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F901" w14:textId="77777777" w:rsidR="00E9793E" w:rsidRDefault="00E9793E" w:rsidP="00FD54C1">
      <w:pPr>
        <w:pStyle w:val="Title"/>
      </w:pPr>
      <w:r>
        <w:t xml:space="preserve">SOUTH MELBOURNE MARKET </w:t>
      </w:r>
    </w:p>
    <w:p w14:paraId="20579071" w14:textId="77777777" w:rsidR="00A356BC" w:rsidRDefault="00E9793E" w:rsidP="003612A8">
      <w:pPr>
        <w:pStyle w:val="Subtitle"/>
        <w:jc w:val="center"/>
      </w:pPr>
      <w:r>
        <w:t xml:space="preserve">Strategic Plan </w:t>
      </w:r>
    </w:p>
    <w:p w14:paraId="17E271AA" w14:textId="276D1F54" w:rsidR="003612A8" w:rsidRPr="00D2201D" w:rsidRDefault="00E9793E" w:rsidP="003612A8">
      <w:pPr>
        <w:pStyle w:val="Subtitle"/>
        <w:jc w:val="center"/>
      </w:pPr>
      <w:r>
        <w:t>2021 - 2025</w:t>
      </w:r>
    </w:p>
    <w:p w14:paraId="6C0846D6" w14:textId="652F52E2" w:rsidR="003612A8" w:rsidRDefault="003612A8">
      <w:r>
        <w:br w:type="page"/>
      </w:r>
    </w:p>
    <w:p w14:paraId="4685C628" w14:textId="5EDCB20D" w:rsidR="003612A8" w:rsidRPr="0053675B" w:rsidRDefault="00D078FF" w:rsidP="003612A8">
      <w:pPr>
        <w:pStyle w:val="Subtitle"/>
      </w:pPr>
      <w:r>
        <w:lastRenderedPageBreak/>
        <w:t>South Melbourne Market</w:t>
      </w:r>
    </w:p>
    <w:p w14:paraId="64DDA7B5" w14:textId="77777777" w:rsidR="003E5D70" w:rsidRDefault="00D078FF" w:rsidP="003612A8">
      <w:pPr>
        <w:pStyle w:val="Subtitle"/>
      </w:pPr>
      <w:r>
        <w:t>Strategic</w:t>
      </w:r>
      <w:r w:rsidR="003612A8" w:rsidRPr="0053675B">
        <w:t xml:space="preserve"> Plan </w:t>
      </w:r>
    </w:p>
    <w:p w14:paraId="150FCAA5" w14:textId="63D45C16" w:rsidR="003612A8" w:rsidRDefault="003612A8" w:rsidP="003612A8">
      <w:pPr>
        <w:pStyle w:val="Subtitle"/>
      </w:pPr>
      <w:r w:rsidRPr="0053675B">
        <w:t>2021-</w:t>
      </w:r>
      <w:r w:rsidR="00E9793E">
        <w:t>25</w:t>
      </w:r>
    </w:p>
    <w:p w14:paraId="00709DBB" w14:textId="3D1D4D71" w:rsidR="5D56A59E" w:rsidRDefault="5D56A59E" w:rsidP="5D56A59E"/>
    <w:p w14:paraId="5667E78F" w14:textId="77777777" w:rsidR="00291971" w:rsidRDefault="00291971" w:rsidP="00291971"/>
    <w:p w14:paraId="6B2B3ABA" w14:textId="77777777" w:rsidR="00291971" w:rsidRDefault="00291971" w:rsidP="00291971"/>
    <w:p w14:paraId="638B96EB" w14:textId="19DDD4D1" w:rsidR="00AD5B7F" w:rsidRDefault="00AD5B7F" w:rsidP="003612A8"/>
    <w:p w14:paraId="0CA814E5" w14:textId="5A4CF7FF" w:rsidR="00D078FF" w:rsidRPr="00D078FF" w:rsidRDefault="00D078FF" w:rsidP="00A356BC">
      <w:pPr>
        <w:pStyle w:val="Heading2"/>
      </w:pPr>
      <w:proofErr w:type="spellStart"/>
      <w:r w:rsidRPr="00D078FF">
        <w:t>Wominjeka</w:t>
      </w:r>
      <w:proofErr w:type="spellEnd"/>
      <w:r w:rsidRPr="00D078FF">
        <w:t>:</w:t>
      </w:r>
    </w:p>
    <w:p w14:paraId="27363F3B" w14:textId="6D18D88A" w:rsidR="00D078FF" w:rsidRDefault="00D078FF" w:rsidP="00A356BC">
      <w:pPr>
        <w:pStyle w:val="Heading2"/>
      </w:pPr>
      <w:r w:rsidRPr="00D078FF">
        <w:t>This word of welcome meaning “come with purpose” comes from the language of the Boon Wurrung</w:t>
      </w:r>
    </w:p>
    <w:p w14:paraId="12B78781" w14:textId="77777777" w:rsidR="00A356BC" w:rsidRDefault="00A356BC" w:rsidP="00D078FF">
      <w:pPr>
        <w:tabs>
          <w:tab w:val="center" w:pos="4513"/>
        </w:tabs>
        <w:rPr>
          <w:rFonts w:cs="Arial"/>
          <w:b/>
          <w:sz w:val="22"/>
        </w:rPr>
      </w:pPr>
    </w:p>
    <w:p w14:paraId="09325E3A" w14:textId="25D62207" w:rsidR="00D078FF" w:rsidRPr="00D078FF" w:rsidRDefault="00D078FF" w:rsidP="00D078FF">
      <w:pPr>
        <w:tabs>
          <w:tab w:val="center" w:pos="4513"/>
        </w:tabs>
        <w:rPr>
          <w:rFonts w:cs="Arial"/>
          <w:bCs/>
          <w:sz w:val="22"/>
        </w:rPr>
      </w:pPr>
      <w:r w:rsidRPr="00D078FF">
        <w:rPr>
          <w:rFonts w:cs="Arial"/>
          <w:bCs/>
          <w:sz w:val="22"/>
        </w:rPr>
        <w:t>The South Melbourne area is marked as ‘</w:t>
      </w:r>
      <w:proofErr w:type="spellStart"/>
      <w:r w:rsidRPr="00D078FF">
        <w:rPr>
          <w:rFonts w:cs="Arial"/>
          <w:bCs/>
          <w:sz w:val="22"/>
        </w:rPr>
        <w:t>Nerre</w:t>
      </w:r>
      <w:proofErr w:type="spellEnd"/>
      <w:r w:rsidRPr="00D078FF">
        <w:rPr>
          <w:rFonts w:cs="Arial"/>
          <w:bCs/>
          <w:sz w:val="22"/>
        </w:rPr>
        <w:t xml:space="preserve"> </w:t>
      </w:r>
      <w:proofErr w:type="spellStart"/>
      <w:r w:rsidRPr="00D078FF">
        <w:rPr>
          <w:rFonts w:cs="Arial"/>
          <w:bCs/>
          <w:sz w:val="22"/>
        </w:rPr>
        <w:t>nerre</w:t>
      </w:r>
      <w:proofErr w:type="spellEnd"/>
      <w:r w:rsidRPr="00D078FF">
        <w:rPr>
          <w:rFonts w:cs="Arial"/>
          <w:bCs/>
          <w:sz w:val="22"/>
        </w:rPr>
        <w:t xml:space="preserve"> </w:t>
      </w:r>
      <w:proofErr w:type="spellStart"/>
      <w:r w:rsidRPr="00D078FF">
        <w:rPr>
          <w:rFonts w:cs="Arial"/>
          <w:bCs/>
          <w:sz w:val="22"/>
        </w:rPr>
        <w:t>minum</w:t>
      </w:r>
      <w:proofErr w:type="spellEnd"/>
      <w:r w:rsidRPr="00D078FF">
        <w:rPr>
          <w:rFonts w:cs="Arial"/>
          <w:bCs/>
          <w:sz w:val="22"/>
        </w:rPr>
        <w:t xml:space="preserve">’ in one of the earliest maps of Melbourne in the 1840s. The </w:t>
      </w:r>
      <w:proofErr w:type="spellStart"/>
      <w:r w:rsidRPr="00D078FF">
        <w:rPr>
          <w:rFonts w:cs="Arial"/>
          <w:bCs/>
          <w:sz w:val="22"/>
        </w:rPr>
        <w:t>Yaluk-ut</w:t>
      </w:r>
      <w:proofErr w:type="spellEnd"/>
      <w:r w:rsidRPr="00D078FF">
        <w:rPr>
          <w:rFonts w:cs="Arial"/>
          <w:bCs/>
          <w:sz w:val="22"/>
        </w:rPr>
        <w:t xml:space="preserve"> </w:t>
      </w:r>
      <w:proofErr w:type="spellStart"/>
      <w:r w:rsidRPr="00D078FF">
        <w:rPr>
          <w:rFonts w:cs="Arial"/>
          <w:bCs/>
          <w:sz w:val="22"/>
        </w:rPr>
        <w:t>Weelam</w:t>
      </w:r>
      <w:proofErr w:type="spellEnd"/>
      <w:r w:rsidRPr="00D078FF">
        <w:rPr>
          <w:rFonts w:cs="Arial"/>
          <w:bCs/>
          <w:sz w:val="22"/>
        </w:rPr>
        <w:t xml:space="preserve"> clan of the Boon Wurrung camped at what is now South Melbourne Town Hall. It was rich in lagoons, such as Albert Park Lake,</w:t>
      </w:r>
      <w:r w:rsidR="00A356BC">
        <w:rPr>
          <w:rFonts w:cs="Arial"/>
          <w:bCs/>
          <w:sz w:val="22"/>
        </w:rPr>
        <w:t xml:space="preserve"> </w:t>
      </w:r>
      <w:r w:rsidRPr="00D078FF">
        <w:rPr>
          <w:rFonts w:cs="Arial"/>
          <w:bCs/>
          <w:sz w:val="22"/>
        </w:rPr>
        <w:t>surrounding the drier height of Emerald Hill with a short distance west to today’s coastline of Albert and Middle Park.</w:t>
      </w:r>
    </w:p>
    <w:p w14:paraId="298B64B4" w14:textId="1319D5E4" w:rsidR="00D078FF" w:rsidRPr="00D078FF" w:rsidRDefault="00D078FF" w:rsidP="00D078FF">
      <w:pPr>
        <w:tabs>
          <w:tab w:val="center" w:pos="4513"/>
        </w:tabs>
        <w:rPr>
          <w:rFonts w:cs="Arial"/>
          <w:bCs/>
          <w:sz w:val="22"/>
        </w:rPr>
      </w:pPr>
      <w:r w:rsidRPr="00D078FF">
        <w:rPr>
          <w:rFonts w:cs="Arial"/>
          <w:bCs/>
          <w:sz w:val="22"/>
        </w:rPr>
        <w:t xml:space="preserve">South Melbourne Market acknowledges the traditional owners of the land on which we are located, and respectfully acknowledges the </w:t>
      </w:r>
      <w:proofErr w:type="spellStart"/>
      <w:r w:rsidRPr="00D078FF">
        <w:rPr>
          <w:rFonts w:cs="Arial"/>
          <w:bCs/>
          <w:sz w:val="22"/>
        </w:rPr>
        <w:t>Yaluk-ut</w:t>
      </w:r>
      <w:proofErr w:type="spellEnd"/>
      <w:r w:rsidRPr="00D078FF">
        <w:rPr>
          <w:rFonts w:cs="Arial"/>
          <w:bCs/>
          <w:sz w:val="22"/>
        </w:rPr>
        <w:t xml:space="preserve"> </w:t>
      </w:r>
      <w:proofErr w:type="spellStart"/>
      <w:r w:rsidRPr="00D078FF">
        <w:rPr>
          <w:rFonts w:cs="Arial"/>
          <w:bCs/>
          <w:sz w:val="22"/>
        </w:rPr>
        <w:t>Weelam</w:t>
      </w:r>
      <w:proofErr w:type="spellEnd"/>
      <w:r w:rsidRPr="00D078FF">
        <w:rPr>
          <w:rFonts w:cs="Arial"/>
          <w:bCs/>
          <w:sz w:val="22"/>
        </w:rPr>
        <w:t xml:space="preserve"> Clan of the Boon Wurrung. We pay our respects to their Elders, both past and present. We acknowledge and uphold</w:t>
      </w:r>
      <w:r w:rsidR="00A356BC">
        <w:rPr>
          <w:rFonts w:cs="Arial"/>
          <w:bCs/>
          <w:sz w:val="22"/>
        </w:rPr>
        <w:t xml:space="preserve"> </w:t>
      </w:r>
      <w:r w:rsidRPr="00D078FF">
        <w:rPr>
          <w:rFonts w:cs="Arial"/>
          <w:bCs/>
          <w:sz w:val="22"/>
        </w:rPr>
        <w:t>their continuing relationship to this land.</w:t>
      </w:r>
    </w:p>
    <w:p w14:paraId="6D380DAE" w14:textId="77777777" w:rsidR="00D078FF" w:rsidRPr="00D078FF" w:rsidRDefault="00D078FF" w:rsidP="00D078FF">
      <w:pPr>
        <w:tabs>
          <w:tab w:val="center" w:pos="4513"/>
        </w:tabs>
        <w:rPr>
          <w:rFonts w:cs="Arial"/>
          <w:b/>
          <w:sz w:val="22"/>
        </w:rPr>
      </w:pPr>
    </w:p>
    <w:p w14:paraId="67248114" w14:textId="77777777" w:rsidR="00D078FF" w:rsidRPr="00D078FF" w:rsidRDefault="00D078FF" w:rsidP="00D078FF">
      <w:pPr>
        <w:tabs>
          <w:tab w:val="center" w:pos="4513"/>
        </w:tabs>
        <w:rPr>
          <w:rFonts w:cs="Arial"/>
          <w:b/>
          <w:sz w:val="22"/>
        </w:rPr>
      </w:pPr>
      <w:r w:rsidRPr="00D078FF">
        <w:rPr>
          <w:rFonts w:cs="Arial"/>
          <w:b/>
          <w:sz w:val="22"/>
        </w:rPr>
        <w:t xml:space="preserve"> </w:t>
      </w:r>
    </w:p>
    <w:p w14:paraId="67ADB003" w14:textId="0D466312" w:rsidR="003612A8" w:rsidRDefault="003612A8" w:rsidP="003612A8"/>
    <w:p w14:paraId="23466FD3" w14:textId="603CBB28" w:rsidR="003612A8" w:rsidRDefault="003612A8" w:rsidP="003612A8"/>
    <w:p w14:paraId="0E73AAD6" w14:textId="066D7F34" w:rsidR="003612A8" w:rsidRDefault="003612A8" w:rsidP="003612A8"/>
    <w:p w14:paraId="31B5AEDB" w14:textId="2201CD8B" w:rsidR="003612A8" w:rsidRDefault="003612A8" w:rsidP="003612A8"/>
    <w:p w14:paraId="3A371A00" w14:textId="6EED36EE" w:rsidR="003612A8" w:rsidRDefault="003612A8" w:rsidP="003612A8"/>
    <w:p w14:paraId="1D614CDD" w14:textId="38CE6C43" w:rsidR="005C31F1" w:rsidRPr="005C31F1" w:rsidRDefault="005C31F1" w:rsidP="005C31F1"/>
    <w:p w14:paraId="1124FEA0" w14:textId="77777777" w:rsidR="00291971" w:rsidRDefault="00291971" w:rsidP="003612A8"/>
    <w:p w14:paraId="11B8745B" w14:textId="6C548C84" w:rsidR="003612A8" w:rsidRDefault="003612A8" w:rsidP="003612A8"/>
    <w:p w14:paraId="029F8C68" w14:textId="3DDA2D5A" w:rsidR="003612A8" w:rsidRDefault="003612A8" w:rsidP="003612A8"/>
    <w:sdt>
      <w:sdtPr>
        <w:rPr>
          <w:rFonts w:ascii="@MS PMincho" w:eastAsiaTheme="minorHAnsi" w:hAnsi="@MS PMincho" w:cstheme="minorBidi"/>
          <w:b w:val="0"/>
          <w:color w:val="auto"/>
          <w:sz w:val="24"/>
          <w:szCs w:val="22"/>
          <w:shd w:val="clear" w:color="auto" w:fill="E6E6E6"/>
          <w:lang w:val="en-AU"/>
        </w:rPr>
        <w:id w:val="1313606792"/>
        <w:docPartObj>
          <w:docPartGallery w:val="Table of Contents"/>
          <w:docPartUnique/>
        </w:docPartObj>
      </w:sdtPr>
      <w:sdtEndPr>
        <w:rPr>
          <w:rFonts w:ascii="Arial" w:hAnsi="Arial"/>
        </w:rPr>
      </w:sdtEndPr>
      <w:sdtContent>
        <w:p w14:paraId="300923D4" w14:textId="05319569" w:rsidR="003612A8" w:rsidRPr="00D027A2" w:rsidRDefault="003612A8">
          <w:pPr>
            <w:pStyle w:val="TOCHeading"/>
            <w:rPr>
              <w:rStyle w:val="SubtitleChar"/>
              <w:b/>
            </w:rPr>
          </w:pPr>
          <w:r w:rsidRPr="00D027A2">
            <w:rPr>
              <w:rStyle w:val="SubtitleChar"/>
              <w:b/>
            </w:rPr>
            <w:t>Table of Contents</w:t>
          </w:r>
        </w:p>
        <w:p w14:paraId="726E1D62" w14:textId="260309C1" w:rsidR="00F05866" w:rsidRDefault="00556E26">
          <w:pPr>
            <w:pStyle w:val="TOC1"/>
            <w:tabs>
              <w:tab w:val="right" w:leader="dot" w:pos="9016"/>
            </w:tabs>
            <w:rPr>
              <w:rFonts w:asciiTheme="minorHAnsi" w:eastAsiaTheme="minorEastAsia" w:hAnsiTheme="minorHAnsi"/>
              <w:noProof/>
              <w:sz w:val="22"/>
              <w:lang w:eastAsia="en-AU"/>
            </w:rPr>
          </w:pPr>
          <w:r>
            <w:rPr>
              <w:color w:val="2B579A"/>
              <w:shd w:val="clear" w:color="auto" w:fill="E6E6E6"/>
            </w:rPr>
            <w:fldChar w:fldCharType="begin"/>
          </w:r>
          <w:r>
            <w:instrText>TOC \o "1-3" \h \z \u</w:instrText>
          </w:r>
          <w:r>
            <w:rPr>
              <w:color w:val="2B579A"/>
              <w:shd w:val="clear" w:color="auto" w:fill="E6E6E6"/>
            </w:rPr>
            <w:fldChar w:fldCharType="separate"/>
          </w:r>
          <w:hyperlink w:anchor="_Toc69393385" w:history="1">
            <w:r w:rsidR="00D078FF">
              <w:rPr>
                <w:rStyle w:val="Hyperlink"/>
                <w:noProof/>
              </w:rPr>
              <w:t xml:space="preserve">The </w:t>
            </w:r>
            <w:r w:rsidR="00A356BC">
              <w:rPr>
                <w:rStyle w:val="Hyperlink"/>
                <w:noProof/>
              </w:rPr>
              <w:t>F</w:t>
            </w:r>
            <w:r w:rsidR="00D078FF">
              <w:rPr>
                <w:rStyle w:val="Hyperlink"/>
                <w:noProof/>
              </w:rPr>
              <w:t>uture</w:t>
            </w:r>
            <w:r w:rsidR="00F05866">
              <w:rPr>
                <w:noProof/>
                <w:webHidden/>
              </w:rPr>
              <w:tab/>
            </w:r>
            <w:r w:rsidR="00540106">
              <w:rPr>
                <w:noProof/>
                <w:webHidden/>
              </w:rPr>
              <w:t>4</w:t>
            </w:r>
          </w:hyperlink>
        </w:p>
        <w:p w14:paraId="056A3523" w14:textId="6987BA2A" w:rsidR="00F05866" w:rsidRDefault="00D74F1B">
          <w:pPr>
            <w:pStyle w:val="TOC1"/>
            <w:tabs>
              <w:tab w:val="right" w:leader="dot" w:pos="9016"/>
            </w:tabs>
            <w:rPr>
              <w:rFonts w:asciiTheme="minorHAnsi" w:eastAsiaTheme="minorEastAsia" w:hAnsiTheme="minorHAnsi"/>
              <w:noProof/>
              <w:sz w:val="22"/>
              <w:lang w:eastAsia="en-AU"/>
            </w:rPr>
          </w:pPr>
          <w:hyperlink w:anchor="_Toc69393386" w:history="1">
            <w:r w:rsidR="00D078FF">
              <w:rPr>
                <w:rStyle w:val="Hyperlink"/>
                <w:noProof/>
              </w:rPr>
              <w:t xml:space="preserve">The </w:t>
            </w:r>
            <w:r w:rsidR="00A356BC">
              <w:rPr>
                <w:rStyle w:val="Hyperlink"/>
                <w:noProof/>
              </w:rPr>
              <w:t>N</w:t>
            </w:r>
            <w:r w:rsidR="00D078FF">
              <w:rPr>
                <w:rStyle w:val="Hyperlink"/>
                <w:noProof/>
              </w:rPr>
              <w:t xml:space="preserve">ew </w:t>
            </w:r>
            <w:r w:rsidR="00A356BC">
              <w:rPr>
                <w:rStyle w:val="Hyperlink"/>
                <w:noProof/>
              </w:rPr>
              <w:t>R</w:t>
            </w:r>
            <w:r w:rsidR="00D078FF">
              <w:rPr>
                <w:rStyle w:val="Hyperlink"/>
                <w:noProof/>
              </w:rPr>
              <w:t>eality</w:t>
            </w:r>
            <w:r w:rsidR="00F05866">
              <w:rPr>
                <w:noProof/>
                <w:webHidden/>
              </w:rPr>
              <w:tab/>
            </w:r>
            <w:r w:rsidR="00540106">
              <w:rPr>
                <w:noProof/>
                <w:webHidden/>
              </w:rPr>
              <w:t>5</w:t>
            </w:r>
          </w:hyperlink>
        </w:p>
        <w:p w14:paraId="56852EFE" w14:textId="7342E9F1" w:rsidR="00F05866" w:rsidRDefault="00D74F1B">
          <w:pPr>
            <w:pStyle w:val="TOC1"/>
            <w:tabs>
              <w:tab w:val="right" w:leader="dot" w:pos="9016"/>
            </w:tabs>
            <w:rPr>
              <w:rFonts w:asciiTheme="minorHAnsi" w:eastAsiaTheme="minorEastAsia" w:hAnsiTheme="minorHAnsi"/>
              <w:noProof/>
              <w:sz w:val="22"/>
              <w:lang w:eastAsia="en-AU"/>
            </w:rPr>
          </w:pPr>
          <w:hyperlink w:anchor="_Toc69393387" w:history="1">
            <w:r w:rsidR="00F05866" w:rsidRPr="000A4371">
              <w:rPr>
                <w:rStyle w:val="Hyperlink"/>
                <w:noProof/>
              </w:rPr>
              <w:t>A</w:t>
            </w:r>
            <w:r w:rsidR="00D078FF">
              <w:rPr>
                <w:rStyle w:val="Hyperlink"/>
                <w:noProof/>
              </w:rPr>
              <w:t>spirations</w:t>
            </w:r>
            <w:r w:rsidR="00F05866">
              <w:rPr>
                <w:noProof/>
                <w:webHidden/>
              </w:rPr>
              <w:tab/>
            </w:r>
            <w:r w:rsidR="00540106">
              <w:rPr>
                <w:noProof/>
                <w:webHidden/>
              </w:rPr>
              <w:t>6</w:t>
            </w:r>
          </w:hyperlink>
        </w:p>
        <w:p w14:paraId="7E1CB409" w14:textId="39524646" w:rsidR="00F05866" w:rsidRDefault="00D74F1B">
          <w:pPr>
            <w:pStyle w:val="TOC1"/>
            <w:tabs>
              <w:tab w:val="right" w:leader="dot" w:pos="9016"/>
            </w:tabs>
            <w:rPr>
              <w:rFonts w:asciiTheme="minorHAnsi" w:eastAsiaTheme="minorEastAsia" w:hAnsiTheme="minorHAnsi"/>
              <w:noProof/>
              <w:sz w:val="22"/>
              <w:lang w:eastAsia="en-AU"/>
            </w:rPr>
          </w:pPr>
          <w:hyperlink w:anchor="_Toc69393391" w:history="1">
            <w:r w:rsidR="00F05866" w:rsidRPr="000A4371">
              <w:rPr>
                <w:rStyle w:val="Hyperlink"/>
                <w:noProof/>
              </w:rPr>
              <w:t>Our</w:t>
            </w:r>
            <w:r w:rsidR="00D078FF">
              <w:rPr>
                <w:rStyle w:val="Hyperlink"/>
                <w:noProof/>
              </w:rPr>
              <w:t xml:space="preserve"> Vision</w:t>
            </w:r>
            <w:r w:rsidR="00F05866">
              <w:rPr>
                <w:noProof/>
                <w:webHidden/>
              </w:rPr>
              <w:tab/>
            </w:r>
            <w:r w:rsidR="00F05866">
              <w:rPr>
                <w:noProof/>
                <w:webHidden/>
              </w:rPr>
              <w:fldChar w:fldCharType="begin"/>
            </w:r>
            <w:r w:rsidR="00F05866">
              <w:rPr>
                <w:noProof/>
                <w:webHidden/>
              </w:rPr>
              <w:instrText xml:space="preserve"> PAGEREF _Toc69393391 \h </w:instrText>
            </w:r>
            <w:r w:rsidR="00F05866">
              <w:rPr>
                <w:noProof/>
                <w:webHidden/>
              </w:rPr>
            </w:r>
            <w:r w:rsidR="00F05866">
              <w:rPr>
                <w:noProof/>
                <w:webHidden/>
              </w:rPr>
              <w:fldChar w:fldCharType="separate"/>
            </w:r>
            <w:r w:rsidR="00144AA1">
              <w:rPr>
                <w:noProof/>
                <w:webHidden/>
              </w:rPr>
              <w:t>7</w:t>
            </w:r>
            <w:r w:rsidR="00F05866">
              <w:rPr>
                <w:noProof/>
                <w:webHidden/>
              </w:rPr>
              <w:fldChar w:fldCharType="end"/>
            </w:r>
          </w:hyperlink>
        </w:p>
        <w:p w14:paraId="6D76756A" w14:textId="4D77AB7E" w:rsidR="00F05866" w:rsidRDefault="00D078FF">
          <w:pPr>
            <w:pStyle w:val="TOC1"/>
            <w:tabs>
              <w:tab w:val="right" w:leader="dot" w:pos="9016"/>
            </w:tabs>
            <w:rPr>
              <w:rFonts w:asciiTheme="minorHAnsi" w:eastAsiaTheme="minorEastAsia" w:hAnsiTheme="minorHAnsi"/>
              <w:noProof/>
              <w:sz w:val="22"/>
              <w:lang w:eastAsia="en-AU"/>
            </w:rPr>
          </w:pPr>
          <w:r>
            <w:t xml:space="preserve">Key Strategic Priorities </w:t>
          </w:r>
          <w:hyperlink w:anchor="_Toc69393402" w:history="1">
            <w:r w:rsidR="00F05866">
              <w:rPr>
                <w:noProof/>
                <w:webHidden/>
              </w:rPr>
              <w:tab/>
            </w:r>
            <w:r w:rsidR="00617283">
              <w:rPr>
                <w:noProof/>
                <w:webHidden/>
              </w:rPr>
              <w:t>8</w:t>
            </w:r>
          </w:hyperlink>
        </w:p>
        <w:p w14:paraId="6D3C49F7" w14:textId="6C1A70C8" w:rsidR="00F05866" w:rsidRDefault="00D078FF">
          <w:pPr>
            <w:pStyle w:val="TOC1"/>
            <w:tabs>
              <w:tab w:val="right" w:leader="dot" w:pos="9016"/>
            </w:tabs>
            <w:rPr>
              <w:rFonts w:asciiTheme="minorHAnsi" w:eastAsiaTheme="minorEastAsia" w:hAnsiTheme="minorHAnsi"/>
              <w:noProof/>
              <w:sz w:val="22"/>
              <w:lang w:eastAsia="en-AU"/>
            </w:rPr>
          </w:pPr>
          <w:r>
            <w:t>Enhance South Melbourne Market Brand</w:t>
          </w:r>
          <w:hyperlink w:anchor="_Toc69393404" w:history="1">
            <w:r w:rsidR="00F05866">
              <w:rPr>
                <w:noProof/>
                <w:webHidden/>
              </w:rPr>
              <w:tab/>
            </w:r>
            <w:r w:rsidR="00617283">
              <w:rPr>
                <w:noProof/>
                <w:webHidden/>
              </w:rPr>
              <w:t>9</w:t>
            </w:r>
          </w:hyperlink>
        </w:p>
        <w:p w14:paraId="3CEE8171" w14:textId="50428637" w:rsidR="00F05866" w:rsidRDefault="00D74F1B">
          <w:pPr>
            <w:pStyle w:val="TOC1"/>
            <w:tabs>
              <w:tab w:val="right" w:leader="dot" w:pos="9016"/>
            </w:tabs>
            <w:rPr>
              <w:rFonts w:asciiTheme="minorHAnsi" w:eastAsiaTheme="minorEastAsia" w:hAnsiTheme="minorHAnsi"/>
              <w:noProof/>
              <w:sz w:val="22"/>
              <w:lang w:eastAsia="en-AU"/>
            </w:rPr>
          </w:pPr>
          <w:hyperlink w:anchor="_Toc69393405" w:history="1">
            <w:r w:rsidR="00F05866" w:rsidRPr="000A4371">
              <w:rPr>
                <w:rStyle w:val="Hyperlink"/>
                <w:noProof/>
              </w:rPr>
              <w:t>I</w:t>
            </w:r>
            <w:r w:rsidR="00D078FF">
              <w:rPr>
                <w:rStyle w:val="Hyperlink"/>
                <w:noProof/>
              </w:rPr>
              <w:t>mprove South Melbourne Market Asset</w:t>
            </w:r>
            <w:r w:rsidR="00F05866">
              <w:rPr>
                <w:noProof/>
                <w:webHidden/>
              </w:rPr>
              <w:tab/>
            </w:r>
            <w:r w:rsidR="00617283">
              <w:rPr>
                <w:noProof/>
                <w:webHidden/>
              </w:rPr>
              <w:t>12</w:t>
            </w:r>
          </w:hyperlink>
        </w:p>
        <w:p w14:paraId="0A090656" w14:textId="61BDA4A1" w:rsidR="00F05866" w:rsidRDefault="00D078FF">
          <w:pPr>
            <w:pStyle w:val="TOC1"/>
            <w:tabs>
              <w:tab w:val="right" w:leader="dot" w:pos="9016"/>
            </w:tabs>
            <w:rPr>
              <w:rFonts w:asciiTheme="minorHAnsi" w:eastAsiaTheme="minorEastAsia" w:hAnsiTheme="minorHAnsi"/>
              <w:noProof/>
              <w:sz w:val="22"/>
              <w:lang w:eastAsia="en-AU"/>
            </w:rPr>
          </w:pPr>
          <w:r>
            <w:t xml:space="preserve">Build Financial Sustainability </w:t>
          </w:r>
          <w:hyperlink w:anchor="_Toc69393407" w:history="1">
            <w:r w:rsidR="00F05866">
              <w:rPr>
                <w:noProof/>
                <w:webHidden/>
              </w:rPr>
              <w:tab/>
            </w:r>
            <w:r w:rsidR="00617283">
              <w:rPr>
                <w:noProof/>
                <w:webHidden/>
              </w:rPr>
              <w:t>14</w:t>
            </w:r>
          </w:hyperlink>
        </w:p>
        <w:p w14:paraId="4202721F" w14:textId="2E7FFE9E" w:rsidR="00F05866" w:rsidRDefault="00D078FF">
          <w:pPr>
            <w:pStyle w:val="TOC1"/>
            <w:tabs>
              <w:tab w:val="right" w:leader="dot" w:pos="9016"/>
            </w:tabs>
            <w:rPr>
              <w:rFonts w:asciiTheme="minorHAnsi" w:eastAsiaTheme="minorEastAsia" w:hAnsiTheme="minorHAnsi"/>
              <w:noProof/>
              <w:sz w:val="22"/>
              <w:lang w:eastAsia="en-AU"/>
            </w:rPr>
          </w:pPr>
          <w:r>
            <w:t xml:space="preserve">Differential Retail Offer </w:t>
          </w:r>
          <w:hyperlink w:anchor="_Toc69393409" w:history="1">
            <w:r w:rsidR="00F05866">
              <w:rPr>
                <w:noProof/>
                <w:webHidden/>
              </w:rPr>
              <w:tab/>
            </w:r>
            <w:r w:rsidR="00617283">
              <w:rPr>
                <w:noProof/>
                <w:webHidden/>
              </w:rPr>
              <w:t>16</w:t>
            </w:r>
          </w:hyperlink>
        </w:p>
        <w:p w14:paraId="3AD6CB0C" w14:textId="00306962" w:rsidR="00F05866" w:rsidRDefault="00D078FF">
          <w:pPr>
            <w:pStyle w:val="TOC1"/>
            <w:tabs>
              <w:tab w:val="right" w:leader="dot" w:pos="9016"/>
            </w:tabs>
            <w:rPr>
              <w:rFonts w:asciiTheme="minorHAnsi" w:eastAsiaTheme="minorEastAsia" w:hAnsiTheme="minorHAnsi"/>
              <w:noProof/>
              <w:sz w:val="22"/>
              <w:lang w:eastAsia="en-AU"/>
            </w:rPr>
          </w:pPr>
          <w:r>
            <w:t>Measures of Success</w:t>
          </w:r>
          <w:hyperlink w:anchor="_Toc69393411" w:history="1">
            <w:r w:rsidR="00F05866">
              <w:rPr>
                <w:noProof/>
                <w:webHidden/>
              </w:rPr>
              <w:tab/>
            </w:r>
            <w:r w:rsidR="00223F32">
              <w:rPr>
                <w:noProof/>
                <w:webHidden/>
              </w:rPr>
              <w:t>19</w:t>
            </w:r>
          </w:hyperlink>
        </w:p>
        <w:p w14:paraId="6FB5DAE1" w14:textId="72010814" w:rsidR="00910C3D" w:rsidRDefault="00556E26" w:rsidP="00910C3D">
          <w:pPr>
            <w:sectPr w:rsidR="00910C3D">
              <w:headerReference w:type="even" r:id="rId11"/>
              <w:headerReference w:type="default" r:id="rId12"/>
              <w:footerReference w:type="default" r:id="rId13"/>
              <w:pgSz w:w="11906" w:h="16838"/>
              <w:pgMar w:top="1440" w:right="1440" w:bottom="1440" w:left="1440" w:header="708" w:footer="708" w:gutter="0"/>
              <w:cols w:space="708"/>
              <w:docGrid w:linePitch="360"/>
            </w:sectPr>
          </w:pPr>
          <w:r>
            <w:rPr>
              <w:color w:val="2B579A"/>
              <w:shd w:val="clear" w:color="auto" w:fill="E6E6E6"/>
            </w:rPr>
            <w:fldChar w:fldCharType="end"/>
          </w:r>
        </w:p>
      </w:sdtContent>
    </w:sdt>
    <w:p w14:paraId="79C2FEE0" w14:textId="5F49B49E" w:rsidR="007E3626" w:rsidRDefault="00DB001F" w:rsidP="00CB60D6">
      <w:pPr>
        <w:pStyle w:val="Heading1"/>
      </w:pPr>
      <w:r>
        <w:lastRenderedPageBreak/>
        <w:t>The Future</w:t>
      </w:r>
    </w:p>
    <w:p w14:paraId="05F0087D" w14:textId="3A303080" w:rsidR="0004106F" w:rsidRDefault="00A91C15" w:rsidP="00A91C15">
      <w:pPr>
        <w:pStyle w:val="Heading2"/>
      </w:pPr>
      <w:r w:rsidRPr="00A91C15">
        <w:t>Secure the brightest and most prosperous future for the Market, it’s traders, and the local economy</w:t>
      </w:r>
      <w:r w:rsidR="00540106">
        <w:t>.</w:t>
      </w:r>
    </w:p>
    <w:p w14:paraId="1C9A81DD" w14:textId="77777777" w:rsidR="00A91C15" w:rsidRPr="0004106F" w:rsidRDefault="00A91C15" w:rsidP="00004AA3">
      <w:pPr>
        <w:pStyle w:val="Default"/>
      </w:pPr>
    </w:p>
    <w:p w14:paraId="7ADDF4BC" w14:textId="48247884" w:rsidR="00A91C15" w:rsidRPr="0076357E" w:rsidRDefault="00DB001F" w:rsidP="00A91C15">
      <w:pPr>
        <w:pStyle w:val="Heading4"/>
        <w:rPr>
          <w:i/>
          <w:iCs w:val="0"/>
          <w:sz w:val="28"/>
          <w:szCs w:val="28"/>
        </w:rPr>
      </w:pPr>
      <w:r w:rsidRPr="0076357E">
        <w:rPr>
          <w:i/>
          <w:iCs w:val="0"/>
          <w:sz w:val="28"/>
          <w:szCs w:val="28"/>
        </w:rPr>
        <w:t>“The South Melbourne Market is a very important public place for social and cultural interaction both for the City of Port Phillip and the wider community. Established in 1867, the Market is built on land made available under a Crown Grant for a general market.</w:t>
      </w:r>
      <w:r w:rsidR="00540106" w:rsidRPr="0076357E">
        <w:rPr>
          <w:i/>
          <w:iCs w:val="0"/>
          <w:sz w:val="28"/>
          <w:szCs w:val="28"/>
        </w:rPr>
        <w:t>”</w:t>
      </w:r>
    </w:p>
    <w:p w14:paraId="7567370C" w14:textId="77777777" w:rsidR="00540106" w:rsidRDefault="00540106" w:rsidP="00DB001F">
      <w:pPr>
        <w:rPr>
          <w:rFonts w:cs="Arial"/>
          <w:color w:val="000000"/>
          <w:szCs w:val="24"/>
        </w:rPr>
      </w:pPr>
    </w:p>
    <w:p w14:paraId="35ED4CF0" w14:textId="0CC179B8" w:rsidR="00DB001F" w:rsidRPr="00DB001F" w:rsidRDefault="00DB001F" w:rsidP="00DB001F">
      <w:pPr>
        <w:rPr>
          <w:rFonts w:cs="Arial"/>
          <w:color w:val="000000"/>
          <w:szCs w:val="24"/>
        </w:rPr>
      </w:pPr>
      <w:r w:rsidRPr="00DB001F">
        <w:rPr>
          <w:rFonts w:cs="Arial"/>
          <w:color w:val="000000"/>
          <w:szCs w:val="24"/>
        </w:rPr>
        <w:t>The buildings and associated infrastructure are owned and maintained by Council. It is Council’s intention to retain and enhance the Market’s unique position as a major civic space, one that</w:t>
      </w:r>
      <w:r w:rsidR="00540106">
        <w:rPr>
          <w:rFonts w:cs="Arial"/>
          <w:color w:val="000000"/>
          <w:szCs w:val="24"/>
        </w:rPr>
        <w:t xml:space="preserve"> </w:t>
      </w:r>
      <w:r w:rsidRPr="00DB001F">
        <w:rPr>
          <w:rFonts w:cs="Arial"/>
          <w:color w:val="000000"/>
          <w:szCs w:val="24"/>
        </w:rPr>
        <w:t>is a generator of community and social interaction, as well as being one of the Council’s prime infrastructure assets. Council is of the view that</w:t>
      </w:r>
    </w:p>
    <w:p w14:paraId="75C10848" w14:textId="6BE39E93" w:rsidR="00DB001F" w:rsidRPr="00223F32" w:rsidRDefault="00DB001F" w:rsidP="00223F32">
      <w:pPr>
        <w:rPr>
          <w:rFonts w:cs="Arial"/>
          <w:b/>
          <w:bCs/>
          <w:color w:val="000000"/>
          <w:szCs w:val="24"/>
        </w:rPr>
      </w:pPr>
      <w:r w:rsidRPr="00DB001F">
        <w:rPr>
          <w:rFonts w:cs="Arial"/>
          <w:color w:val="000000"/>
          <w:szCs w:val="24"/>
        </w:rPr>
        <w:t>it can be developed further as a place for the whole community to visit and belong, as well as a premier shopping destination. The Market is an integral part of Council’s long-term financial sustainability and as such must continue to operate profitably and competitively.”</w:t>
      </w:r>
      <w:r w:rsidR="00223F32">
        <w:rPr>
          <w:rFonts w:cs="Arial"/>
          <w:color w:val="000000"/>
          <w:szCs w:val="24"/>
        </w:rPr>
        <w:t xml:space="preserve"> </w:t>
      </w:r>
      <w:r w:rsidRPr="00223F32">
        <w:rPr>
          <w:b/>
          <w:bCs/>
        </w:rPr>
        <w:t>South Melbourne Market Committee Charter September 2018</w:t>
      </w:r>
    </w:p>
    <w:p w14:paraId="0967B8F5" w14:textId="77777777" w:rsidR="00DB001F" w:rsidRPr="00DB001F" w:rsidRDefault="00DB001F" w:rsidP="00DB001F">
      <w:pPr>
        <w:rPr>
          <w:rFonts w:cs="Arial"/>
          <w:color w:val="000000"/>
          <w:szCs w:val="24"/>
        </w:rPr>
      </w:pPr>
    </w:p>
    <w:p w14:paraId="3BC5C6BB" w14:textId="16FDC137" w:rsidR="00DB001F" w:rsidRPr="00223F32" w:rsidRDefault="00DB001F" w:rsidP="00223F32">
      <w:pPr>
        <w:pStyle w:val="Heading2"/>
      </w:pPr>
      <w:r w:rsidRPr="00223F32">
        <w:t>Council is of the view that it can be developed further as a place for the whole community to visit and belong, as well as a premier shopping destination</w:t>
      </w:r>
      <w:r w:rsidR="00A356BC" w:rsidRPr="00223F32">
        <w:t>.</w:t>
      </w:r>
    </w:p>
    <w:p w14:paraId="46C77D15" w14:textId="77777777" w:rsidR="00223F32" w:rsidRDefault="00223F32" w:rsidP="00DB001F">
      <w:pPr>
        <w:rPr>
          <w:rFonts w:cs="Arial"/>
          <w:color w:val="000000"/>
          <w:szCs w:val="24"/>
        </w:rPr>
      </w:pPr>
    </w:p>
    <w:p w14:paraId="47C62ACA" w14:textId="211892E1" w:rsidR="00DB001F" w:rsidRPr="00DB001F" w:rsidRDefault="00DB001F" w:rsidP="00DB001F">
      <w:pPr>
        <w:rPr>
          <w:rFonts w:cs="Arial"/>
          <w:color w:val="000000"/>
          <w:szCs w:val="24"/>
        </w:rPr>
      </w:pPr>
      <w:r w:rsidRPr="00DB001F">
        <w:rPr>
          <w:rFonts w:cs="Arial"/>
          <w:color w:val="000000"/>
          <w:szCs w:val="24"/>
        </w:rPr>
        <w:t>Building on the Market’s ongoing success as a shopping destination, meeting place and community hub, the South Melbourne Market</w:t>
      </w:r>
    </w:p>
    <w:p w14:paraId="18646904" w14:textId="77777777" w:rsidR="00DB001F" w:rsidRPr="00DB001F" w:rsidRDefault="00DB001F" w:rsidP="00DB001F">
      <w:pPr>
        <w:rPr>
          <w:rFonts w:cs="Arial"/>
          <w:color w:val="000000"/>
          <w:szCs w:val="24"/>
        </w:rPr>
      </w:pPr>
      <w:r w:rsidRPr="00DB001F">
        <w:rPr>
          <w:rFonts w:cs="Arial"/>
          <w:color w:val="000000"/>
          <w:szCs w:val="24"/>
        </w:rPr>
        <w:t>(SMM) Committee has detailed a strategic roadmap for the next five years to put the Market in the best position to tackle the challenges ahead. As society navigates out of the COVID-19 pandemic it is crucial that SMM has a strong framework to ensure it continues to deliver a positive and enjoyable experience to the community, a safe and prosperous place of trade for the business owners, and a financially sustainable asset for Port Phillip Council.</w:t>
      </w:r>
    </w:p>
    <w:p w14:paraId="3586403E" w14:textId="266D3E61" w:rsidR="00DB001F" w:rsidRDefault="00DB001F" w:rsidP="00DB001F">
      <w:pPr>
        <w:rPr>
          <w:rFonts w:cs="Arial"/>
          <w:color w:val="000000"/>
          <w:szCs w:val="24"/>
        </w:rPr>
      </w:pPr>
      <w:r w:rsidRPr="00DB001F">
        <w:rPr>
          <w:rFonts w:cs="Arial"/>
          <w:color w:val="000000"/>
          <w:szCs w:val="24"/>
        </w:rPr>
        <w:t xml:space="preserve">This Strategic Plan will outline the key strategic priorities for the Market Management team to focus on alongside “business as usual” to secure the brightest and most prosperous future for the Market, its traders, and the local economy. This in turn will build a trusting and loyal customer base that has a safe, </w:t>
      </w:r>
      <w:proofErr w:type="gramStart"/>
      <w:r w:rsidRPr="00DB001F">
        <w:rPr>
          <w:rFonts w:cs="Arial"/>
          <w:color w:val="000000"/>
          <w:szCs w:val="24"/>
        </w:rPr>
        <w:t>joyful</w:t>
      </w:r>
      <w:proofErr w:type="gramEnd"/>
      <w:r w:rsidRPr="00DB001F">
        <w:rPr>
          <w:rFonts w:cs="Arial"/>
          <w:color w:val="000000"/>
          <w:szCs w:val="24"/>
        </w:rPr>
        <w:t xml:space="preserve"> and rewarding experience every visit.</w:t>
      </w:r>
    </w:p>
    <w:p w14:paraId="0B60A842" w14:textId="6DE756EC" w:rsidR="00A91C15" w:rsidRDefault="00A91C15" w:rsidP="00A91C15">
      <w:pPr>
        <w:pStyle w:val="Heading2"/>
      </w:pPr>
      <w:r w:rsidRPr="00A91C15">
        <w:lastRenderedPageBreak/>
        <w:t>South Melbourne Market is the epitome of local and we will continue to focus on this as a key driver</w:t>
      </w:r>
    </w:p>
    <w:p w14:paraId="2583A8C4" w14:textId="77777777" w:rsidR="00DB001F" w:rsidRDefault="00DB001F" w:rsidP="007422AC">
      <w:pPr>
        <w:pStyle w:val="Heading1"/>
      </w:pPr>
      <w:bookmarkStart w:id="0" w:name="_Toc69393386"/>
    </w:p>
    <w:bookmarkEnd w:id="0"/>
    <w:p w14:paraId="2E7E0956" w14:textId="30A31AB7" w:rsidR="003612A8" w:rsidRPr="007422AC" w:rsidRDefault="00A91C15" w:rsidP="007422AC">
      <w:pPr>
        <w:pStyle w:val="Heading1"/>
      </w:pPr>
      <w:r>
        <w:t>The new reality</w:t>
      </w:r>
    </w:p>
    <w:p w14:paraId="1BE072BE" w14:textId="35E78A11" w:rsidR="003612A8" w:rsidRDefault="00A91C15" w:rsidP="00A91C15">
      <w:pPr>
        <w:pStyle w:val="Heading2"/>
      </w:pPr>
      <w:r>
        <w:t>The effects of COVID-19 will be felt for a long time</w:t>
      </w:r>
      <w:r w:rsidR="00540106">
        <w:t xml:space="preserve"> </w:t>
      </w:r>
      <w:r>
        <w:t>in Australia and around the world.</w:t>
      </w:r>
    </w:p>
    <w:p w14:paraId="042C9FE0" w14:textId="77777777" w:rsidR="00A91C15" w:rsidRDefault="00A91C15">
      <w:r w:rsidRPr="00A91C15">
        <w:t>Globally, a new type of consumer is emerging who are prioritising the following criteria in their decision-making process:</w:t>
      </w:r>
    </w:p>
    <w:p w14:paraId="05743627" w14:textId="77777777" w:rsidR="00A91C15" w:rsidRDefault="00A91C15" w:rsidP="00A91C15">
      <w:pPr>
        <w:ind w:left="720"/>
      </w:pPr>
      <w:r w:rsidRPr="00A91C15">
        <w:rPr>
          <w:b/>
          <w:bCs/>
        </w:rPr>
        <w:t xml:space="preserve">Localism: </w:t>
      </w:r>
      <w:r>
        <w:t>The pandemic has emphasised the importance of the local economy, supporting local businesses and spending your money in your local area. The Market is the epitome of local and we will continue to focus on this as a key driver in rebuilding community confidence.</w:t>
      </w:r>
    </w:p>
    <w:p w14:paraId="428CFB74" w14:textId="77777777" w:rsidR="00A91C15" w:rsidRDefault="00A91C15" w:rsidP="00A91C15">
      <w:pPr>
        <w:ind w:left="720"/>
      </w:pPr>
      <w:r w:rsidRPr="00A91C15">
        <w:rPr>
          <w:b/>
          <w:bCs/>
        </w:rPr>
        <w:t>Importance of safety:</w:t>
      </w:r>
      <w:r>
        <w:t xml:space="preserve"> Personal safety has moved into the top three purchase drivers, in a climate where confidence to go out has been and may continue to be low. Personal safety is a new consumer expectation that is perceived to be a basic need alongside value for money and ease of buying. (Source: KPMG). The Market will need to support this by exceeding consumer expectations around personal safety and clearly communicate that we are doing so.</w:t>
      </w:r>
    </w:p>
    <w:p w14:paraId="1531CC22" w14:textId="72AC4E9B" w:rsidR="00A91C15" w:rsidRDefault="00A91C15" w:rsidP="00A91C15">
      <w:pPr>
        <w:ind w:left="720"/>
      </w:pPr>
      <w:r w:rsidRPr="00A91C15">
        <w:rPr>
          <w:b/>
          <w:bCs/>
        </w:rPr>
        <w:t>Convenience:</w:t>
      </w:r>
      <w:r>
        <w:t xml:space="preserve"> With ‘to your door’ service and digital technology being a key to meeting consumers new expectations, the Market must continue to ensure our online environment is fast, easy to use, cutting edge and integrates seamlessly with the physical Market shopping experience.</w:t>
      </w:r>
    </w:p>
    <w:p w14:paraId="7CF2C50F" w14:textId="77777777" w:rsidR="00581FCD" w:rsidRDefault="00A91C15" w:rsidP="00581FCD">
      <w:pPr>
        <w:ind w:left="720"/>
      </w:pPr>
      <w:r w:rsidRPr="00581FCD">
        <w:rPr>
          <w:b/>
          <w:bCs/>
        </w:rPr>
        <w:t>Financial constraint:</w:t>
      </w:r>
      <w:r>
        <w:t xml:space="preserve"> The pandemic created a feast and famine economy where some businesses benefited greatly while many</w:t>
      </w:r>
      <w:r w:rsidR="00581FCD">
        <w:t xml:space="preserve"> </w:t>
      </w:r>
      <w:r>
        <w:t xml:space="preserve">others suffered considerable financial hardship. The Market will ensure that the community continues to have access to affordable quality fresh produce, </w:t>
      </w:r>
      <w:proofErr w:type="gramStart"/>
      <w:r>
        <w:t>products</w:t>
      </w:r>
      <w:proofErr w:type="gramEnd"/>
      <w:r>
        <w:t xml:space="preserve"> and services.</w:t>
      </w:r>
    </w:p>
    <w:p w14:paraId="0214DF7E" w14:textId="77777777" w:rsidR="00581FCD" w:rsidRDefault="00581FCD" w:rsidP="00581FCD">
      <w:pPr>
        <w:ind w:left="720"/>
      </w:pPr>
    </w:p>
    <w:p w14:paraId="50F8881C" w14:textId="0568ABD5" w:rsidR="5EBA7D37" w:rsidRDefault="00581FCD" w:rsidP="00581FCD">
      <w:pPr>
        <w:pStyle w:val="Heading2"/>
      </w:pPr>
      <w:r>
        <w:t xml:space="preserve">The Market will ensure that the community continues to have access to affordable quality fresh produce, </w:t>
      </w:r>
      <w:proofErr w:type="gramStart"/>
      <w:r>
        <w:t>products</w:t>
      </w:r>
      <w:proofErr w:type="gramEnd"/>
      <w:r>
        <w:t xml:space="preserve"> and services</w:t>
      </w:r>
      <w:r w:rsidR="5EBA7D37">
        <w:br w:type="page"/>
      </w:r>
    </w:p>
    <w:p w14:paraId="52133EDE" w14:textId="3FDA23CB" w:rsidR="00B21FD6" w:rsidRDefault="009652E7" w:rsidP="007422AC">
      <w:pPr>
        <w:pStyle w:val="Heading1"/>
      </w:pPr>
      <w:bookmarkStart w:id="1" w:name="_Toc69393387"/>
      <w:r>
        <w:lastRenderedPageBreak/>
        <w:t>A</w:t>
      </w:r>
      <w:bookmarkEnd w:id="1"/>
      <w:r w:rsidR="00581FCD">
        <w:t>spirations</w:t>
      </w:r>
    </w:p>
    <w:p w14:paraId="05EEB9D5" w14:textId="77777777" w:rsidR="00581FCD" w:rsidRDefault="00581FCD" w:rsidP="00581FCD">
      <w:pPr>
        <w:pStyle w:val="Heading2"/>
      </w:pPr>
      <w:bookmarkStart w:id="2" w:name="_Toc516661102"/>
      <w:bookmarkStart w:id="3" w:name="_Toc42690229"/>
      <w:bookmarkStart w:id="4" w:name="_Toc42715041"/>
      <w:bookmarkStart w:id="5" w:name="_Toc42766547"/>
      <w:bookmarkStart w:id="6" w:name="_Toc43377325"/>
      <w:r w:rsidRPr="00581FCD">
        <w:t xml:space="preserve">To be a bustling, prosperous, sustainable, comfortable, </w:t>
      </w:r>
      <w:proofErr w:type="gramStart"/>
      <w:r w:rsidRPr="00581FCD">
        <w:t>happy</w:t>
      </w:r>
      <w:proofErr w:type="gramEnd"/>
      <w:r w:rsidRPr="00581FCD">
        <w:t xml:space="preserve"> and memorable trading and meeting place for the community</w:t>
      </w:r>
      <w:r>
        <w:t>.</w:t>
      </w:r>
    </w:p>
    <w:p w14:paraId="286417B1" w14:textId="77777777" w:rsidR="00581FCD" w:rsidRPr="00581FCD" w:rsidRDefault="00581FCD" w:rsidP="00581FCD">
      <w:pPr>
        <w:rPr>
          <w:b/>
          <w:bCs/>
        </w:rPr>
      </w:pPr>
      <w:r w:rsidRPr="00581FCD">
        <w:rPr>
          <w:b/>
          <w:bCs/>
        </w:rPr>
        <w:t>By 2025 the SMM Committee aspires that the Market will be:</w:t>
      </w:r>
    </w:p>
    <w:p w14:paraId="22EDA783" w14:textId="5B8306C9" w:rsidR="00581FCD" w:rsidRDefault="00581FCD" w:rsidP="00224E12">
      <w:pPr>
        <w:pStyle w:val="ListParagraph"/>
        <w:numPr>
          <w:ilvl w:val="0"/>
          <w:numId w:val="13"/>
        </w:numPr>
      </w:pPr>
      <w:r>
        <w:t>the local market of choice for traders and customers</w:t>
      </w:r>
    </w:p>
    <w:p w14:paraId="124007A3" w14:textId="7284E4EA" w:rsidR="00581FCD" w:rsidRDefault="00581FCD" w:rsidP="00224E12">
      <w:pPr>
        <w:pStyle w:val="ListParagraph"/>
        <w:numPr>
          <w:ilvl w:val="0"/>
          <w:numId w:val="13"/>
        </w:numPr>
      </w:pPr>
      <w:r>
        <w:t xml:space="preserve">provide customers with range, </w:t>
      </w:r>
      <w:proofErr w:type="gramStart"/>
      <w:r>
        <w:t>quality</w:t>
      </w:r>
      <w:proofErr w:type="gramEnd"/>
      <w:r>
        <w:t xml:space="preserve"> and value</w:t>
      </w:r>
    </w:p>
    <w:p w14:paraId="3D71B0C9" w14:textId="34B9413D" w:rsidR="00581FCD" w:rsidRDefault="00581FCD" w:rsidP="00224E12">
      <w:pPr>
        <w:pStyle w:val="ListParagraph"/>
        <w:numPr>
          <w:ilvl w:val="0"/>
          <w:numId w:val="13"/>
        </w:numPr>
      </w:pPr>
      <w:r>
        <w:t>an authentic and joyful experience</w:t>
      </w:r>
    </w:p>
    <w:p w14:paraId="4D97EE2E" w14:textId="56E1149E" w:rsidR="00581FCD" w:rsidRDefault="00581FCD" w:rsidP="00224E12">
      <w:pPr>
        <w:pStyle w:val="ListParagraph"/>
        <w:numPr>
          <w:ilvl w:val="0"/>
          <w:numId w:val="13"/>
        </w:numPr>
      </w:pPr>
      <w:r>
        <w:t>accessible both in person and online</w:t>
      </w:r>
    </w:p>
    <w:p w14:paraId="58992869" w14:textId="1E9C1A10" w:rsidR="00581FCD" w:rsidRDefault="00581FCD" w:rsidP="00224E12">
      <w:pPr>
        <w:pStyle w:val="ListParagraph"/>
        <w:numPr>
          <w:ilvl w:val="0"/>
          <w:numId w:val="13"/>
        </w:numPr>
      </w:pPr>
      <w:r>
        <w:t>in collaboration with trusted and brand-aligned vendors and partners</w:t>
      </w:r>
    </w:p>
    <w:p w14:paraId="790F0AE9" w14:textId="767EBAD6" w:rsidR="00C03FE2" w:rsidRDefault="00581FCD" w:rsidP="00224E12">
      <w:pPr>
        <w:pStyle w:val="ListParagraph"/>
        <w:numPr>
          <w:ilvl w:val="0"/>
          <w:numId w:val="13"/>
        </w:numPr>
      </w:pPr>
      <w:r>
        <w:t>connected to people who are passionate about our Market</w:t>
      </w:r>
    </w:p>
    <w:p w14:paraId="76D294CE" w14:textId="4B8B82FF" w:rsidR="00581FCD" w:rsidRPr="004A6D50" w:rsidRDefault="00581FCD" w:rsidP="00581FCD">
      <w:pPr>
        <w:pStyle w:val="ListParagraph"/>
        <w:ind w:left="1080"/>
        <w:rPr>
          <w:b/>
          <w:bCs/>
        </w:rPr>
      </w:pPr>
    </w:p>
    <w:p w14:paraId="422D539E" w14:textId="207C9F53" w:rsidR="004A6D50" w:rsidRPr="004A6D50" w:rsidRDefault="004A6D50" w:rsidP="004A6D50">
      <w:pPr>
        <w:pStyle w:val="ListParagraph"/>
        <w:ind w:left="0"/>
        <w:rPr>
          <w:b/>
          <w:bCs/>
        </w:rPr>
      </w:pPr>
      <w:r w:rsidRPr="004A6D50">
        <w:rPr>
          <w:b/>
          <w:bCs/>
        </w:rPr>
        <w:t>By 2030 the SMM Committee’s winning aspirations for the Market are:</w:t>
      </w:r>
    </w:p>
    <w:p w14:paraId="052BD552" w14:textId="7DA36288" w:rsidR="004A6D50" w:rsidRDefault="004A6D50" w:rsidP="00581FCD">
      <w:pPr>
        <w:pStyle w:val="ListParagraph"/>
        <w:ind w:left="1080"/>
      </w:pPr>
    </w:p>
    <w:p w14:paraId="6034751F" w14:textId="77777777" w:rsidR="00581FCD" w:rsidRPr="00347213" w:rsidRDefault="00581FCD" w:rsidP="00224E12">
      <w:pPr>
        <w:pStyle w:val="ListParagraph"/>
        <w:numPr>
          <w:ilvl w:val="0"/>
          <w:numId w:val="14"/>
        </w:numPr>
        <w:rPr>
          <w:rFonts w:cs="Arial"/>
        </w:rPr>
      </w:pPr>
      <w:r w:rsidRPr="00347213">
        <w:rPr>
          <w:rFonts w:cs="Arial"/>
        </w:rPr>
        <w:t>to be a world leading authentic village market</w:t>
      </w:r>
    </w:p>
    <w:p w14:paraId="577E0D36" w14:textId="77777777" w:rsidR="00581FCD" w:rsidRPr="00347213" w:rsidRDefault="00581FCD" w:rsidP="00224E12">
      <w:pPr>
        <w:pStyle w:val="ListParagraph"/>
        <w:numPr>
          <w:ilvl w:val="0"/>
          <w:numId w:val="14"/>
        </w:numPr>
        <w:rPr>
          <w:rFonts w:cs="Arial"/>
        </w:rPr>
      </w:pPr>
      <w:r w:rsidRPr="00347213">
        <w:rPr>
          <w:rFonts w:cs="Arial"/>
        </w:rPr>
        <w:t xml:space="preserve">to be a bustling, prosperous, sustainable, comfortable, </w:t>
      </w:r>
      <w:proofErr w:type="gramStart"/>
      <w:r w:rsidRPr="00347213">
        <w:rPr>
          <w:rFonts w:cs="Arial"/>
        </w:rPr>
        <w:t>happy</w:t>
      </w:r>
      <w:proofErr w:type="gramEnd"/>
      <w:r w:rsidRPr="00347213">
        <w:rPr>
          <w:rFonts w:cs="Arial"/>
        </w:rPr>
        <w:t xml:space="preserve"> and memorable trading and meeting place for the community</w:t>
      </w:r>
    </w:p>
    <w:p w14:paraId="19CDC07D" w14:textId="77777777" w:rsidR="00581FCD" w:rsidRPr="00347213" w:rsidRDefault="00581FCD" w:rsidP="00224E12">
      <w:pPr>
        <w:pStyle w:val="ListParagraph"/>
        <w:numPr>
          <w:ilvl w:val="0"/>
          <w:numId w:val="14"/>
        </w:numPr>
        <w:rPr>
          <w:rFonts w:cs="Arial"/>
        </w:rPr>
      </w:pPr>
      <w:r w:rsidRPr="00347213">
        <w:rPr>
          <w:rFonts w:cs="Arial"/>
        </w:rPr>
        <w:t xml:space="preserve">to be an incubator and thriving location for emerging and existing creative, cultural, local, </w:t>
      </w:r>
      <w:proofErr w:type="gramStart"/>
      <w:r w:rsidRPr="00347213">
        <w:rPr>
          <w:rFonts w:cs="Arial"/>
        </w:rPr>
        <w:t>indigenous</w:t>
      </w:r>
      <w:proofErr w:type="gramEnd"/>
      <w:r w:rsidRPr="00347213">
        <w:rPr>
          <w:rFonts w:cs="Arial"/>
        </w:rPr>
        <w:t xml:space="preserve"> and artisanal businesses</w:t>
      </w:r>
    </w:p>
    <w:p w14:paraId="3B5076AE" w14:textId="04E78022" w:rsidR="00581FCD" w:rsidRPr="00347213" w:rsidRDefault="00581FCD" w:rsidP="00224E12">
      <w:pPr>
        <w:pStyle w:val="ListParagraph"/>
        <w:numPr>
          <w:ilvl w:val="0"/>
          <w:numId w:val="14"/>
        </w:numPr>
        <w:rPr>
          <w:rFonts w:cs="Arial"/>
        </w:rPr>
      </w:pPr>
      <w:r w:rsidRPr="00347213">
        <w:rPr>
          <w:rFonts w:cs="Arial"/>
        </w:rPr>
        <w:t>to strengthen the brand for greater market penetration and have all vendors aligned to the brand promises</w:t>
      </w:r>
    </w:p>
    <w:p w14:paraId="402B4ED3" w14:textId="712CDD5C" w:rsidR="00581FCD" w:rsidRDefault="00581FCD" w:rsidP="00581FCD">
      <w:pPr>
        <w:pStyle w:val="Heading2"/>
      </w:pPr>
      <w:r>
        <w:t>“</w:t>
      </w:r>
      <w:r w:rsidRPr="00581FCD">
        <w:t>An authentic and joyful experience</w:t>
      </w:r>
      <w:r>
        <w:t>”</w:t>
      </w:r>
    </w:p>
    <w:p w14:paraId="6135103A" w14:textId="77777777" w:rsidR="00581FCD" w:rsidRPr="00581FCD" w:rsidRDefault="00581FCD" w:rsidP="00581FCD"/>
    <w:p w14:paraId="4BC1BF24" w14:textId="77777777" w:rsidR="00617283" w:rsidRDefault="00617283">
      <w:pPr>
        <w:rPr>
          <w:rFonts w:ascii="Akrobat" w:eastAsiaTheme="majorEastAsia" w:hAnsi="Akrobat" w:cstheme="majorBidi"/>
          <w:b/>
          <w:color w:val="000000" w:themeColor="text1"/>
          <w:sz w:val="56"/>
          <w:szCs w:val="32"/>
        </w:rPr>
      </w:pPr>
      <w:bookmarkStart w:id="7" w:name="_Toc69393391"/>
      <w:r>
        <w:br w:type="page"/>
      </w:r>
    </w:p>
    <w:p w14:paraId="2DE2EF51" w14:textId="12C5DD26" w:rsidR="00913F83" w:rsidRDefault="00913F83" w:rsidP="00867ACC">
      <w:pPr>
        <w:pStyle w:val="Heading1"/>
      </w:pPr>
      <w:r>
        <w:lastRenderedPageBreak/>
        <w:t xml:space="preserve">Our </w:t>
      </w:r>
      <w:bookmarkEnd w:id="2"/>
      <w:bookmarkEnd w:id="3"/>
      <w:bookmarkEnd w:id="4"/>
      <w:bookmarkEnd w:id="5"/>
      <w:bookmarkEnd w:id="6"/>
      <w:bookmarkEnd w:id="7"/>
      <w:r w:rsidR="00581FCD">
        <w:t>Vision</w:t>
      </w:r>
    </w:p>
    <w:p w14:paraId="0836FC9A" w14:textId="4CA09D51" w:rsidR="00581FCD" w:rsidRDefault="00581FCD" w:rsidP="00581FCD">
      <w:r w:rsidRPr="00581FCD">
        <w:t>The Market’s Vision and Mission encompasses the essence of what will make the Market great.</w:t>
      </w:r>
    </w:p>
    <w:p w14:paraId="012E8D1E" w14:textId="77777777" w:rsidR="00581FCD" w:rsidRDefault="00581FCD" w:rsidP="00581FCD">
      <w:r>
        <w:t>These are the lenses which will be used to filter and review all the key decisions that will be made and will always be our guiding principles:</w:t>
      </w:r>
    </w:p>
    <w:p w14:paraId="71E8606F" w14:textId="77777777" w:rsidR="00581FCD" w:rsidRDefault="00581FCD" w:rsidP="00581FCD"/>
    <w:p w14:paraId="7AC8666D" w14:textId="77777777" w:rsidR="00581FCD" w:rsidRDefault="00581FCD" w:rsidP="00581FCD">
      <w:pPr>
        <w:pStyle w:val="Heading2"/>
      </w:pPr>
      <w:r>
        <w:t>Vision</w:t>
      </w:r>
    </w:p>
    <w:p w14:paraId="750E62C0" w14:textId="77777777" w:rsidR="00581FCD" w:rsidRDefault="00581FCD" w:rsidP="00581FCD">
      <w:r>
        <w:t>South Melbourne Market, the Quintessential Village Market.</w:t>
      </w:r>
    </w:p>
    <w:p w14:paraId="43EF4308" w14:textId="77777777" w:rsidR="00581FCD" w:rsidRDefault="00581FCD" w:rsidP="00581FCD">
      <w:r>
        <w:t xml:space="preserve">A prosperous, authentic destination that is home to fresh, </w:t>
      </w:r>
      <w:proofErr w:type="gramStart"/>
      <w:r>
        <w:t>artisanal</w:t>
      </w:r>
      <w:proofErr w:type="gramEnd"/>
      <w:r>
        <w:t xml:space="preserve"> and cultural products; creative and joyful experiences; celebrates local; is a leader in sustainability; is loved, trusted and connects our customers and community.</w:t>
      </w:r>
    </w:p>
    <w:p w14:paraId="4CEB574F" w14:textId="77777777" w:rsidR="00581FCD" w:rsidRDefault="00581FCD" w:rsidP="00581FCD"/>
    <w:p w14:paraId="7B813D86" w14:textId="77777777" w:rsidR="00581FCD" w:rsidRDefault="00581FCD" w:rsidP="00581FCD">
      <w:pPr>
        <w:pStyle w:val="Heading2"/>
      </w:pPr>
      <w:r>
        <w:t>Mission</w:t>
      </w:r>
    </w:p>
    <w:p w14:paraId="282236FE" w14:textId="77777777" w:rsidR="00581FCD" w:rsidRDefault="00581FCD" w:rsidP="00581FCD">
      <w:r>
        <w:t>South Melbourne Market will achieve its vision by:</w:t>
      </w:r>
    </w:p>
    <w:p w14:paraId="423E4A39" w14:textId="032D45E2" w:rsidR="00D74F1B" w:rsidRDefault="00D74F1B" w:rsidP="00D74F1B">
      <w:r>
        <w:t>1</w:t>
      </w:r>
      <w:r>
        <w:t xml:space="preserve">. Being a trusted destination for quality, value, fresh and extensive offer </w:t>
      </w:r>
    </w:p>
    <w:p w14:paraId="43A464BF" w14:textId="4AA272D8" w:rsidR="00581FCD" w:rsidRDefault="00D74F1B" w:rsidP="00581FCD">
      <w:r>
        <w:t>2</w:t>
      </w:r>
      <w:r w:rsidR="00581FCD">
        <w:t>.</w:t>
      </w:r>
      <w:r w:rsidR="00540106">
        <w:t xml:space="preserve"> </w:t>
      </w:r>
      <w:r w:rsidR="00223F32">
        <w:t>B</w:t>
      </w:r>
      <w:r w:rsidR="00581FCD">
        <w:t xml:space="preserve">eing a safe, </w:t>
      </w:r>
      <w:proofErr w:type="gramStart"/>
      <w:r w:rsidR="00581FCD">
        <w:t>accessible</w:t>
      </w:r>
      <w:proofErr w:type="gramEnd"/>
      <w:r w:rsidR="00581FCD">
        <w:t xml:space="preserve"> and inclusive market for the whole community</w:t>
      </w:r>
    </w:p>
    <w:p w14:paraId="14B9CF40" w14:textId="472C7B21" w:rsidR="00581FCD" w:rsidRDefault="00D74F1B" w:rsidP="00581FCD">
      <w:r>
        <w:t>3</w:t>
      </w:r>
      <w:r w:rsidR="00581FCD">
        <w:t>.</w:t>
      </w:r>
      <w:r w:rsidR="00540106">
        <w:t xml:space="preserve"> </w:t>
      </w:r>
      <w:r w:rsidR="00223F32">
        <w:t>E</w:t>
      </w:r>
      <w:r w:rsidR="00581FCD">
        <w:t xml:space="preserve">mbracing and curating all that is local, artisanal, emerging, </w:t>
      </w:r>
      <w:proofErr w:type="gramStart"/>
      <w:r w:rsidR="00581FCD">
        <w:t>cultural</w:t>
      </w:r>
      <w:proofErr w:type="gramEnd"/>
      <w:r w:rsidR="00581FCD">
        <w:t xml:space="preserve"> and creative</w:t>
      </w:r>
    </w:p>
    <w:p w14:paraId="37509840" w14:textId="1258AA80" w:rsidR="00581FCD" w:rsidRDefault="00D74F1B" w:rsidP="00581FCD">
      <w:r>
        <w:t>4</w:t>
      </w:r>
      <w:r w:rsidR="00581FCD">
        <w:t>.</w:t>
      </w:r>
      <w:r w:rsidR="00540106">
        <w:t xml:space="preserve"> </w:t>
      </w:r>
      <w:r w:rsidR="00223F32">
        <w:t>R</w:t>
      </w:r>
      <w:r w:rsidR="00581FCD">
        <w:t xml:space="preserve">emaining a loved, happy, </w:t>
      </w:r>
      <w:proofErr w:type="gramStart"/>
      <w:r w:rsidR="00581FCD">
        <w:t>quirky</w:t>
      </w:r>
      <w:proofErr w:type="gramEnd"/>
      <w:r w:rsidR="00581FCD">
        <w:t xml:space="preserve"> and experiential destination – full of moments of surprise and wonder</w:t>
      </w:r>
    </w:p>
    <w:p w14:paraId="1DFE0336" w14:textId="6720DEE6" w:rsidR="00581FCD" w:rsidRDefault="00D74F1B" w:rsidP="00581FCD">
      <w:r>
        <w:t>5</w:t>
      </w:r>
      <w:r w:rsidR="00581FCD">
        <w:t>.</w:t>
      </w:r>
      <w:r w:rsidR="00FC0D2B">
        <w:t xml:space="preserve"> </w:t>
      </w:r>
      <w:r w:rsidR="00223F32">
        <w:t>C</w:t>
      </w:r>
      <w:r w:rsidR="00581FCD">
        <w:t>ontinuing to be environmentally and economically sustainable – a financially secure urban experience, living and breathing green</w:t>
      </w:r>
    </w:p>
    <w:p w14:paraId="48C00C8F" w14:textId="2C4A9F40" w:rsidR="00581FCD" w:rsidRDefault="00581FCD" w:rsidP="00581FCD">
      <w:r>
        <w:t>6.</w:t>
      </w:r>
      <w:r w:rsidR="00FC0D2B">
        <w:t xml:space="preserve"> </w:t>
      </w:r>
      <w:r w:rsidR="00223F32">
        <w:t>B</w:t>
      </w:r>
      <w:r>
        <w:t xml:space="preserve">eing accessible – physically </w:t>
      </w:r>
      <w:r w:rsidR="00A356BC">
        <w:t>and</w:t>
      </w:r>
      <w:r>
        <w:t xml:space="preserve"> online.</w:t>
      </w:r>
    </w:p>
    <w:p w14:paraId="5FACE376" w14:textId="069F021C" w:rsidR="00581FCD" w:rsidRDefault="00581FCD" w:rsidP="00581FCD"/>
    <w:p w14:paraId="627DCF5C" w14:textId="4A724760" w:rsidR="00581FCD" w:rsidRDefault="00581FCD" w:rsidP="00581FCD">
      <w:pPr>
        <w:pStyle w:val="Heading2"/>
        <w:rPr>
          <w:w w:val="90"/>
        </w:rPr>
      </w:pPr>
      <w:r>
        <w:rPr>
          <w:w w:val="90"/>
        </w:rPr>
        <w:t>2025</w:t>
      </w:r>
      <w:r>
        <w:rPr>
          <w:spacing w:val="-3"/>
          <w:w w:val="90"/>
        </w:rPr>
        <w:t xml:space="preserve"> </w:t>
      </w:r>
      <w:r>
        <w:rPr>
          <w:w w:val="90"/>
        </w:rPr>
        <w:t>Strategy</w:t>
      </w:r>
      <w:r>
        <w:rPr>
          <w:spacing w:val="-3"/>
          <w:w w:val="90"/>
        </w:rPr>
        <w:t xml:space="preserve"> </w:t>
      </w:r>
      <w:r>
        <w:rPr>
          <w:w w:val="90"/>
        </w:rPr>
        <w:t>Statement</w:t>
      </w:r>
    </w:p>
    <w:p w14:paraId="4420009E" w14:textId="77777777" w:rsidR="00504E94" w:rsidRDefault="00504E94" w:rsidP="00504E94">
      <w:r>
        <w:t xml:space="preserve">By 2025, to be the local market of choice for traders and customers who seek range, quality, </w:t>
      </w:r>
      <w:proofErr w:type="gramStart"/>
      <w:r>
        <w:t>value</w:t>
      </w:r>
      <w:proofErr w:type="gramEnd"/>
      <w:r>
        <w:t xml:space="preserve"> and an authentic, joyful, accessible market experience in person and online.</w:t>
      </w:r>
    </w:p>
    <w:p w14:paraId="1D290BD6" w14:textId="063964F0" w:rsidR="00504E94" w:rsidRPr="00504E94" w:rsidRDefault="00504E94" w:rsidP="00504E94">
      <w:r>
        <w:t>We partner with trusted and brand-aligned vendors and connect people who are passionate about our market.</w:t>
      </w:r>
    </w:p>
    <w:p w14:paraId="0F88DBE2" w14:textId="77777777" w:rsidR="00581FCD" w:rsidRDefault="00581FCD" w:rsidP="00581FCD">
      <w:pPr>
        <w:pStyle w:val="BodyText"/>
        <w:spacing w:before="10"/>
        <w:rPr>
          <w:b/>
          <w:sz w:val="6"/>
        </w:rPr>
      </w:pPr>
    </w:p>
    <w:p w14:paraId="78AADFD3" w14:textId="77777777" w:rsidR="00581FCD" w:rsidRDefault="00581FCD" w:rsidP="00581FCD">
      <w:pPr>
        <w:pStyle w:val="BodyText"/>
        <w:ind w:left="11035"/>
        <w:rPr>
          <w:sz w:val="20"/>
        </w:rPr>
      </w:pPr>
    </w:p>
    <w:p w14:paraId="4EA25606" w14:textId="245ECE90" w:rsidR="00B21FD6" w:rsidRPr="00617283" w:rsidRDefault="00617283" w:rsidP="00617283">
      <w:pPr>
        <w:pStyle w:val="Heading1"/>
      </w:pPr>
      <w:r>
        <w:br w:type="page"/>
      </w:r>
      <w:r w:rsidR="00504E94">
        <w:lastRenderedPageBreak/>
        <w:t>Key Strategic Priorities</w:t>
      </w:r>
    </w:p>
    <w:p w14:paraId="09252079" w14:textId="6FF4A6B0" w:rsidR="00504E94" w:rsidRDefault="00504E94" w:rsidP="00504E94">
      <w:pPr>
        <w:rPr>
          <w:rFonts w:eastAsia="&quot;Arial&quot;,sans-serif" w:cs="Yu Mincho"/>
          <w:b/>
        </w:rPr>
      </w:pPr>
      <w:r w:rsidRPr="00504E94">
        <w:rPr>
          <w:rFonts w:eastAsia="&quot;Arial&quot;,sans-serif" w:cs="Yu Mincho"/>
          <w:b/>
        </w:rPr>
        <w:t>The Market’s key strategic priorities for the 2021-2025 Strategic Plan</w:t>
      </w:r>
      <w:r w:rsidR="00FC0D2B">
        <w:rPr>
          <w:rFonts w:eastAsia="&quot;Arial&quot;,sans-serif" w:cs="Yu Mincho"/>
          <w:b/>
        </w:rPr>
        <w:t xml:space="preserve"> </w:t>
      </w:r>
      <w:r w:rsidRPr="00504E94">
        <w:rPr>
          <w:rFonts w:eastAsia="&quot;Arial&quot;,sans-serif" w:cs="Yu Mincho"/>
          <w:b/>
        </w:rPr>
        <w:t>have been identified as drivers for achieving the strategic benefits outlined in the Market’s Vision and Mission.</w:t>
      </w:r>
    </w:p>
    <w:p w14:paraId="000A00A3" w14:textId="666B7815" w:rsidR="00E62B1E" w:rsidRDefault="004A6D50" w:rsidP="004A6D50">
      <w:pPr>
        <w:pStyle w:val="Heading2"/>
      </w:pPr>
      <w:r>
        <w:t>Strategic Priorities</w:t>
      </w:r>
    </w:p>
    <w:p w14:paraId="43EAA64E" w14:textId="3F02136D" w:rsidR="004A6D50" w:rsidRDefault="004A6D50" w:rsidP="00224E12">
      <w:pPr>
        <w:pStyle w:val="ListParagraph"/>
        <w:numPr>
          <w:ilvl w:val="0"/>
          <w:numId w:val="15"/>
        </w:numPr>
      </w:pPr>
      <w:r>
        <w:t>Enhance SMM Brand</w:t>
      </w:r>
    </w:p>
    <w:p w14:paraId="4DB00CD8" w14:textId="022CCA45" w:rsidR="004A6D50" w:rsidRDefault="004A6D50" w:rsidP="00224E12">
      <w:pPr>
        <w:pStyle w:val="ListParagraph"/>
        <w:numPr>
          <w:ilvl w:val="0"/>
          <w:numId w:val="15"/>
        </w:numPr>
      </w:pPr>
      <w:r>
        <w:t>Improve SMM Asset</w:t>
      </w:r>
    </w:p>
    <w:p w14:paraId="0B5874DD" w14:textId="15E8CAAE" w:rsidR="004A6D50" w:rsidRDefault="004A6D50" w:rsidP="00224E12">
      <w:pPr>
        <w:pStyle w:val="ListParagraph"/>
        <w:numPr>
          <w:ilvl w:val="0"/>
          <w:numId w:val="15"/>
        </w:numPr>
      </w:pPr>
      <w:r>
        <w:t>Build Financial Stability</w:t>
      </w:r>
    </w:p>
    <w:p w14:paraId="1EB42099" w14:textId="1D7B4D26" w:rsidR="004A6D50" w:rsidRDefault="004A6D50" w:rsidP="00224E12">
      <w:pPr>
        <w:pStyle w:val="ListParagraph"/>
        <w:numPr>
          <w:ilvl w:val="0"/>
          <w:numId w:val="15"/>
        </w:numPr>
      </w:pPr>
      <w:r>
        <w:t>Differentiated Retail Experience</w:t>
      </w:r>
    </w:p>
    <w:p w14:paraId="1E4B6015" w14:textId="4F687AE6" w:rsidR="004A6D50" w:rsidRDefault="004A6D50" w:rsidP="004A6D50">
      <w:pPr>
        <w:pStyle w:val="Heading2"/>
      </w:pPr>
      <w:r>
        <w:t>Strategic Benefits</w:t>
      </w:r>
    </w:p>
    <w:p w14:paraId="763F9BBF" w14:textId="1EFF3BC2" w:rsidR="004A6D50" w:rsidRPr="004A6D50" w:rsidRDefault="004A6D50" w:rsidP="004A6D50">
      <w:r>
        <w:t>Inclusive, cultural, creative, fresh, quality, happy, loved, sustainable, connections, prosperous, trusted, joyful, authentic, community, value, quirky, artisanal, local, accessible, safe.</w:t>
      </w:r>
    </w:p>
    <w:p w14:paraId="3FECC039" w14:textId="77777777" w:rsidR="00617283" w:rsidRDefault="00617283">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2318C741" w14:textId="25080677" w:rsidR="00504E94" w:rsidRDefault="00504E94" w:rsidP="00504E94">
      <w:pPr>
        <w:rPr>
          <w:rFonts w:ascii="Akrobat" w:eastAsiaTheme="majorEastAsia" w:hAnsi="Akrobat" w:cstheme="majorBidi"/>
          <w:b/>
          <w:color w:val="000000" w:themeColor="text1"/>
          <w:sz w:val="56"/>
          <w:szCs w:val="32"/>
        </w:rPr>
      </w:pPr>
      <w:r w:rsidRPr="00504E94">
        <w:rPr>
          <w:rFonts w:ascii="Akrobat" w:eastAsiaTheme="majorEastAsia" w:hAnsi="Akrobat" w:cstheme="majorBidi"/>
          <w:b/>
          <w:color w:val="000000" w:themeColor="text1"/>
          <w:sz w:val="56"/>
          <w:szCs w:val="32"/>
        </w:rPr>
        <w:lastRenderedPageBreak/>
        <w:t xml:space="preserve">Enhance South Melbourne Market Brand </w:t>
      </w:r>
    </w:p>
    <w:p w14:paraId="022E112E" w14:textId="08A0BBCB" w:rsidR="00E067C6" w:rsidRDefault="00504E94" w:rsidP="00504E94">
      <w:pPr>
        <w:pStyle w:val="Heading2"/>
      </w:pPr>
      <w:r w:rsidRPr="00504E94">
        <w:t>Fully understand the equity held in the brand and build</w:t>
      </w:r>
      <w:r>
        <w:t xml:space="preserve"> </w:t>
      </w:r>
      <w:r w:rsidRPr="00504E94">
        <w:t>a framework to further enrich the brand’s strength</w:t>
      </w:r>
    </w:p>
    <w:p w14:paraId="14E578A8" w14:textId="77777777" w:rsidR="00504E94" w:rsidRDefault="00504E94" w:rsidP="00FC0D2B">
      <w:pPr>
        <w:jc w:val="center"/>
      </w:pPr>
      <w:r>
        <w:t>Enhance the South Melbourne Market Brand</w:t>
      </w:r>
    </w:p>
    <w:p w14:paraId="1951108C" w14:textId="72E9EF41" w:rsidR="00504E94" w:rsidRDefault="00504E94" w:rsidP="00FC0D2B">
      <w:pPr>
        <w:jc w:val="center"/>
      </w:pPr>
      <w:r>
        <w:t>– The Quintessential Village Market</w:t>
      </w:r>
    </w:p>
    <w:p w14:paraId="35028CE0" w14:textId="77777777" w:rsidR="00504E94" w:rsidRDefault="00504E94" w:rsidP="00504E94">
      <w:r>
        <w:t>South Melbourne Market is a loved and trusted destination. This strategic priority will see us quantify the Market’s brand value, fully understand the equity held in the brand and build a framework to further enrich the brands strength to provide a platform to improve market penetration, increase visitation, improve financial prosperity, set more robust brand promises and explore brand extensions and transportability.</w:t>
      </w:r>
    </w:p>
    <w:p w14:paraId="3DE34677" w14:textId="77777777" w:rsidR="00504E94" w:rsidRDefault="00504E94" w:rsidP="00504E94">
      <w:r>
        <w:t>This strategic priority will also focus on aligning our customer experience to the brand values and enhancing visitor enjoyment, as well as supporting and embracing the importance of sustainability in the future of the Market.</w:t>
      </w:r>
    </w:p>
    <w:p w14:paraId="53131BF2" w14:textId="4317E06D" w:rsidR="00504E94" w:rsidRDefault="00504E94" w:rsidP="00504E94">
      <w:r>
        <w:t>We will also be focusing on how digital technology can be used to enhance the visitor and trader experience and improve business functions.</w:t>
      </w:r>
    </w:p>
    <w:p w14:paraId="1F23EF27" w14:textId="77777777" w:rsidR="00504E94" w:rsidRDefault="00504E94" w:rsidP="00504E94"/>
    <w:p w14:paraId="409A75A6" w14:textId="77777777" w:rsidR="00504E94" w:rsidRPr="00FC0D2B" w:rsidRDefault="00504E94" w:rsidP="00504E94">
      <w:pPr>
        <w:rPr>
          <w:b/>
          <w:bCs/>
        </w:rPr>
      </w:pPr>
      <w:r w:rsidRPr="00FC0D2B">
        <w:rPr>
          <w:b/>
          <w:bCs/>
        </w:rPr>
        <w:t>By 2025 this will mean</w:t>
      </w:r>
    </w:p>
    <w:p w14:paraId="1B74A9DC" w14:textId="7A484C63" w:rsidR="00504E94" w:rsidRDefault="00504E94" w:rsidP="00504E94">
      <w:r>
        <w:t xml:space="preserve">Improve market penetration, increase visitation and basket </w:t>
      </w:r>
      <w:proofErr w:type="gramStart"/>
      <w:r>
        <w:t>size</w:t>
      </w:r>
      <w:proofErr w:type="gramEnd"/>
      <w:r>
        <w:t xml:space="preserve"> and recognise loyalty, set brand promises and strengthen brand awareness</w:t>
      </w:r>
      <w:r w:rsidR="00205037">
        <w:t xml:space="preserve"> </w:t>
      </w:r>
      <w:r>
        <w:t>and alignment to promises. It will also mean that the Market continues to reduce its environmental impact against a sustainability strategy.</w:t>
      </w:r>
    </w:p>
    <w:p w14:paraId="65A52B12" w14:textId="77777777" w:rsidR="00504E94" w:rsidRDefault="00504E94" w:rsidP="00504E94">
      <w:r>
        <w:t>This will also mean that due to digital platforms customers around the globe will be able to easily engage and access the stories, experience and products of the Market, and the Market will have implemented digital technology solutions to support growth across all aspects of the business.</w:t>
      </w:r>
    </w:p>
    <w:p w14:paraId="0C724831" w14:textId="77777777" w:rsidR="00504E94" w:rsidRDefault="00504E94" w:rsidP="00504E94"/>
    <w:p w14:paraId="17483826" w14:textId="77777777" w:rsidR="00504E94" w:rsidRPr="00FC0D2B" w:rsidRDefault="00504E94" w:rsidP="00504E94">
      <w:pPr>
        <w:rPr>
          <w:b/>
          <w:bCs/>
        </w:rPr>
      </w:pPr>
      <w:r w:rsidRPr="00FC0D2B">
        <w:rPr>
          <w:b/>
          <w:bCs/>
        </w:rPr>
        <w:t>How</w:t>
      </w:r>
    </w:p>
    <w:p w14:paraId="489ED40F" w14:textId="77777777" w:rsidR="00504E94" w:rsidRDefault="00504E94" w:rsidP="00504E94">
      <w:r>
        <w:t xml:space="preserve">We will research, </w:t>
      </w:r>
      <w:proofErr w:type="gramStart"/>
      <w:r>
        <w:t>review</w:t>
      </w:r>
      <w:proofErr w:type="gramEnd"/>
      <w:r>
        <w:t xml:space="preserve"> and analyse the Market’s brand equity to fully understand just how loved, trusted, and well known the brand is currently and what the brand means to our community including consumers and traders. We want to understand the Market’s current brand awareness and build on this to engage at a higher and more emotional level with the community.</w:t>
      </w:r>
    </w:p>
    <w:p w14:paraId="103A1D84" w14:textId="77777777" w:rsidR="00504E94" w:rsidRDefault="00504E94" w:rsidP="00504E94">
      <w:r>
        <w:t xml:space="preserve"> </w:t>
      </w:r>
    </w:p>
    <w:p w14:paraId="121E6BA7" w14:textId="2E5D7B94" w:rsidR="00504E94" w:rsidRDefault="00504E94" w:rsidP="00504E94">
      <w:r>
        <w:lastRenderedPageBreak/>
        <w:t>We will ascertain the elements that play a part in customer enjoyment and expand on this and measure our success by ensuring a unique and</w:t>
      </w:r>
      <w:r w:rsidR="00205037">
        <w:t xml:space="preserve"> </w:t>
      </w:r>
      <w:r>
        <w:t>exciting market experience. We will clearly define our sustainability goals and how we will achieve these over the next five years to reduce our environmental impact.</w:t>
      </w:r>
    </w:p>
    <w:p w14:paraId="34148EA8" w14:textId="77777777" w:rsidR="00504E94" w:rsidRDefault="00504E94" w:rsidP="00504E94"/>
    <w:p w14:paraId="13B18439" w14:textId="77777777" w:rsidR="00504E94" w:rsidRPr="00504E94" w:rsidRDefault="00504E94" w:rsidP="00504E94">
      <w:pPr>
        <w:rPr>
          <w:b/>
          <w:bCs/>
        </w:rPr>
      </w:pPr>
      <w:r w:rsidRPr="00504E94">
        <w:rPr>
          <w:b/>
          <w:bCs/>
        </w:rPr>
        <w:t>Key Initiatives</w:t>
      </w:r>
    </w:p>
    <w:p w14:paraId="1C2A333C" w14:textId="77777777" w:rsidR="00504E94" w:rsidRDefault="00504E94" w:rsidP="00504E94">
      <w:r>
        <w:t>Develop our Brand Strategy, including measuring brand equity and aligning the brand to our vision</w:t>
      </w:r>
    </w:p>
    <w:p w14:paraId="19FC44F0" w14:textId="2E3C244F" w:rsidR="00504E94" w:rsidRDefault="00504E94" w:rsidP="00504E94">
      <w:r w:rsidRPr="00205037">
        <w:rPr>
          <w:b/>
          <w:bCs/>
        </w:rPr>
        <w:t>1.</w:t>
      </w:r>
      <w:r w:rsidR="00FC0D2B">
        <w:t xml:space="preserve"> </w:t>
      </w:r>
      <w:r w:rsidRPr="00504E94">
        <w:rPr>
          <w:b/>
          <w:bCs/>
        </w:rPr>
        <w:t xml:space="preserve">Market Research: </w:t>
      </w:r>
      <w:r>
        <w:t>We will conduct a market research campaign to measure current brand equity and develop an annual brand equity measurement program. We will also review and update our Marketing Strategy to align with new Strategic Plan key directions.</w:t>
      </w:r>
    </w:p>
    <w:p w14:paraId="7DED713E" w14:textId="2BD7E163" w:rsidR="00504E94" w:rsidRDefault="00504E94" w:rsidP="00504E94">
      <w:r w:rsidRPr="00205037">
        <w:rPr>
          <w:b/>
          <w:bCs/>
        </w:rPr>
        <w:t>2.</w:t>
      </w:r>
      <w:r w:rsidR="00FC0D2B">
        <w:t xml:space="preserve"> </w:t>
      </w:r>
      <w:r w:rsidRPr="00504E94">
        <w:rPr>
          <w:b/>
          <w:bCs/>
        </w:rPr>
        <w:t>Brand Architecture:</w:t>
      </w:r>
      <w:r>
        <w:t xml:space="preserve"> Based on outcomes from the market research, we will develop a brand architecture framework for further developing and strengthening our brand and sub-brands, ensuring alignment of the brand to our vision.</w:t>
      </w:r>
    </w:p>
    <w:p w14:paraId="191E515C" w14:textId="389AFD01" w:rsidR="00504E94" w:rsidRDefault="00504E94" w:rsidP="00504E94">
      <w:r w:rsidRPr="00205037">
        <w:rPr>
          <w:b/>
          <w:bCs/>
        </w:rPr>
        <w:t>3.</w:t>
      </w:r>
      <w:r w:rsidR="00FC0D2B">
        <w:t xml:space="preserve"> </w:t>
      </w:r>
      <w:r w:rsidRPr="00504E94">
        <w:rPr>
          <w:b/>
          <w:bCs/>
        </w:rPr>
        <w:t xml:space="preserve">Brand Strategy: </w:t>
      </w:r>
      <w:r w:rsidRPr="00504E94">
        <w:t>We</w:t>
      </w:r>
      <w:r>
        <w:t xml:space="preserve"> will develop and implement a Brand Strategy for South Melbourne Market which will identify our brand promise and lead into brand strength and appetite for brand extension.</w:t>
      </w:r>
    </w:p>
    <w:p w14:paraId="6DD656F2" w14:textId="77777777" w:rsidR="00504E94" w:rsidRPr="00504E94" w:rsidRDefault="00504E94" w:rsidP="00504E94">
      <w:pPr>
        <w:pStyle w:val="Heading4"/>
        <w:rPr>
          <w:i/>
          <w:iCs w:val="0"/>
        </w:rPr>
      </w:pPr>
    </w:p>
    <w:p w14:paraId="138C7FBC" w14:textId="3F2433C1" w:rsidR="00504E94" w:rsidRPr="0076357E" w:rsidRDefault="00504E94" w:rsidP="007E6C61">
      <w:pPr>
        <w:pStyle w:val="Heading4"/>
        <w:rPr>
          <w:i/>
          <w:iCs w:val="0"/>
          <w:sz w:val="28"/>
          <w:szCs w:val="28"/>
        </w:rPr>
      </w:pPr>
      <w:r w:rsidRPr="0076357E">
        <w:rPr>
          <w:i/>
          <w:iCs w:val="0"/>
          <w:sz w:val="28"/>
          <w:szCs w:val="28"/>
        </w:rPr>
        <w:t>“South Melbourne Market is a loved and trusted destination”</w:t>
      </w:r>
    </w:p>
    <w:p w14:paraId="6AE24C6D" w14:textId="10D8415F" w:rsidR="00504E94" w:rsidRDefault="00504E94" w:rsidP="00504E94">
      <w:pPr>
        <w:pStyle w:val="Heading2"/>
      </w:pPr>
      <w:r w:rsidRPr="00504E94">
        <w:t>Set a vision for what we want each visitor to feel when they arrive at the Market</w:t>
      </w:r>
    </w:p>
    <w:p w14:paraId="53508CFD" w14:textId="77777777" w:rsidR="007E6C61" w:rsidRPr="007E6C61" w:rsidRDefault="007E6C61" w:rsidP="007E6C61"/>
    <w:p w14:paraId="0983D530" w14:textId="77777777" w:rsidR="00504E94" w:rsidRDefault="00504E94" w:rsidP="002F64A2">
      <w:r>
        <w:t>Develop Customer Experience Strategy that will ensure we put the customer first and focus on providing a positive experience every visit.</w:t>
      </w:r>
    </w:p>
    <w:p w14:paraId="21963BA6" w14:textId="7FD6CF95" w:rsidR="00504E94" w:rsidRDefault="00504E94" w:rsidP="00504E94">
      <w:r w:rsidRPr="002F64A2">
        <w:rPr>
          <w:b/>
          <w:bCs/>
        </w:rPr>
        <w:t>1.</w:t>
      </w:r>
      <w:r w:rsidR="00FC0D2B" w:rsidRPr="002F64A2">
        <w:rPr>
          <w:b/>
          <w:bCs/>
        </w:rPr>
        <w:t xml:space="preserve"> </w:t>
      </w:r>
      <w:r w:rsidRPr="002F64A2">
        <w:rPr>
          <w:b/>
          <w:bCs/>
        </w:rPr>
        <w:t>Vision:</w:t>
      </w:r>
      <w:r>
        <w:t xml:space="preserve"> Set a vision for what we want each visitor to feel when they arrive at the Market, how they experience the Market while here, and what we want them to remember as they leave. We will map the journey and measure this to ensure it aligns with the Brand.</w:t>
      </w:r>
    </w:p>
    <w:p w14:paraId="1B7B2566" w14:textId="1D35F5CE" w:rsidR="00504E94" w:rsidRDefault="00504E94" w:rsidP="00504E94">
      <w:r w:rsidRPr="002F64A2">
        <w:rPr>
          <w:b/>
          <w:bCs/>
        </w:rPr>
        <w:t>2.</w:t>
      </w:r>
      <w:r w:rsidR="00FC0D2B" w:rsidRPr="002F64A2">
        <w:rPr>
          <w:b/>
          <w:bCs/>
        </w:rPr>
        <w:t xml:space="preserve"> </w:t>
      </w:r>
      <w:r w:rsidRPr="002F64A2">
        <w:rPr>
          <w:b/>
          <w:bCs/>
        </w:rPr>
        <w:t>Develop Customer Experience Strategy:</w:t>
      </w:r>
      <w:r>
        <w:t xml:space="preserve"> Based on the Vision we will develop our Customer Experience Strategy including a clear set of values and experiences that we need to consider when making decisions at the Market.</w:t>
      </w:r>
    </w:p>
    <w:p w14:paraId="5E568894" w14:textId="011F3E04" w:rsidR="00504E94" w:rsidRDefault="00504E94" w:rsidP="00504E94">
      <w:r w:rsidRPr="002F64A2">
        <w:rPr>
          <w:b/>
          <w:bCs/>
        </w:rPr>
        <w:t>3.</w:t>
      </w:r>
      <w:r w:rsidR="00FC0D2B" w:rsidRPr="002F64A2">
        <w:rPr>
          <w:b/>
          <w:bCs/>
        </w:rPr>
        <w:t xml:space="preserve"> </w:t>
      </w:r>
      <w:r w:rsidRPr="002F64A2">
        <w:rPr>
          <w:b/>
          <w:bCs/>
        </w:rPr>
        <w:t>Implementation:</w:t>
      </w:r>
      <w:r>
        <w:t xml:space="preserve"> Once approved we will commence the implementation of the Customer Experience Strategy and ensure that it is reviewed monthly against all targets.</w:t>
      </w:r>
    </w:p>
    <w:p w14:paraId="43118965" w14:textId="77777777" w:rsidR="00223F32" w:rsidRDefault="00223F32" w:rsidP="00504E94">
      <w:pPr>
        <w:rPr>
          <w:b/>
          <w:bCs/>
        </w:rPr>
      </w:pPr>
    </w:p>
    <w:p w14:paraId="38C27D64" w14:textId="45CC20C2" w:rsidR="00504E94" w:rsidRPr="007E6C61" w:rsidRDefault="00504E94" w:rsidP="00504E94">
      <w:pPr>
        <w:rPr>
          <w:b/>
          <w:bCs/>
        </w:rPr>
      </w:pPr>
      <w:r w:rsidRPr="007E6C61">
        <w:rPr>
          <w:b/>
          <w:bCs/>
        </w:rPr>
        <w:lastRenderedPageBreak/>
        <w:t>Embrace technology and develop a Digital Technology Strategy to support future growth</w:t>
      </w:r>
    </w:p>
    <w:p w14:paraId="18514730" w14:textId="1BD18F30" w:rsidR="00504E94" w:rsidRDefault="00504E94" w:rsidP="00504E94">
      <w:r w:rsidRPr="002F64A2">
        <w:rPr>
          <w:b/>
          <w:bCs/>
        </w:rPr>
        <w:t>1.</w:t>
      </w:r>
      <w:r w:rsidR="00FC0D2B" w:rsidRPr="002F64A2">
        <w:rPr>
          <w:b/>
          <w:bCs/>
        </w:rPr>
        <w:t xml:space="preserve"> </w:t>
      </w:r>
      <w:r w:rsidRPr="002F64A2">
        <w:rPr>
          <w:b/>
          <w:bCs/>
        </w:rPr>
        <w:t>SMM Direct:</w:t>
      </w:r>
      <w:r>
        <w:t xml:space="preserve"> Continue to evolve the Market’s e-commerce platform with the addition of new products and new traders ensuring the best customer experience.</w:t>
      </w:r>
    </w:p>
    <w:p w14:paraId="0124B876" w14:textId="29029835" w:rsidR="00504E94" w:rsidRPr="002F64A2" w:rsidRDefault="00504E94" w:rsidP="00504E94">
      <w:pPr>
        <w:rPr>
          <w:b/>
          <w:bCs/>
        </w:rPr>
      </w:pPr>
      <w:r w:rsidRPr="002F64A2">
        <w:rPr>
          <w:b/>
          <w:bCs/>
        </w:rPr>
        <w:t>2.</w:t>
      </w:r>
      <w:r w:rsidR="00FC0D2B" w:rsidRPr="002F64A2">
        <w:rPr>
          <w:b/>
          <w:bCs/>
        </w:rPr>
        <w:t xml:space="preserve"> </w:t>
      </w:r>
      <w:r w:rsidRPr="002F64A2">
        <w:rPr>
          <w:b/>
          <w:bCs/>
        </w:rPr>
        <w:t xml:space="preserve">Using digital technology to showcase the Market experience virtually: </w:t>
      </w:r>
      <w:r>
        <w:t xml:space="preserve">Develop a plan for content creation and story-telling platform to showcase the Market virtually. This may include trader stories, product education, </w:t>
      </w:r>
      <w:proofErr w:type="gramStart"/>
      <w:r>
        <w:t>cooking</w:t>
      </w:r>
      <w:proofErr w:type="gramEnd"/>
      <w:r>
        <w:t xml:space="preserve"> and food </w:t>
      </w:r>
      <w:r w:rsidRPr="002F64A2">
        <w:rPr>
          <w:b/>
          <w:bCs/>
        </w:rPr>
        <w:t>education.</w:t>
      </w:r>
    </w:p>
    <w:p w14:paraId="78C526EF" w14:textId="07A65F15" w:rsidR="00504E94" w:rsidRDefault="00504E94" w:rsidP="00504E94">
      <w:r w:rsidRPr="002F64A2">
        <w:rPr>
          <w:b/>
          <w:bCs/>
        </w:rPr>
        <w:t>3.</w:t>
      </w:r>
      <w:r w:rsidR="00FC0D2B" w:rsidRPr="002F64A2">
        <w:rPr>
          <w:b/>
          <w:bCs/>
        </w:rPr>
        <w:t xml:space="preserve"> </w:t>
      </w:r>
      <w:r w:rsidRPr="002F64A2">
        <w:rPr>
          <w:b/>
          <w:bCs/>
        </w:rPr>
        <w:t>Gather consumer insights to improve visitor experience:</w:t>
      </w:r>
      <w:r>
        <w:t xml:space="preserve"> The data and findings will inform many decisions including retail mix, safety, customer journeys, frequency of visitation, and cold and hot spots. A Business Case will be developed to support the acquisition of any required technology. Following this we will research the benefits of a loyalty program to reward regular shoppers and encourage increased visitation and increased spend.</w:t>
      </w:r>
    </w:p>
    <w:p w14:paraId="732D3DE6" w14:textId="0547C7DB" w:rsidR="00504E94" w:rsidRDefault="00504E94" w:rsidP="00504E94">
      <w:r w:rsidRPr="002F64A2">
        <w:rPr>
          <w:b/>
          <w:bCs/>
        </w:rPr>
        <w:t>4.</w:t>
      </w:r>
      <w:r w:rsidR="00FC0D2B" w:rsidRPr="002F64A2">
        <w:rPr>
          <w:b/>
          <w:bCs/>
        </w:rPr>
        <w:t xml:space="preserve"> </w:t>
      </w:r>
      <w:r w:rsidRPr="002F64A2">
        <w:rPr>
          <w:b/>
          <w:bCs/>
        </w:rPr>
        <w:t>Improve business performance by incorporating digital technology solutions</w:t>
      </w:r>
      <w:r>
        <w:t>: A business</w:t>
      </w:r>
      <w:r w:rsidR="00FC0D2B">
        <w:t xml:space="preserve"> </w:t>
      </w:r>
      <w:r>
        <w:t>analysis will be undertaken to identify key areas where digital technology could improve business function. A Digital Strategy will be developed with a business case for investment in technology.</w:t>
      </w:r>
    </w:p>
    <w:p w14:paraId="29AC86C2" w14:textId="77777777" w:rsidR="00504E94" w:rsidRDefault="00504E94" w:rsidP="00504E94">
      <w:r>
        <w:t xml:space="preserve"> </w:t>
      </w:r>
    </w:p>
    <w:p w14:paraId="23993908" w14:textId="77777777" w:rsidR="00504E94" w:rsidRPr="007E6C61" w:rsidRDefault="00504E94" w:rsidP="00504E94">
      <w:pPr>
        <w:rPr>
          <w:b/>
          <w:bCs/>
        </w:rPr>
      </w:pPr>
      <w:r w:rsidRPr="007E6C61">
        <w:rPr>
          <w:b/>
          <w:bCs/>
        </w:rPr>
        <w:t>Develop our Sustainability Strategy that delivers on part of our brand promise</w:t>
      </w:r>
    </w:p>
    <w:p w14:paraId="482DAE0A" w14:textId="5B701A5A" w:rsidR="00504E94" w:rsidRDefault="00504E94" w:rsidP="00504E94">
      <w:r w:rsidRPr="002F64A2">
        <w:rPr>
          <w:b/>
          <w:bCs/>
        </w:rPr>
        <w:t>1.</w:t>
      </w:r>
      <w:r w:rsidR="00FC0D2B" w:rsidRPr="002F64A2">
        <w:rPr>
          <w:b/>
          <w:bCs/>
        </w:rPr>
        <w:t xml:space="preserve"> </w:t>
      </w:r>
      <w:r w:rsidRPr="002F64A2">
        <w:rPr>
          <w:b/>
          <w:bCs/>
        </w:rPr>
        <w:t>Vision:</w:t>
      </w:r>
      <w:r>
        <w:t xml:space="preserve"> Working with the Port Phillip Council Sustainability team we will prepare a 2025 Sustainability Vision including key stepping- stones to achieve that vision. This will involve collaboration with the Market team, its traders, </w:t>
      </w:r>
      <w:proofErr w:type="gramStart"/>
      <w:r>
        <w:t>customers</w:t>
      </w:r>
      <w:proofErr w:type="gramEnd"/>
      <w:r>
        <w:t xml:space="preserve"> and contractors to ensure we have an ambitious vision for what can be achieved.</w:t>
      </w:r>
    </w:p>
    <w:p w14:paraId="47F5E598" w14:textId="5DAE6CA8" w:rsidR="00504E94" w:rsidRDefault="00504E94" w:rsidP="00504E94">
      <w:r w:rsidRPr="002F64A2">
        <w:rPr>
          <w:b/>
          <w:bCs/>
        </w:rPr>
        <w:t>2.</w:t>
      </w:r>
      <w:r w:rsidR="00FC0D2B" w:rsidRPr="002F64A2">
        <w:rPr>
          <w:b/>
          <w:bCs/>
        </w:rPr>
        <w:t xml:space="preserve"> </w:t>
      </w:r>
      <w:r w:rsidRPr="002F64A2">
        <w:rPr>
          <w:b/>
          <w:bCs/>
        </w:rPr>
        <w:t>Develop Sustainability Strategy:</w:t>
      </w:r>
      <w:r>
        <w:t xml:space="preserve"> Based on the Vision we will develop a Sustainability</w:t>
      </w:r>
      <w:r w:rsidR="007E6C61">
        <w:t xml:space="preserve"> </w:t>
      </w:r>
      <w:r>
        <w:t xml:space="preserve">Strategy for the Market incorporating potential sustainable outcomes for the Market’s NEXT Project and for the Market in general. This will include key milestones, </w:t>
      </w:r>
      <w:r w:rsidR="00D74F1B">
        <w:t xml:space="preserve">key performance indicators, </w:t>
      </w:r>
      <w:proofErr w:type="gramStart"/>
      <w:r w:rsidR="00D74F1B">
        <w:t>budgets</w:t>
      </w:r>
      <w:proofErr w:type="gramEnd"/>
      <w:r w:rsidR="00D74F1B">
        <w:t xml:space="preserve"> and other</w:t>
      </w:r>
      <w:r>
        <w:t xml:space="preserve"> measurement tools for ongoing review.</w:t>
      </w:r>
    </w:p>
    <w:p w14:paraId="3F75D701" w14:textId="26AD05C3" w:rsidR="00504E94" w:rsidRDefault="00504E94" w:rsidP="00504E94">
      <w:r w:rsidRPr="002F64A2">
        <w:rPr>
          <w:b/>
          <w:bCs/>
        </w:rPr>
        <w:t>3.</w:t>
      </w:r>
      <w:r w:rsidR="00FC0D2B" w:rsidRPr="002F64A2">
        <w:rPr>
          <w:b/>
          <w:bCs/>
        </w:rPr>
        <w:t xml:space="preserve"> </w:t>
      </w:r>
      <w:r w:rsidRPr="002F64A2">
        <w:rPr>
          <w:b/>
          <w:bCs/>
        </w:rPr>
        <w:t>Implementation:</w:t>
      </w:r>
      <w:r>
        <w:t xml:space="preserve"> Once approved we will commence the implementation of the Sustainability Strategy and ensure that it is reviewed monthly against all targets.</w:t>
      </w:r>
    </w:p>
    <w:p w14:paraId="26C61296" w14:textId="77777777" w:rsidR="00504E94" w:rsidRDefault="00504E94" w:rsidP="00504E94"/>
    <w:p w14:paraId="6A2545E7" w14:textId="77777777" w:rsidR="00504E94" w:rsidRDefault="00504E94" w:rsidP="00504E94"/>
    <w:p w14:paraId="6FD16F09" w14:textId="6324EE6B" w:rsidR="00504E94" w:rsidRPr="0076357E" w:rsidRDefault="00504E94" w:rsidP="00504E94">
      <w:pPr>
        <w:pStyle w:val="Heading4"/>
        <w:rPr>
          <w:i/>
          <w:iCs w:val="0"/>
          <w:sz w:val="28"/>
          <w:szCs w:val="28"/>
        </w:rPr>
      </w:pPr>
      <w:r w:rsidRPr="00504E94">
        <w:rPr>
          <w:i/>
          <w:iCs w:val="0"/>
        </w:rPr>
        <w:t>“</w:t>
      </w:r>
      <w:r w:rsidRPr="0076357E">
        <w:rPr>
          <w:i/>
          <w:iCs w:val="0"/>
          <w:sz w:val="28"/>
          <w:szCs w:val="28"/>
        </w:rPr>
        <w:t>We will develop our customised Customer Experience Strategy including a clear set of values and experiences that we need to consider”</w:t>
      </w:r>
    </w:p>
    <w:p w14:paraId="347FA157" w14:textId="77777777" w:rsidR="00504E94" w:rsidRPr="00504E94" w:rsidRDefault="00504E94" w:rsidP="00504E94"/>
    <w:p w14:paraId="0AB44945" w14:textId="77777777" w:rsidR="00FC0D2B" w:rsidRDefault="00FC0D2B">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3F4149BD" w14:textId="56C2D00C" w:rsidR="007E6C61" w:rsidRDefault="007E6C61" w:rsidP="008E3896">
      <w:pPr>
        <w:rPr>
          <w:rFonts w:ascii="Akrobat" w:eastAsiaTheme="majorEastAsia" w:hAnsi="Akrobat" w:cstheme="majorBidi"/>
          <w:b/>
          <w:color w:val="000000" w:themeColor="text1"/>
          <w:sz w:val="56"/>
          <w:szCs w:val="32"/>
        </w:rPr>
      </w:pPr>
      <w:r w:rsidRPr="007E6C61">
        <w:rPr>
          <w:rFonts w:ascii="Akrobat" w:eastAsiaTheme="majorEastAsia" w:hAnsi="Akrobat" w:cstheme="majorBidi"/>
          <w:b/>
          <w:color w:val="000000" w:themeColor="text1"/>
          <w:sz w:val="56"/>
          <w:szCs w:val="32"/>
        </w:rPr>
        <w:lastRenderedPageBreak/>
        <w:t xml:space="preserve">Improve South Melbourne Market Asset </w:t>
      </w:r>
    </w:p>
    <w:p w14:paraId="57166750" w14:textId="77777777" w:rsidR="007E6C61" w:rsidRPr="007E6C61" w:rsidRDefault="007E6C61" w:rsidP="007E6C61">
      <w:pPr>
        <w:pStyle w:val="Heading2"/>
      </w:pPr>
      <w:bookmarkStart w:id="8" w:name="_Toc69393406"/>
      <w:r w:rsidRPr="007E6C61">
        <w:t>Continuously improve and futureproof the South Melbourne Market asset</w:t>
      </w:r>
    </w:p>
    <w:p w14:paraId="487B6987" w14:textId="77777777" w:rsidR="007E6C61" w:rsidRPr="007E6C61" w:rsidRDefault="007E6C61" w:rsidP="007E6C61">
      <w:bookmarkStart w:id="9" w:name="_Toc69393407"/>
      <w:bookmarkEnd w:id="8"/>
      <w:r w:rsidRPr="007E6C61">
        <w:t>South Melbourne Market is one of Council’s prime infrastructure assets.</w:t>
      </w:r>
    </w:p>
    <w:p w14:paraId="418C4BDD" w14:textId="77777777" w:rsidR="007E6C61" w:rsidRPr="007E6C61" w:rsidRDefault="007E6C61" w:rsidP="007E6C61">
      <w:r w:rsidRPr="007E6C61">
        <w:t>The Market infrastructure is ageing and DDA Compliance together with security matters and asset renewal require significant investment.</w:t>
      </w:r>
    </w:p>
    <w:p w14:paraId="3E4745BC" w14:textId="77777777" w:rsidR="007E6C61" w:rsidRPr="007E6C61" w:rsidRDefault="007E6C61" w:rsidP="007E6C61">
      <w:r w:rsidRPr="007E6C61">
        <w:t>It is imperative that the Market remains for many years to come a safe and accessible venue for everyone to enjoy, as well as being a prosperous environment for trade. This strategic priority will see the safety and compliance of the Market delivered through a planned program of improvements and the development of a risk and safety plan. It will also deliver a vision to futureproof the Market through the development of an Asset and Precinct Master Plan (The NEXT Project).</w:t>
      </w:r>
    </w:p>
    <w:p w14:paraId="4F4B1F14" w14:textId="77777777" w:rsidR="007E6C61" w:rsidRPr="007E6C61" w:rsidRDefault="007E6C61" w:rsidP="007E6C61">
      <w:r w:rsidRPr="007E6C61">
        <w:t>The NEXT Project will identify the changes in emphasis and upgrades to ensure the Market remains relevant to all its stakeholders.</w:t>
      </w:r>
    </w:p>
    <w:p w14:paraId="232366C4" w14:textId="77777777" w:rsidR="007E6C61" w:rsidRPr="007E6C61" w:rsidRDefault="007E6C61" w:rsidP="007E6C61">
      <w:pPr>
        <w:pStyle w:val="Heading1"/>
        <w:rPr>
          <w:sz w:val="32"/>
          <w:szCs w:val="26"/>
        </w:rPr>
      </w:pPr>
      <w:r w:rsidRPr="007E6C61">
        <w:rPr>
          <w:sz w:val="32"/>
          <w:szCs w:val="26"/>
        </w:rPr>
        <w:t>By 2025 this will mean</w:t>
      </w:r>
    </w:p>
    <w:p w14:paraId="202A3CC7" w14:textId="77777777" w:rsidR="007E6C61" w:rsidRPr="007E6C61" w:rsidRDefault="007E6C61" w:rsidP="007E6C61">
      <w:r w:rsidRPr="007E6C61">
        <w:t>Improved visitor and trader comfort and safety; increased public space; reduced congestion; protected essence of ‘happy place’; supported visitation growth and a financially sustainable market operation that contributes both economically and socially to its community.</w:t>
      </w:r>
    </w:p>
    <w:p w14:paraId="01FFC87E" w14:textId="1695CED8" w:rsidR="007E6C61" w:rsidRPr="007E6C61" w:rsidRDefault="007E6C61" w:rsidP="007E6C61">
      <w:r w:rsidRPr="007E6C61">
        <w:t>The Market will be a safe venue, comfortable to move around, accessible for the whole community and a productive and prosperous location for the traders. There will be a best practice risk and safety plan and management</w:t>
      </w:r>
      <w:r w:rsidR="00A356BC">
        <w:t xml:space="preserve"> </w:t>
      </w:r>
      <w:r w:rsidRPr="007E6C61">
        <w:t>tool that will ensure hazards and near misses are dealt with immediately and there is a culture of OHS throughout the whole Market.</w:t>
      </w:r>
    </w:p>
    <w:p w14:paraId="4CBB4B09" w14:textId="59629727" w:rsidR="007E6C61" w:rsidRPr="007E6C61" w:rsidRDefault="007E6C61" w:rsidP="007E6C61">
      <w:r w:rsidRPr="007E6C61">
        <w:t xml:space="preserve">The NEXT Project, a 12 to </w:t>
      </w:r>
      <w:r w:rsidR="00FC0D2B" w:rsidRPr="007E6C61">
        <w:t>15-year</w:t>
      </w:r>
      <w:r w:rsidRPr="007E6C61">
        <w:t xml:space="preserve"> asset improvement plan, is underway to futureproof the Market.</w:t>
      </w:r>
    </w:p>
    <w:p w14:paraId="066C1703" w14:textId="77777777" w:rsidR="007E6C61" w:rsidRPr="007E6C61" w:rsidRDefault="007E6C61" w:rsidP="007E6C61">
      <w:pPr>
        <w:pStyle w:val="Heading2"/>
      </w:pPr>
      <w:r w:rsidRPr="007E6C61">
        <w:t>How</w:t>
      </w:r>
    </w:p>
    <w:p w14:paraId="64E1D846" w14:textId="3465E295" w:rsidR="007E6C61" w:rsidRPr="007E6C61" w:rsidRDefault="007E6C61" w:rsidP="007E6C61">
      <w:r w:rsidRPr="007E6C61">
        <w:t>We will deliver the asset improvements priorities in the Market’s Compliance Plan and develop and implement a risk and safety plan for a safer</w:t>
      </w:r>
      <w:r w:rsidR="00A356BC">
        <w:t xml:space="preserve"> </w:t>
      </w:r>
      <w:r w:rsidRPr="007E6C61">
        <w:t>environment for all. We will futureproof the Market by creating a visionary master plan (The NEXT Project) for the precinct that will deliver on the project’s key objectives for the next 50 years.</w:t>
      </w:r>
    </w:p>
    <w:p w14:paraId="521B309E" w14:textId="77777777" w:rsidR="00223F32" w:rsidRDefault="00223F32" w:rsidP="007E6C61">
      <w:pPr>
        <w:pStyle w:val="Heading1"/>
        <w:rPr>
          <w:sz w:val="32"/>
          <w:szCs w:val="26"/>
        </w:rPr>
      </w:pPr>
    </w:p>
    <w:p w14:paraId="07F225F1" w14:textId="7A16A740" w:rsidR="007E6C61" w:rsidRPr="007E6C61" w:rsidRDefault="007E6C61" w:rsidP="007E6C61">
      <w:pPr>
        <w:pStyle w:val="Heading1"/>
        <w:rPr>
          <w:sz w:val="32"/>
          <w:szCs w:val="26"/>
        </w:rPr>
      </w:pPr>
      <w:r w:rsidRPr="007E6C61">
        <w:rPr>
          <w:sz w:val="32"/>
          <w:szCs w:val="26"/>
        </w:rPr>
        <w:t>Key Initiatives</w:t>
      </w:r>
    </w:p>
    <w:p w14:paraId="6FA64D90" w14:textId="77777777" w:rsidR="007E6C61" w:rsidRPr="007E6C61" w:rsidRDefault="007E6C61" w:rsidP="007E6C61">
      <w:r w:rsidRPr="007E6C61">
        <w:t>Deliver the asset improvements prioritised in the Compliance Plan</w:t>
      </w:r>
    </w:p>
    <w:p w14:paraId="59FA844C" w14:textId="77777777" w:rsidR="007E6C61" w:rsidRPr="007E6C61" w:rsidRDefault="007E6C61" w:rsidP="007E6C61">
      <w:r w:rsidRPr="007E6C61">
        <w:t>Work with Council’s PCG team to reassess the current 10-year Compliance Plan and update where appropriate to align with new budget phasing. Finalise the key project delivery plan based on updated budget and finalise prioritisation of projects.</w:t>
      </w:r>
    </w:p>
    <w:p w14:paraId="7AB24287" w14:textId="77777777" w:rsidR="007E6C61" w:rsidRPr="007E6C61" w:rsidRDefault="007E6C61" w:rsidP="007E6C61">
      <w:r w:rsidRPr="007E6C61">
        <w:t>Continue to review the Compliance Plan in conjunction with The Next Project to realise maximum spend efficiencies.</w:t>
      </w:r>
    </w:p>
    <w:p w14:paraId="23AF3CF7" w14:textId="77777777" w:rsidR="007E6C61" w:rsidRPr="007E6C61" w:rsidRDefault="007E6C61" w:rsidP="007E6C61">
      <w:r w:rsidRPr="007E6C61">
        <w:t>Deliver on the updated Compliance Plan in conjunction with PCG team against new and agreed to timeframes and budgets.</w:t>
      </w:r>
    </w:p>
    <w:p w14:paraId="14C29664" w14:textId="77777777" w:rsidR="007E6C61" w:rsidRPr="007E6C61" w:rsidRDefault="007E6C61" w:rsidP="007E6C61">
      <w:pPr>
        <w:pStyle w:val="Heading3"/>
        <w:rPr>
          <w:b/>
          <w:bCs/>
        </w:rPr>
      </w:pPr>
      <w:r w:rsidRPr="007E6C61">
        <w:rPr>
          <w:b/>
          <w:bCs/>
        </w:rPr>
        <w:t>Develop and implement a Risk and Safety Plan</w:t>
      </w:r>
    </w:p>
    <w:p w14:paraId="081038D2" w14:textId="77777777" w:rsidR="007E6C61" w:rsidRPr="007E6C61" w:rsidRDefault="007E6C61" w:rsidP="00224E12">
      <w:pPr>
        <w:pStyle w:val="ListParagraph"/>
        <w:numPr>
          <w:ilvl w:val="0"/>
          <w:numId w:val="12"/>
        </w:numPr>
      </w:pPr>
      <w:r w:rsidRPr="007E6C61">
        <w:t>Develop a Risk and Safety Plan to ensure the best practice in recording and managing compliance issues. Set measurements and targets to report on.</w:t>
      </w:r>
    </w:p>
    <w:p w14:paraId="7160967F" w14:textId="77777777" w:rsidR="007E6C61" w:rsidRPr="007E6C61" w:rsidRDefault="007E6C61" w:rsidP="00224E12">
      <w:pPr>
        <w:pStyle w:val="ListParagraph"/>
        <w:numPr>
          <w:ilvl w:val="0"/>
          <w:numId w:val="12"/>
        </w:numPr>
      </w:pPr>
      <w:r w:rsidRPr="007E6C61">
        <w:t>Develop a digital recording and reporting platform to manage the compliance assurance and non-compliance and reactive issues</w:t>
      </w:r>
    </w:p>
    <w:p w14:paraId="217A678C" w14:textId="77777777" w:rsidR="007E6C61" w:rsidRPr="007E6C61" w:rsidRDefault="007E6C61" w:rsidP="00224E12">
      <w:pPr>
        <w:pStyle w:val="ListParagraph"/>
        <w:numPr>
          <w:ilvl w:val="0"/>
          <w:numId w:val="12"/>
        </w:numPr>
      </w:pPr>
      <w:r w:rsidRPr="007E6C61">
        <w:t>to improve the performance of the risk and safety process.</w:t>
      </w:r>
    </w:p>
    <w:p w14:paraId="6FE31E6D" w14:textId="77777777" w:rsidR="007E6C61" w:rsidRPr="007E6C61" w:rsidRDefault="007E6C61" w:rsidP="00224E12">
      <w:pPr>
        <w:pStyle w:val="ListParagraph"/>
        <w:numPr>
          <w:ilvl w:val="0"/>
          <w:numId w:val="12"/>
        </w:numPr>
      </w:pPr>
      <w:r w:rsidRPr="007E6C61">
        <w:t>Review Risk and Safety Plan and update accordingly.</w:t>
      </w:r>
    </w:p>
    <w:p w14:paraId="07939407" w14:textId="5D778701" w:rsidR="00D74F1B" w:rsidRDefault="00D74F1B" w:rsidP="007E6C61">
      <w:pPr>
        <w:pStyle w:val="Heading3"/>
        <w:rPr>
          <w:b/>
          <w:bCs/>
        </w:rPr>
      </w:pPr>
      <w:r>
        <w:rPr>
          <w:b/>
          <w:bCs/>
        </w:rPr>
        <w:t>Develop and implement a Market Asset Improvement Plan</w:t>
      </w:r>
    </w:p>
    <w:p w14:paraId="7F232004" w14:textId="11F5B6C1" w:rsidR="00D74F1B" w:rsidRDefault="00D74F1B" w:rsidP="007E6C61">
      <w:pPr>
        <w:pStyle w:val="ListParagraph"/>
        <w:numPr>
          <w:ilvl w:val="0"/>
          <w:numId w:val="16"/>
        </w:numPr>
      </w:pPr>
      <w:r w:rsidRPr="00D74F1B">
        <w:t>Develop a 5</w:t>
      </w:r>
      <w:r>
        <w:t>-</w:t>
      </w:r>
      <w:r w:rsidRPr="00D74F1B">
        <w:t>year Asset Improvement Plan to incorporate general improvements to the Market asset including heating / cooling; accessibility at entry and exit points; improving amenities and Market maintenance.</w:t>
      </w:r>
    </w:p>
    <w:p w14:paraId="2AF5A969" w14:textId="5BCA68CB" w:rsidR="00D74F1B" w:rsidRPr="00D74F1B" w:rsidRDefault="00D74F1B" w:rsidP="007E6C61">
      <w:pPr>
        <w:pStyle w:val="ListParagraph"/>
        <w:numPr>
          <w:ilvl w:val="0"/>
          <w:numId w:val="16"/>
        </w:numPr>
      </w:pPr>
      <w:r w:rsidRPr="00D74F1B">
        <w:t>Deliver the Asset Improvement Plan adhering to timelines and budgets</w:t>
      </w:r>
    </w:p>
    <w:p w14:paraId="7713411E" w14:textId="17F8482D" w:rsidR="007E6C61" w:rsidRPr="007E6C61" w:rsidRDefault="007E6C61" w:rsidP="007E6C61">
      <w:pPr>
        <w:pStyle w:val="Heading3"/>
        <w:rPr>
          <w:b/>
          <w:bCs/>
        </w:rPr>
      </w:pPr>
      <w:r w:rsidRPr="007E6C61">
        <w:rPr>
          <w:b/>
          <w:bCs/>
        </w:rPr>
        <w:t>Explore opportunities and develop The NEXT Project to futureproof the Market</w:t>
      </w:r>
    </w:p>
    <w:p w14:paraId="38B6101D" w14:textId="77777777" w:rsidR="007E6C61" w:rsidRPr="007E6C61" w:rsidRDefault="007E6C61" w:rsidP="00224E12">
      <w:pPr>
        <w:pStyle w:val="ListParagraph"/>
        <w:numPr>
          <w:ilvl w:val="0"/>
          <w:numId w:val="11"/>
        </w:numPr>
      </w:pPr>
      <w:r w:rsidRPr="007E6C61">
        <w:t xml:space="preserve">Develop </w:t>
      </w:r>
      <w:proofErr w:type="gramStart"/>
      <w:r w:rsidRPr="007E6C61">
        <w:t>The</w:t>
      </w:r>
      <w:proofErr w:type="gramEnd"/>
      <w:r w:rsidRPr="007E6C61">
        <w:t xml:space="preserve"> NEXT Project for the Market</w:t>
      </w:r>
    </w:p>
    <w:p w14:paraId="3B94F7E3" w14:textId="77777777" w:rsidR="007E6C61" w:rsidRPr="007E6C61" w:rsidRDefault="007E6C61" w:rsidP="00224E12">
      <w:pPr>
        <w:pStyle w:val="ListParagraph"/>
        <w:numPr>
          <w:ilvl w:val="0"/>
          <w:numId w:val="11"/>
        </w:numPr>
      </w:pPr>
      <w:r w:rsidRPr="007E6C61">
        <w:t>to shape the future direction and investment in the markets infrastructure for how the Market can evolve over the next 12 years to future-proof the Market and incorporate where possible much of the compliance works to ensure the most efficient use of funds.</w:t>
      </w:r>
    </w:p>
    <w:p w14:paraId="5CF680A7" w14:textId="77777777" w:rsidR="007E6C61" w:rsidRPr="007E6C61" w:rsidRDefault="007E6C61" w:rsidP="00224E12">
      <w:pPr>
        <w:pStyle w:val="ListParagraph"/>
        <w:numPr>
          <w:ilvl w:val="0"/>
          <w:numId w:val="11"/>
        </w:numPr>
      </w:pPr>
      <w:r w:rsidRPr="007E6C61">
        <w:t>Secure support for The NEXT Project within Council and secure funding from multiple sources.</w:t>
      </w:r>
    </w:p>
    <w:p w14:paraId="77B2618E" w14:textId="77777777" w:rsidR="007E6C61" w:rsidRPr="007E6C61" w:rsidRDefault="007E6C61" w:rsidP="00224E12">
      <w:pPr>
        <w:pStyle w:val="ListParagraph"/>
        <w:numPr>
          <w:ilvl w:val="0"/>
          <w:numId w:val="11"/>
        </w:numPr>
      </w:pPr>
      <w:r w:rsidRPr="007E6C61">
        <w:t xml:space="preserve">Prepare, </w:t>
      </w:r>
      <w:proofErr w:type="gramStart"/>
      <w:r w:rsidRPr="007E6C61">
        <w:t>plan</w:t>
      </w:r>
      <w:proofErr w:type="gramEnd"/>
      <w:r w:rsidRPr="007E6C61">
        <w:t xml:space="preserve"> and implement the construction phase of The NEXT Project.</w:t>
      </w:r>
    </w:p>
    <w:bookmarkEnd w:id="9"/>
    <w:p w14:paraId="5C6306A4" w14:textId="77777777" w:rsidR="00FC0D2B" w:rsidRDefault="00FC0D2B">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284A8C77" w14:textId="77777777" w:rsidR="00FC0D2B" w:rsidRDefault="007E6C61" w:rsidP="00FC0D2B">
      <w:pPr>
        <w:rPr>
          <w:rFonts w:ascii="Akrobat" w:eastAsiaTheme="majorEastAsia" w:hAnsi="Akrobat" w:cstheme="majorBidi"/>
          <w:b/>
          <w:color w:val="000000" w:themeColor="text1"/>
          <w:sz w:val="56"/>
          <w:szCs w:val="32"/>
        </w:rPr>
      </w:pPr>
      <w:r w:rsidRPr="007E6C61">
        <w:rPr>
          <w:rFonts w:ascii="Akrobat" w:eastAsiaTheme="majorEastAsia" w:hAnsi="Akrobat" w:cstheme="majorBidi"/>
          <w:b/>
          <w:color w:val="000000" w:themeColor="text1"/>
          <w:sz w:val="56"/>
          <w:szCs w:val="32"/>
        </w:rPr>
        <w:lastRenderedPageBreak/>
        <w:t xml:space="preserve">Build Financial Sustainability </w:t>
      </w:r>
      <w:bookmarkStart w:id="10" w:name="_Toc69393335"/>
      <w:bookmarkStart w:id="11" w:name="_Toc69393408"/>
    </w:p>
    <w:p w14:paraId="5D510573" w14:textId="77777777" w:rsidR="00FC0D2B" w:rsidRDefault="007E6C61" w:rsidP="00FC0D2B">
      <w:r w:rsidRPr="007E6C61">
        <w:t xml:space="preserve">The Market is operating profitably and reinvesting this profit into the asset </w:t>
      </w:r>
      <w:proofErr w:type="gramStart"/>
      <w:r w:rsidRPr="007E6C61">
        <w:t>in order to</w:t>
      </w:r>
      <w:proofErr w:type="gramEnd"/>
      <w:r w:rsidRPr="007E6C61">
        <w:t xml:space="preserve"> be a thriving place of business</w:t>
      </w:r>
    </w:p>
    <w:p w14:paraId="44B6416B" w14:textId="77777777" w:rsidR="00FC0D2B" w:rsidRPr="005F301E" w:rsidRDefault="007E6C61" w:rsidP="002F64A2">
      <w:pPr>
        <w:pStyle w:val="Heading3"/>
        <w:rPr>
          <w:b/>
          <w:bCs/>
        </w:rPr>
      </w:pPr>
      <w:r w:rsidRPr="005F301E">
        <w:rPr>
          <w:b/>
          <w:bCs/>
        </w:rPr>
        <w:t>Ensure the Market is financially sustainable</w:t>
      </w:r>
      <w:bookmarkStart w:id="12" w:name="_Toc69393409"/>
      <w:bookmarkEnd w:id="10"/>
      <w:bookmarkEnd w:id="11"/>
    </w:p>
    <w:p w14:paraId="44939EAD" w14:textId="77777777" w:rsidR="00FC0D2B" w:rsidRPr="00A356BC" w:rsidRDefault="007E6C61" w:rsidP="00FC0D2B">
      <w:pPr>
        <w:rPr>
          <w:rFonts w:cs="Arial"/>
          <w:szCs w:val="24"/>
        </w:rPr>
      </w:pPr>
      <w:r w:rsidRPr="00A356BC">
        <w:rPr>
          <w:rFonts w:cs="Arial"/>
          <w:szCs w:val="24"/>
        </w:rPr>
        <w:t>South Melbourne Market provides significant economic activity in the City via trade and tourism. The Market’s financial performance is reported on and published in the Market’s Annual Report. The Market has struggled to report an operating surplus and has been required to incorporate increased costs in recent years including: increased security supporting the places of mass gatherings focus; hostile vehicle mitigation; increased visitation impacting the need for increased cleaning and maintenance; ageing asset triggering reactive maintenance. Rent relief for Market traders due</w:t>
      </w:r>
      <w:r w:rsidR="00FC0D2B" w:rsidRPr="00A356BC">
        <w:rPr>
          <w:rFonts w:cs="Arial"/>
          <w:szCs w:val="24"/>
        </w:rPr>
        <w:t xml:space="preserve"> </w:t>
      </w:r>
      <w:r w:rsidRPr="00A356BC">
        <w:rPr>
          <w:rFonts w:cs="Arial"/>
          <w:szCs w:val="24"/>
        </w:rPr>
        <w:t>to COVID-19 also saw reduced income through 2019-20 and 2020-21.</w:t>
      </w:r>
    </w:p>
    <w:p w14:paraId="0E871B41" w14:textId="77777777" w:rsidR="00FC0D2B" w:rsidRPr="005F301E" w:rsidRDefault="007E6C61" w:rsidP="00FC0D2B">
      <w:pPr>
        <w:rPr>
          <w:rFonts w:cs="Arial"/>
          <w:b/>
          <w:bCs/>
          <w:szCs w:val="24"/>
        </w:rPr>
      </w:pPr>
      <w:r w:rsidRPr="00A356BC">
        <w:rPr>
          <w:rFonts w:cs="Arial"/>
          <w:szCs w:val="24"/>
        </w:rPr>
        <w:t xml:space="preserve">This strategic priority will see the Market improve current revenue streams, generate </w:t>
      </w:r>
      <w:r w:rsidRPr="005F301E">
        <w:rPr>
          <w:rFonts w:cs="Arial"/>
          <w:szCs w:val="24"/>
        </w:rPr>
        <w:t>new revenue streams, implement cost efficiency disciplines and tight management and adherence to the Market budget.</w:t>
      </w:r>
    </w:p>
    <w:p w14:paraId="4AE37F27" w14:textId="77777777" w:rsidR="00FC0D2B" w:rsidRPr="005F301E" w:rsidRDefault="007E6C61" w:rsidP="00FC0D2B">
      <w:pPr>
        <w:rPr>
          <w:rFonts w:cs="Arial"/>
          <w:b/>
          <w:bCs/>
          <w:szCs w:val="24"/>
        </w:rPr>
      </w:pPr>
      <w:r w:rsidRPr="005F301E">
        <w:rPr>
          <w:rFonts w:cs="Arial"/>
          <w:b/>
          <w:bCs/>
          <w:szCs w:val="24"/>
        </w:rPr>
        <w:t>By 2025 this will mean</w:t>
      </w:r>
    </w:p>
    <w:p w14:paraId="72BCCD74" w14:textId="77777777" w:rsidR="00FC0D2B" w:rsidRPr="00A356BC" w:rsidRDefault="007E6C61" w:rsidP="00FC0D2B">
      <w:pPr>
        <w:rPr>
          <w:rFonts w:cs="Arial"/>
          <w:szCs w:val="24"/>
        </w:rPr>
      </w:pPr>
      <w:r w:rsidRPr="00A356BC">
        <w:rPr>
          <w:rFonts w:cs="Arial"/>
          <w:szCs w:val="24"/>
        </w:rPr>
        <w:t xml:space="preserve">The Market is operating profitably and reinvesting this profit into the asset </w:t>
      </w:r>
      <w:proofErr w:type="gramStart"/>
      <w:r w:rsidRPr="00A356BC">
        <w:rPr>
          <w:rFonts w:cs="Arial"/>
          <w:szCs w:val="24"/>
        </w:rPr>
        <w:t>in order to</w:t>
      </w:r>
      <w:proofErr w:type="gramEnd"/>
      <w:r w:rsidRPr="00A356BC">
        <w:rPr>
          <w:rFonts w:cs="Arial"/>
          <w:szCs w:val="24"/>
        </w:rPr>
        <w:t xml:space="preserve"> be a thriving place of business for all traders and a prosperous commercial operation for Council. From 2022-23 the Market will be operating at a surplus.</w:t>
      </w:r>
    </w:p>
    <w:p w14:paraId="17FEE1BA" w14:textId="77777777" w:rsidR="00FC0D2B" w:rsidRPr="00A356BC" w:rsidRDefault="007E6C61" w:rsidP="00FC0D2B">
      <w:pPr>
        <w:rPr>
          <w:rFonts w:cs="Arial"/>
          <w:szCs w:val="24"/>
        </w:rPr>
      </w:pPr>
      <w:r w:rsidRPr="00A356BC">
        <w:rPr>
          <w:rFonts w:cs="Arial"/>
          <w:szCs w:val="24"/>
        </w:rPr>
        <w:t>South Melbourne Market provides significant economic activity in the City via trade and tourism</w:t>
      </w:r>
    </w:p>
    <w:p w14:paraId="7E5CE08B" w14:textId="77777777" w:rsidR="00FC0D2B" w:rsidRDefault="007E6C61" w:rsidP="002F64A2">
      <w:pPr>
        <w:pStyle w:val="Heading2"/>
      </w:pPr>
      <w:r w:rsidRPr="007E6C61">
        <w:t>Key Initiatives</w:t>
      </w:r>
    </w:p>
    <w:p w14:paraId="26290E9E" w14:textId="77777777" w:rsidR="00FC0D2B" w:rsidRPr="002F64A2" w:rsidRDefault="007E6C61" w:rsidP="00FC0D2B">
      <w:pPr>
        <w:rPr>
          <w:rFonts w:ascii="Akrobat Bold" w:hAnsi="Akrobat Bold"/>
          <w:b/>
          <w:bCs/>
          <w:sz w:val="32"/>
          <w:szCs w:val="26"/>
        </w:rPr>
      </w:pPr>
      <w:r w:rsidRPr="002F64A2">
        <w:rPr>
          <w:rFonts w:ascii="Akrobat Bold" w:hAnsi="Akrobat Bold"/>
          <w:b/>
          <w:bCs/>
          <w:sz w:val="32"/>
          <w:szCs w:val="26"/>
        </w:rPr>
        <w:t>Develop a new, multifaceted revenue model</w:t>
      </w:r>
    </w:p>
    <w:p w14:paraId="28B19B6A" w14:textId="635DF266" w:rsidR="007E6C61" w:rsidRPr="00A356BC" w:rsidRDefault="007E6C61" w:rsidP="00FC0D2B">
      <w:pPr>
        <w:rPr>
          <w:rFonts w:cs="Arial"/>
          <w:szCs w:val="24"/>
        </w:rPr>
      </w:pPr>
      <w:r w:rsidRPr="00A356BC">
        <w:rPr>
          <w:rFonts w:cs="Arial"/>
          <w:b/>
          <w:bCs/>
          <w:szCs w:val="24"/>
        </w:rPr>
        <w:t>Explore:</w:t>
      </w:r>
      <w:r w:rsidRPr="00A356BC">
        <w:rPr>
          <w:rFonts w:cs="Arial"/>
          <w:szCs w:val="24"/>
        </w:rPr>
        <w:t xml:space="preserve"> Explore new rental models that will better support the Market’s growth and financial position while still providing an accessible and competitive retail environment for all traders.</w:t>
      </w:r>
    </w:p>
    <w:p w14:paraId="40A4038E" w14:textId="0FE0CEA0" w:rsidR="007E6C61" w:rsidRPr="007E6C61" w:rsidRDefault="007E6C61" w:rsidP="007E6C61">
      <w:pPr>
        <w:pStyle w:val="Heading1"/>
        <w:rPr>
          <w:rFonts w:ascii="Akrobat Bold" w:hAnsi="Akrobat Bold"/>
          <w:sz w:val="32"/>
          <w:szCs w:val="26"/>
        </w:rPr>
      </w:pPr>
      <w:r w:rsidRPr="007E6C61">
        <w:rPr>
          <w:rFonts w:ascii="Akrobat Bold" w:hAnsi="Akrobat Bold"/>
          <w:sz w:val="32"/>
          <w:szCs w:val="26"/>
        </w:rPr>
        <w:t>Implement: Implement the revised rental model for 2021-2022 licences</w:t>
      </w:r>
    </w:p>
    <w:p w14:paraId="6F293474" w14:textId="77777777" w:rsidR="007E6C61" w:rsidRPr="007E6C61" w:rsidRDefault="007E6C61" w:rsidP="007E6C61">
      <w:pPr>
        <w:pStyle w:val="Heading1"/>
        <w:rPr>
          <w:rFonts w:ascii="Akrobat Bold" w:hAnsi="Akrobat Bold"/>
          <w:sz w:val="32"/>
          <w:szCs w:val="26"/>
        </w:rPr>
      </w:pPr>
      <w:r w:rsidRPr="007E6C61">
        <w:rPr>
          <w:rFonts w:ascii="Akrobat Bold" w:hAnsi="Akrobat Bold"/>
          <w:sz w:val="32"/>
          <w:szCs w:val="26"/>
        </w:rPr>
        <w:t>Develop new revenue opportunities and minimise costs</w:t>
      </w:r>
    </w:p>
    <w:p w14:paraId="1ACE2620" w14:textId="77777777" w:rsidR="007E6C61" w:rsidRPr="007E6C61" w:rsidRDefault="007E6C61" w:rsidP="00FC0D2B">
      <w:r w:rsidRPr="002F64A2">
        <w:rPr>
          <w:b/>
          <w:bCs/>
        </w:rPr>
        <w:t>Partnerships:</w:t>
      </w:r>
      <w:r w:rsidRPr="007E6C61">
        <w:t xml:space="preserve"> Develop a Partnership and Sponsorship Strategy that explores the strength of the Markets brand and available assets and seek partnerships with businesses that align to the Market’s Strategy, Vision and Mission.</w:t>
      </w:r>
    </w:p>
    <w:p w14:paraId="71996753" w14:textId="77777777" w:rsidR="007E6C61" w:rsidRPr="007E6C61" w:rsidRDefault="007E6C61" w:rsidP="00FC0D2B">
      <w:r w:rsidRPr="002F64A2">
        <w:rPr>
          <w:b/>
          <w:bCs/>
        </w:rPr>
        <w:t>Revenue generation:</w:t>
      </w:r>
      <w:r w:rsidRPr="007E6C61">
        <w:t xml:space="preserve"> Develop a Revenue Generation plan to explore and implement new revenue opportunities and further expand on current revenue generation initiatives.</w:t>
      </w:r>
    </w:p>
    <w:p w14:paraId="01C90E06" w14:textId="1AC3412A" w:rsidR="007E6C61" w:rsidRPr="007E6C61" w:rsidRDefault="007E6C61" w:rsidP="00FC0D2B">
      <w:r w:rsidRPr="002F64A2">
        <w:rPr>
          <w:b/>
          <w:bCs/>
        </w:rPr>
        <w:lastRenderedPageBreak/>
        <w:t>Reviewing expenses:</w:t>
      </w:r>
      <w:r w:rsidRPr="007E6C61">
        <w:t xml:space="preserve"> Implement a culture of cost and efficiency discipline within the team to better support financial decisions. This will include undertaking value assessments for larger projects, seeking more quotes for high value procurement, negotiating better terms and fees with contractors, and exploring improved ways</w:t>
      </w:r>
      <w:r w:rsidR="00FC0D2B">
        <w:t xml:space="preserve"> </w:t>
      </w:r>
      <w:r w:rsidRPr="007E6C61">
        <w:t>of delivering our business for less.</w:t>
      </w:r>
    </w:p>
    <w:bookmarkEnd w:id="12"/>
    <w:p w14:paraId="6B9B5224" w14:textId="047F6C5F" w:rsidR="00FC0D2B" w:rsidRDefault="00FC0D2B">
      <w:pPr>
        <w:rPr>
          <w:rFonts w:ascii="Akrobat" w:eastAsiaTheme="majorEastAsia" w:hAnsi="Akrobat" w:cstheme="majorBidi"/>
          <w:b/>
          <w:color w:val="000000" w:themeColor="text1"/>
          <w:sz w:val="56"/>
          <w:szCs w:val="32"/>
        </w:rPr>
      </w:pPr>
    </w:p>
    <w:p w14:paraId="035DD58F" w14:textId="77777777" w:rsidR="00617283" w:rsidRDefault="00617283">
      <w:pPr>
        <w:rPr>
          <w:rFonts w:ascii="Akrobat" w:eastAsiaTheme="majorEastAsia" w:hAnsi="Akrobat" w:cstheme="majorBidi"/>
          <w:b/>
          <w:color w:val="000000" w:themeColor="text1"/>
          <w:sz w:val="56"/>
          <w:szCs w:val="32"/>
        </w:rPr>
      </w:pPr>
      <w:r>
        <w:rPr>
          <w:rFonts w:ascii="Akrobat" w:eastAsiaTheme="majorEastAsia" w:hAnsi="Akrobat" w:cstheme="majorBidi"/>
          <w:b/>
          <w:color w:val="000000" w:themeColor="text1"/>
          <w:sz w:val="56"/>
          <w:szCs w:val="32"/>
        </w:rPr>
        <w:br w:type="page"/>
      </w:r>
    </w:p>
    <w:p w14:paraId="0272DF3A" w14:textId="72A01BF7" w:rsidR="007E6C61" w:rsidRDefault="007E6C61" w:rsidP="001D3C81">
      <w:pPr>
        <w:rPr>
          <w:rFonts w:ascii="Akrobat" w:eastAsiaTheme="majorEastAsia" w:hAnsi="Akrobat" w:cstheme="majorBidi"/>
          <w:b/>
          <w:color w:val="000000" w:themeColor="text1"/>
          <w:sz w:val="56"/>
          <w:szCs w:val="32"/>
        </w:rPr>
      </w:pPr>
      <w:r w:rsidRPr="007E6C61">
        <w:rPr>
          <w:rFonts w:ascii="Akrobat" w:eastAsiaTheme="majorEastAsia" w:hAnsi="Akrobat" w:cstheme="majorBidi"/>
          <w:b/>
          <w:color w:val="000000" w:themeColor="text1"/>
          <w:sz w:val="56"/>
          <w:szCs w:val="32"/>
        </w:rPr>
        <w:lastRenderedPageBreak/>
        <w:t xml:space="preserve">Differentiated Retail Offer </w:t>
      </w:r>
    </w:p>
    <w:p w14:paraId="47597D9C" w14:textId="66D553D3" w:rsidR="007E6C61" w:rsidRDefault="007E6C61" w:rsidP="007E6C61">
      <w:pPr>
        <w:pStyle w:val="Heading2"/>
      </w:pPr>
      <w:bookmarkStart w:id="13" w:name="_Toc69393410"/>
      <w:r w:rsidRPr="007E6C61">
        <w:t>A Melbourne destination for experiencing the authentic charm and character of a truly local marketplace</w:t>
      </w:r>
    </w:p>
    <w:p w14:paraId="20FDB4B3" w14:textId="77777777" w:rsidR="007E6C61" w:rsidRPr="007E6C61" w:rsidRDefault="007E6C61" w:rsidP="007E6C61"/>
    <w:p w14:paraId="5D1C48A9" w14:textId="22BF816E" w:rsidR="007E6C61" w:rsidRDefault="007E6C61" w:rsidP="007E6C61">
      <w:pPr>
        <w:pStyle w:val="Heading3"/>
        <w:rPr>
          <w:b/>
          <w:bCs/>
        </w:rPr>
      </w:pPr>
      <w:r w:rsidRPr="007E6C61">
        <w:rPr>
          <w:b/>
          <w:bCs/>
        </w:rPr>
        <w:t>Further developing and building on the Market’s differentiated retail offer</w:t>
      </w:r>
    </w:p>
    <w:p w14:paraId="27D5258B" w14:textId="77777777" w:rsidR="00CD3F61" w:rsidRPr="00CD3F61" w:rsidRDefault="00CD3F61" w:rsidP="00CD3F61"/>
    <w:bookmarkEnd w:id="13"/>
    <w:p w14:paraId="69AAECF8" w14:textId="2F710A7B" w:rsidR="00CD3F61" w:rsidRPr="00CD3F61" w:rsidRDefault="00CD3F61" w:rsidP="00CD3F61">
      <w:r w:rsidRPr="00CD3F61">
        <w:t>South Melbourne Market is an iconic local community market, a Melbourne destination for experiencing the authentic charm and character</w:t>
      </w:r>
      <w:r>
        <w:t xml:space="preserve"> </w:t>
      </w:r>
      <w:r w:rsidRPr="00CD3F61">
        <w:t xml:space="preserve">of a truly local marketplace where a wide variety of visitors come to shop, </w:t>
      </w:r>
      <w:proofErr w:type="gramStart"/>
      <w:r w:rsidRPr="00CD3F61">
        <w:t>socialise</w:t>
      </w:r>
      <w:proofErr w:type="gramEnd"/>
      <w:r w:rsidRPr="00CD3F61">
        <w:t xml:space="preserve"> and connect. The future curation of the Market needs to protect this charm and nurture the evolving retail mix to ensure we are staying relevant to the consumer trends, showcasing products and services that are aligned to our Vision and Mission, in a rapidly changing retail landscape. The future of the Market depends on the retail remaining accessible, sustainable, authentic, local, </w:t>
      </w:r>
      <w:proofErr w:type="gramStart"/>
      <w:r w:rsidRPr="00CD3F61">
        <w:t>prosperous</w:t>
      </w:r>
      <w:proofErr w:type="gramEnd"/>
      <w:r w:rsidRPr="00CD3F61">
        <w:t xml:space="preserve"> and exciting.</w:t>
      </w:r>
    </w:p>
    <w:p w14:paraId="5D51D79C" w14:textId="77777777" w:rsidR="00CD3F61" w:rsidRPr="00CD3F61" w:rsidRDefault="00CD3F61" w:rsidP="00CD3F61"/>
    <w:p w14:paraId="27C95CA2" w14:textId="77777777" w:rsidR="00CD3F61" w:rsidRPr="00CD3F61" w:rsidRDefault="00CD3F61" w:rsidP="00CD3F61">
      <w:pPr>
        <w:pStyle w:val="Heading3"/>
        <w:rPr>
          <w:b/>
          <w:bCs/>
        </w:rPr>
      </w:pPr>
      <w:r w:rsidRPr="00CD3F61">
        <w:rPr>
          <w:b/>
          <w:bCs/>
        </w:rPr>
        <w:t>By 2025 this will mean</w:t>
      </w:r>
    </w:p>
    <w:p w14:paraId="72F367F9" w14:textId="77777777" w:rsidR="00CD3F61" w:rsidRPr="00CD3F61" w:rsidRDefault="00CD3F61" w:rsidP="00CD3F61">
      <w:r w:rsidRPr="00CD3F61">
        <w:t xml:space="preserve">The Market will house a diverse and exciting retail mix that will differentiate us from other retail, give new and existing shoppers a reason to return more regularly and increase spend per visit. The Market has a curated retail mix that is aligned to our Vision and Mission, exceeds our customers’ </w:t>
      </w:r>
      <w:proofErr w:type="gramStart"/>
      <w:r w:rsidRPr="00CD3F61">
        <w:t>expectations</w:t>
      </w:r>
      <w:proofErr w:type="gramEnd"/>
      <w:r w:rsidRPr="00CD3F61">
        <w:t xml:space="preserve"> and provides a memorable shopping experience.</w:t>
      </w:r>
    </w:p>
    <w:p w14:paraId="7EE8B357" w14:textId="77777777" w:rsidR="00CD3F61" w:rsidRPr="00CD3F61" w:rsidRDefault="00CD3F61" w:rsidP="00CD3F61"/>
    <w:p w14:paraId="4035026C" w14:textId="77777777" w:rsidR="00CD3F61" w:rsidRPr="00CD3F61" w:rsidRDefault="00CD3F61" w:rsidP="00CD3F61">
      <w:pPr>
        <w:pStyle w:val="Heading3"/>
        <w:rPr>
          <w:b/>
          <w:bCs/>
        </w:rPr>
      </w:pPr>
      <w:r w:rsidRPr="00CD3F61">
        <w:rPr>
          <w:b/>
          <w:bCs/>
        </w:rPr>
        <w:t>How</w:t>
      </w:r>
    </w:p>
    <w:p w14:paraId="4CAABFC7" w14:textId="77777777" w:rsidR="00CD3F61" w:rsidRPr="00CD3F61" w:rsidRDefault="00CD3F61" w:rsidP="00CD3F61">
      <w:r w:rsidRPr="00CD3F61">
        <w:t>We will develop a Market Retail Strategy to provide the solid framework to build the best retail experience and review the policies and procedures that support the retail operation to enable the renewed Retail Strategy to be seamlessly implemented. We will build a pipeline of the best businesses and concepts to add to the retail offer and develop a precinct plan to continuously improve the visitor experience in every part of the Market.</w:t>
      </w:r>
    </w:p>
    <w:p w14:paraId="4D8C0744" w14:textId="77777777" w:rsidR="00CD3F61" w:rsidRPr="00CD3F61" w:rsidRDefault="00CD3F61" w:rsidP="00CD3F61"/>
    <w:p w14:paraId="0FFF8A9B" w14:textId="77777777" w:rsidR="00CD3F61" w:rsidRPr="00CD3F61" w:rsidRDefault="00CD3F61" w:rsidP="00CD3F61"/>
    <w:p w14:paraId="3C4D7E75" w14:textId="33063ED3" w:rsidR="00CD3F61" w:rsidRPr="00CD3F61" w:rsidRDefault="00CD3F61" w:rsidP="00CD3F61">
      <w:pPr>
        <w:pStyle w:val="Heading3"/>
        <w:rPr>
          <w:b/>
          <w:bCs/>
          <w:i/>
          <w:iCs/>
        </w:rPr>
      </w:pPr>
      <w:r w:rsidRPr="00CD3F61">
        <w:rPr>
          <w:b/>
          <w:bCs/>
          <w:i/>
          <w:iCs/>
        </w:rPr>
        <w:t>“The future of the Market depends on the retail remaining accessible, sustainable, authentic, local, prosperous and exciting”</w:t>
      </w:r>
    </w:p>
    <w:p w14:paraId="03F91218" w14:textId="77777777" w:rsidR="00CD3F61" w:rsidRPr="00CD3F61" w:rsidRDefault="00CD3F61" w:rsidP="00CD3F61">
      <w:r w:rsidRPr="00CD3F61">
        <w:t xml:space="preserve"> </w:t>
      </w:r>
    </w:p>
    <w:p w14:paraId="0537D00E" w14:textId="77777777" w:rsidR="00CD3F61" w:rsidRPr="00CD3F61" w:rsidRDefault="00CD3F61" w:rsidP="00F0147C">
      <w:pPr>
        <w:pStyle w:val="Heading2"/>
      </w:pPr>
      <w:r w:rsidRPr="00CD3F61">
        <w:lastRenderedPageBreak/>
        <w:t>Key Initiatives</w:t>
      </w:r>
    </w:p>
    <w:p w14:paraId="49355871" w14:textId="77777777" w:rsidR="00CD3F61" w:rsidRPr="00F0147C" w:rsidRDefault="00CD3F61" w:rsidP="00CD3F61">
      <w:pPr>
        <w:rPr>
          <w:b/>
          <w:bCs/>
        </w:rPr>
      </w:pPr>
      <w:r w:rsidRPr="00F0147C">
        <w:rPr>
          <w:b/>
          <w:bCs/>
        </w:rPr>
        <w:t>Develop a Retail Mix Framework</w:t>
      </w:r>
    </w:p>
    <w:p w14:paraId="1E8EB91A" w14:textId="77777777" w:rsidR="00CD3F61" w:rsidRPr="00CD3F61" w:rsidRDefault="00CD3F61" w:rsidP="00CD3F61">
      <w:r w:rsidRPr="00A356BC">
        <w:rPr>
          <w:b/>
          <w:bCs/>
        </w:rPr>
        <w:t>Develop new differentiated Retail Mix Framework:</w:t>
      </w:r>
      <w:r w:rsidRPr="00CD3F61">
        <w:t xml:space="preserve"> This will provide the direction for mix balance and space allocation for the best customer experience outcomes. We will do this by creating a framework for the Retail Mix supported by an internal consultation process for Committee endorsement.</w:t>
      </w:r>
    </w:p>
    <w:p w14:paraId="49D34F43" w14:textId="1F9C8DE7" w:rsidR="00CD3F61" w:rsidRPr="00CD3F61" w:rsidRDefault="00CD3F61" w:rsidP="00CD3F61">
      <w:r w:rsidRPr="00A356BC">
        <w:rPr>
          <w:b/>
          <w:bCs/>
        </w:rPr>
        <w:t>Retail Mix implementation:</w:t>
      </w:r>
      <w:r w:rsidRPr="00CD3F61">
        <w:t xml:space="preserve"> Once approved</w:t>
      </w:r>
      <w:r w:rsidR="002568C3">
        <w:t xml:space="preserve"> </w:t>
      </w:r>
      <w:r w:rsidRPr="00CD3F61">
        <w:t xml:space="preserve">the new Retail Mix Framework be implemented. This will be a staged change process which will address all the elements of change required in systems, </w:t>
      </w:r>
      <w:proofErr w:type="gramStart"/>
      <w:r w:rsidRPr="00CD3F61">
        <w:t>processes</w:t>
      </w:r>
      <w:proofErr w:type="gramEnd"/>
      <w:r w:rsidRPr="00CD3F61">
        <w:t xml:space="preserve"> and policies to enable effective implementation.</w:t>
      </w:r>
    </w:p>
    <w:p w14:paraId="4A948AF7" w14:textId="77777777" w:rsidR="00CD3F61" w:rsidRPr="00CD3F61" w:rsidRDefault="00CD3F61" w:rsidP="00CD3F61">
      <w:r w:rsidRPr="00A356BC">
        <w:rPr>
          <w:b/>
          <w:bCs/>
        </w:rPr>
        <w:t>Update current documentation to reflect new strategic direction:</w:t>
      </w:r>
      <w:r w:rsidRPr="00CD3F61">
        <w:t xml:space="preserve"> We will have a consistent approach when discussing and detailing the changes and will update all relevant documentation associated with the Licence process.</w:t>
      </w:r>
    </w:p>
    <w:p w14:paraId="3FA40677" w14:textId="77777777" w:rsidR="00CD3F61" w:rsidRPr="00F0147C" w:rsidRDefault="00CD3F61" w:rsidP="00CD3F61">
      <w:pPr>
        <w:rPr>
          <w:b/>
          <w:bCs/>
        </w:rPr>
      </w:pPr>
      <w:r w:rsidRPr="00F0147C">
        <w:rPr>
          <w:b/>
          <w:bCs/>
        </w:rPr>
        <w:t>Develop the Market’s Precinct Plan</w:t>
      </w:r>
    </w:p>
    <w:p w14:paraId="1298C9D1" w14:textId="77777777" w:rsidR="00CD3F61" w:rsidRPr="00CD3F61" w:rsidRDefault="00CD3F61" w:rsidP="00CD3F61">
      <w:r w:rsidRPr="00F0147C">
        <w:rPr>
          <w:b/>
          <w:bCs/>
        </w:rPr>
        <w:t>Precinct review:</w:t>
      </w:r>
      <w:r w:rsidRPr="00CD3F61">
        <w:t xml:space="preserve"> Review the Market’s current precincts to establish precinct performance using qualitative and quantitative research. This will identify changes that may be required to these precincts and provide the data required to measure continual improvements within each precinct and support precinct retail mix changes.</w:t>
      </w:r>
    </w:p>
    <w:p w14:paraId="60CE1C1B" w14:textId="38C6218C" w:rsidR="00CD3F61" w:rsidRDefault="00CD3F61" w:rsidP="00CD3F61">
      <w:r w:rsidRPr="00F0147C">
        <w:rPr>
          <w:b/>
          <w:bCs/>
        </w:rPr>
        <w:t>Develop a flexible Precinct Plan</w:t>
      </w:r>
      <w:r w:rsidRPr="00CD3F61">
        <w:t>: This will include information on precinct space allocation, tenancy reviews, transitional stalls and ensure the best customer experience through every precinct. This will be updated as required and formerly reviewed annually. This will align with the Retail Mix framework by providing a precinct recommendation for potential offers, align to the Market’s Vision and Mission, identify initiatives to</w:t>
      </w:r>
      <w:r w:rsidR="002568C3">
        <w:t xml:space="preserve"> </w:t>
      </w:r>
      <w:r w:rsidRPr="00CD3F61">
        <w:t>futureproofing the precinct, and align closely with the pipeline process. This will include guidelines and criteria for precincts which will guide asset requirements and functionality to provide optimal performance opportunities.</w:t>
      </w:r>
    </w:p>
    <w:p w14:paraId="2401D05A" w14:textId="46B2D9EA" w:rsidR="002568C3" w:rsidRDefault="002568C3" w:rsidP="002568C3">
      <w:pPr>
        <w:pStyle w:val="Heading3"/>
        <w:rPr>
          <w:b/>
          <w:bCs/>
          <w:i/>
          <w:iCs/>
        </w:rPr>
      </w:pPr>
      <w:r w:rsidRPr="002568C3">
        <w:rPr>
          <w:b/>
          <w:bCs/>
          <w:i/>
          <w:iCs/>
        </w:rPr>
        <w:t>“The future of the Market depends on the retail remaining accessible, sustainable, authentic, local, prosperous and exciting”</w:t>
      </w:r>
    </w:p>
    <w:p w14:paraId="565EAF83" w14:textId="77777777" w:rsidR="002568C3" w:rsidRPr="002568C3" w:rsidRDefault="002568C3" w:rsidP="002568C3"/>
    <w:p w14:paraId="1E3955CC" w14:textId="1765DF83" w:rsidR="002568C3" w:rsidRDefault="002568C3" w:rsidP="002568C3">
      <w:pPr>
        <w:pStyle w:val="Heading2"/>
      </w:pPr>
      <w:r>
        <w:t>We will continue to collaborate with our Market traders to expand on existing opportunities such as SMM Direct, and explore more business opportunities</w:t>
      </w:r>
    </w:p>
    <w:p w14:paraId="3A3C554B" w14:textId="77777777" w:rsidR="00F0147C" w:rsidRPr="00F0147C" w:rsidRDefault="00F0147C" w:rsidP="00F0147C"/>
    <w:p w14:paraId="36DAC132" w14:textId="2B2DCEDE" w:rsidR="002568C3" w:rsidRDefault="002568C3" w:rsidP="00F0147C">
      <w:pPr>
        <w:pStyle w:val="Heading2"/>
      </w:pPr>
      <w:r>
        <w:t>Create a Pipeline for the Market</w:t>
      </w:r>
    </w:p>
    <w:p w14:paraId="06DA2BC8" w14:textId="7F62AE2D" w:rsidR="002568C3" w:rsidRDefault="002F64A2" w:rsidP="002F64A2">
      <w:r w:rsidRPr="002F64A2">
        <w:rPr>
          <w:b/>
          <w:bCs/>
        </w:rPr>
        <w:t>1.</w:t>
      </w:r>
      <w:r>
        <w:t xml:space="preserve"> </w:t>
      </w:r>
      <w:r w:rsidR="002568C3" w:rsidRPr="002F64A2">
        <w:rPr>
          <w:b/>
          <w:bCs/>
        </w:rPr>
        <w:t>Research:</w:t>
      </w:r>
      <w:r w:rsidR="002568C3">
        <w:t xml:space="preserve"> The Pipeline initiative will require</w:t>
      </w:r>
      <w:r w:rsidR="00F0147C">
        <w:t xml:space="preserve"> </w:t>
      </w:r>
      <w:r w:rsidR="002568C3">
        <w:t xml:space="preserve">ongoing research to keep </w:t>
      </w:r>
      <w:proofErr w:type="gramStart"/>
      <w:r w:rsidR="002568C3">
        <w:t>up-to-date</w:t>
      </w:r>
      <w:proofErr w:type="gramEnd"/>
      <w:r w:rsidR="002568C3">
        <w:t xml:space="preserve"> with</w:t>
      </w:r>
      <w:r w:rsidR="00540106">
        <w:t xml:space="preserve"> </w:t>
      </w:r>
      <w:r w:rsidR="002568C3">
        <w:t xml:space="preserve">best practice retail initiatives and global trends. We need to understand the </w:t>
      </w:r>
      <w:r w:rsidR="002568C3">
        <w:lastRenderedPageBreak/>
        <w:t>drivers of change, consumer demands and trend forecasting</w:t>
      </w:r>
      <w:r w:rsidR="00540106">
        <w:t xml:space="preserve"> </w:t>
      </w:r>
      <w:r w:rsidR="002568C3">
        <w:t>to deliver the best experience in retail and hospitality at the Market. We also need to make sure we do this in a timely manner</w:t>
      </w:r>
      <w:r w:rsidR="00540106">
        <w:t xml:space="preserve"> </w:t>
      </w:r>
      <w:r w:rsidR="002568C3">
        <w:t>and take advantage of opportunities as soon as they arise with this built knowledge supporting our decisions.</w:t>
      </w:r>
    </w:p>
    <w:p w14:paraId="58391C9B" w14:textId="172EC892" w:rsidR="002568C3" w:rsidRDefault="002568C3" w:rsidP="002568C3">
      <w:r w:rsidRPr="002F64A2">
        <w:rPr>
          <w:b/>
          <w:bCs/>
        </w:rPr>
        <w:t>2.</w:t>
      </w:r>
      <w:r w:rsidR="00FC0D2B" w:rsidRPr="002F64A2">
        <w:rPr>
          <w:b/>
          <w:bCs/>
        </w:rPr>
        <w:t xml:space="preserve"> </w:t>
      </w:r>
      <w:r w:rsidRPr="002F64A2">
        <w:rPr>
          <w:b/>
          <w:bCs/>
        </w:rPr>
        <w:t>Trader Pipeline Development:</w:t>
      </w:r>
      <w:r>
        <w:t xml:space="preserve"> The Market’s Pipeline Plan will see the team proactively researching and sourcing potential businesses, sole traders or specialist offers that align to and can influence the Retail Mix gap analysis and Precinct Plan supported by the Pipeline research. This list will be continually update</w:t>
      </w:r>
      <w:r w:rsidR="00540106">
        <w:t>d w</w:t>
      </w:r>
      <w:r>
        <w:t>ith new and exciting offers and will be a perfect fit for the Market. Right Use – Right Trader – Right Location.</w:t>
      </w:r>
    </w:p>
    <w:p w14:paraId="220B5A3A" w14:textId="0CF78069" w:rsidR="002568C3" w:rsidRDefault="002568C3" w:rsidP="002568C3">
      <w:r w:rsidRPr="002F64A2">
        <w:rPr>
          <w:b/>
          <w:bCs/>
        </w:rPr>
        <w:t>3.</w:t>
      </w:r>
      <w:r w:rsidR="00FC0D2B" w:rsidRPr="002F64A2">
        <w:rPr>
          <w:b/>
          <w:bCs/>
        </w:rPr>
        <w:t xml:space="preserve"> </w:t>
      </w:r>
      <w:r w:rsidRPr="002F64A2">
        <w:rPr>
          <w:b/>
          <w:bCs/>
        </w:rPr>
        <w:t>Business Pipeline Development:</w:t>
      </w:r>
      <w:r>
        <w:t xml:space="preserve"> South Melbourne Market is a strong brand with millions of visitors a year. The Business Pipeline will explore opportunities for businesses and brands to partner with the Market for mutual benefits. This will see the team proactively sourcing partnerships with businesses aligned to the Markets values and strategic direction.</w:t>
      </w:r>
    </w:p>
    <w:p w14:paraId="28911679" w14:textId="77777777" w:rsidR="002568C3" w:rsidRDefault="002568C3" w:rsidP="002568C3"/>
    <w:p w14:paraId="0F014195" w14:textId="39187B46" w:rsidR="002568C3" w:rsidRPr="00223F32" w:rsidRDefault="002568C3" w:rsidP="002568C3">
      <w:pPr>
        <w:pStyle w:val="Heading4"/>
        <w:rPr>
          <w:i/>
          <w:iCs w:val="0"/>
          <w:sz w:val="28"/>
          <w:szCs w:val="28"/>
        </w:rPr>
      </w:pPr>
      <w:r w:rsidRPr="00223F32">
        <w:rPr>
          <w:i/>
          <w:iCs w:val="0"/>
          <w:sz w:val="28"/>
          <w:szCs w:val="28"/>
        </w:rPr>
        <w:t>“The future curation of the Market needs to protect this charm and nurture the evolving retail mix”</w:t>
      </w:r>
    </w:p>
    <w:p w14:paraId="3E3DA5A7" w14:textId="77777777" w:rsidR="002568C3" w:rsidRDefault="002568C3" w:rsidP="002568C3">
      <w:r>
        <w:t xml:space="preserve"> </w:t>
      </w:r>
    </w:p>
    <w:p w14:paraId="038DD569" w14:textId="77777777" w:rsidR="002568C3" w:rsidRDefault="002568C3" w:rsidP="002F64A2">
      <w:pPr>
        <w:pStyle w:val="Heading2"/>
      </w:pPr>
      <w:r>
        <w:t>Trader Retail Support and Continuous Improvement:</w:t>
      </w:r>
    </w:p>
    <w:p w14:paraId="193F8D8C" w14:textId="0A4F4189" w:rsidR="002568C3" w:rsidRPr="005F301E" w:rsidRDefault="00FC0D2B" w:rsidP="002568C3">
      <w:pPr>
        <w:rPr>
          <w:b/>
          <w:bCs/>
        </w:rPr>
      </w:pPr>
      <w:r w:rsidRPr="005F301E">
        <w:rPr>
          <w:b/>
          <w:bCs/>
        </w:rPr>
        <w:t>1.</w:t>
      </w:r>
      <w:r>
        <w:t xml:space="preserve"> </w:t>
      </w:r>
      <w:r w:rsidR="002568C3" w:rsidRPr="00FC0D2B">
        <w:rPr>
          <w:b/>
          <w:bCs/>
        </w:rPr>
        <w:t>Collaboration and communication:</w:t>
      </w:r>
      <w:r w:rsidR="002568C3">
        <w:t xml:space="preserve"> Market Management will commit to a strong two-way communication platform with our Market traders. This will include a Trader Portal where all key information will be available to our traders at their fingertips, clear and concise communication channels for timely information sharing, and</w:t>
      </w:r>
      <w:r>
        <w:t xml:space="preserve"> </w:t>
      </w:r>
      <w:r w:rsidR="002568C3">
        <w:t xml:space="preserve">a promise by Market Management to take ownership of issues and ensure action taken by relevant stakeholders as soon as possible to remedy situations. We will also continue to collaborate with our Market traders to expand on existing opportunities such as SMM </w:t>
      </w:r>
      <w:r w:rsidR="005F301E">
        <w:t>Direct and</w:t>
      </w:r>
      <w:r w:rsidR="002568C3">
        <w:t xml:space="preserve"> explore more business opportunities </w:t>
      </w:r>
      <w:r w:rsidR="002568C3" w:rsidRPr="005F301E">
        <w:t>available to our collective businesses.</w:t>
      </w:r>
    </w:p>
    <w:p w14:paraId="3625F81F" w14:textId="7FC91319" w:rsidR="002568C3" w:rsidRDefault="002568C3" w:rsidP="002568C3">
      <w:r w:rsidRPr="005F301E">
        <w:rPr>
          <w:b/>
          <w:bCs/>
        </w:rPr>
        <w:t>2.</w:t>
      </w:r>
      <w:r w:rsidR="00FC0D2B">
        <w:t xml:space="preserve"> </w:t>
      </w:r>
      <w:r w:rsidRPr="00FC0D2B">
        <w:rPr>
          <w:b/>
          <w:bCs/>
        </w:rPr>
        <w:t>Incubation Program:</w:t>
      </w:r>
      <w:r>
        <w:t xml:space="preserve"> We will have an Incubation Program as part of the SO:ME Space strategy to support emerging designers and artists. This will incorporate a trading progression plan through the Market from short term pop-up, to longer term temporary residencies, to fully licenced traders should certain criteria be met.</w:t>
      </w:r>
    </w:p>
    <w:p w14:paraId="69AC82F1" w14:textId="62E97F32" w:rsidR="002568C3" w:rsidRDefault="002568C3" w:rsidP="002568C3">
      <w:r w:rsidRPr="005F301E">
        <w:rPr>
          <w:b/>
          <w:bCs/>
        </w:rPr>
        <w:t>3.</w:t>
      </w:r>
      <w:r w:rsidR="00FC0D2B">
        <w:t xml:space="preserve"> </w:t>
      </w:r>
      <w:r w:rsidRPr="00FC0D2B">
        <w:rPr>
          <w:b/>
          <w:bCs/>
        </w:rPr>
        <w:t>Support:</w:t>
      </w:r>
      <w:r>
        <w:t xml:space="preserve"> Continue to develop the toolbox of information and contacts to support traders in developing their business. The Market will provide ongoing support via the Trader Portal and other methods to assist with business development, business planning, business growth, financial and business assistance and group buying opportunities.</w:t>
      </w:r>
    </w:p>
    <w:p w14:paraId="0AAA9C3B" w14:textId="438A47AF" w:rsidR="002568C3" w:rsidRPr="002568C3" w:rsidRDefault="002568C3" w:rsidP="002568C3">
      <w:r w:rsidRPr="005F301E">
        <w:rPr>
          <w:b/>
          <w:bCs/>
        </w:rPr>
        <w:t>4.</w:t>
      </w:r>
      <w:r w:rsidR="00FC0D2B">
        <w:t xml:space="preserve"> </w:t>
      </w:r>
      <w:r w:rsidRPr="00FC0D2B">
        <w:rPr>
          <w:b/>
          <w:bCs/>
        </w:rPr>
        <w:t>Collaboration:</w:t>
      </w:r>
      <w:r>
        <w:t xml:space="preserve"> Foster collaborative partnerships with retail and hospitality industry bodies. These relationships elevate the Market as a destination for small business opportunity, </w:t>
      </w:r>
      <w:proofErr w:type="gramStart"/>
      <w:r>
        <w:t>growth</w:t>
      </w:r>
      <w:proofErr w:type="gramEnd"/>
      <w:r>
        <w:t xml:space="preserve"> and economy.</w:t>
      </w:r>
    </w:p>
    <w:p w14:paraId="53DFA3C2" w14:textId="17225FEE" w:rsidR="002568C3" w:rsidRPr="00223F32" w:rsidRDefault="002568C3" w:rsidP="0076357E">
      <w:pPr>
        <w:pStyle w:val="Heading1"/>
      </w:pPr>
      <w:r w:rsidRPr="002568C3">
        <w:lastRenderedPageBreak/>
        <w:t>Measures of Success</w:t>
      </w:r>
    </w:p>
    <w:p w14:paraId="2FC8DECD" w14:textId="01D75370" w:rsidR="002568C3" w:rsidRDefault="002568C3" w:rsidP="002568C3">
      <w:pPr>
        <w:pStyle w:val="Heading2"/>
      </w:pPr>
      <w:r w:rsidRPr="002568C3">
        <w:t xml:space="preserve">The Market is a </w:t>
      </w:r>
      <w:r w:rsidR="00FC0D2B" w:rsidRPr="002568C3">
        <w:t>much-loved</w:t>
      </w:r>
      <w:r w:rsidRPr="002568C3">
        <w:t xml:space="preserve"> destination and we recognise that there are many people who visit the Market frequently</w:t>
      </w:r>
    </w:p>
    <w:p w14:paraId="1E3E28FF" w14:textId="3CA8A077" w:rsidR="002568C3" w:rsidRDefault="002568C3" w:rsidP="002568C3">
      <w:pPr>
        <w:pStyle w:val="Heading3"/>
      </w:pPr>
      <w:r>
        <w:t>Our Market traders and the community provided feedback to further inform the process</w:t>
      </w:r>
    </w:p>
    <w:p w14:paraId="22B8109F" w14:textId="77777777" w:rsidR="002568C3" w:rsidRPr="00FC0D2B" w:rsidRDefault="002568C3" w:rsidP="002F64A2">
      <w:pPr>
        <w:pStyle w:val="Heading2"/>
      </w:pPr>
      <w:r w:rsidRPr="00FC0D2B">
        <w:t>Listening to our community</w:t>
      </w:r>
    </w:p>
    <w:p w14:paraId="7E9918B3" w14:textId="1718CC8B" w:rsidR="002568C3" w:rsidRDefault="002568C3" w:rsidP="002568C3">
      <w:r>
        <w:t>Our Market traders and the community were invited to review the key strategic priorities and goals identified by the Market team and</w:t>
      </w:r>
      <w:r w:rsidR="00F0147C">
        <w:t xml:space="preserve"> </w:t>
      </w:r>
      <w:r>
        <w:t>provided feedback to further inform the process. Feedback was also received from Port Phillip Councillors and the South Melbourne Market Committee. This consultation has ensured the Market team and Council have understood the traders and community’s priorities and concerns for such an important and much-loved market.</w:t>
      </w:r>
    </w:p>
    <w:p w14:paraId="287AAA00" w14:textId="317A3071" w:rsidR="002568C3" w:rsidRDefault="002568C3" w:rsidP="002568C3">
      <w:r>
        <w:t>The final version of this Strategic Plan considers all this valuable feedback.</w:t>
      </w:r>
    </w:p>
    <w:p w14:paraId="26352569" w14:textId="77777777" w:rsidR="002568C3" w:rsidRPr="00FC0D2B" w:rsidRDefault="002568C3" w:rsidP="002F64A2">
      <w:pPr>
        <w:pStyle w:val="Heading2"/>
      </w:pPr>
      <w:r w:rsidRPr="00FC0D2B">
        <w:t>Reporting and measuring</w:t>
      </w:r>
    </w:p>
    <w:p w14:paraId="5FE9009D" w14:textId="77777777" w:rsidR="002568C3" w:rsidRDefault="002568C3" w:rsidP="002568C3">
      <w:r>
        <w:t>The Market team has a wide range of key performance indicators (KPIs) designed to track and measure adherence to the Strategic Priorities. The team will be working hard to achieve these over the next 5 years and will report on these in the Annual Report.</w:t>
      </w:r>
    </w:p>
    <w:p w14:paraId="37A12868" w14:textId="2F0E6925" w:rsidR="002568C3" w:rsidRDefault="002568C3" w:rsidP="002568C3">
      <w:r>
        <w:t>The following KPIs have been determined as the overall business measures that we will strive to achieve over the next five years and will be reported on a regular basis to the South Melbourne Market Committee and in the Annual Report.</w:t>
      </w:r>
    </w:p>
    <w:tbl>
      <w:tblPr>
        <w:tblStyle w:val="GridTable2-Accent1"/>
        <w:tblW w:w="9356" w:type="dxa"/>
        <w:tblLook w:val="04A0" w:firstRow="1" w:lastRow="0" w:firstColumn="1" w:lastColumn="0" w:noHBand="0" w:noVBand="1"/>
      </w:tblPr>
      <w:tblGrid>
        <w:gridCol w:w="1577"/>
        <w:gridCol w:w="1284"/>
        <w:gridCol w:w="1591"/>
        <w:gridCol w:w="1284"/>
        <w:gridCol w:w="1284"/>
        <w:gridCol w:w="1284"/>
        <w:gridCol w:w="1284"/>
      </w:tblGrid>
      <w:tr w:rsidR="002568C3" w14:paraId="3B278D2A" w14:textId="77777777" w:rsidTr="00DA1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609055CE" w14:textId="0EFC9F27" w:rsidR="002568C3" w:rsidRDefault="00DA1742" w:rsidP="002568C3">
            <w:r>
              <w:t>KPIs</w:t>
            </w:r>
          </w:p>
        </w:tc>
        <w:tc>
          <w:tcPr>
            <w:tcW w:w="1249" w:type="dxa"/>
          </w:tcPr>
          <w:p w14:paraId="1C38A2F8"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43D0C37C"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3AE83926"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79E53D1E"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249" w:type="dxa"/>
          </w:tcPr>
          <w:p w14:paraId="6A66B1B0"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c>
          <w:tcPr>
            <w:tcW w:w="1579" w:type="dxa"/>
          </w:tcPr>
          <w:p w14:paraId="00BBAEA4" w14:textId="77777777" w:rsidR="002568C3" w:rsidRDefault="002568C3" w:rsidP="002568C3">
            <w:pPr>
              <w:cnfStyle w:val="100000000000" w:firstRow="1" w:lastRow="0" w:firstColumn="0" w:lastColumn="0" w:oddVBand="0" w:evenVBand="0" w:oddHBand="0" w:evenHBand="0" w:firstRowFirstColumn="0" w:firstRowLastColumn="0" w:lastRowFirstColumn="0" w:lastRowLastColumn="0"/>
            </w:pPr>
          </w:p>
        </w:tc>
      </w:tr>
      <w:tr w:rsidR="002568C3" w14:paraId="6D14534D" w14:textId="77777777" w:rsidTr="00DA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775F57F3" w14:textId="256219FE" w:rsidR="002568C3" w:rsidRDefault="002568C3" w:rsidP="002568C3"/>
        </w:tc>
        <w:tc>
          <w:tcPr>
            <w:tcW w:w="1249" w:type="dxa"/>
          </w:tcPr>
          <w:p w14:paraId="1FBE0CD3" w14:textId="3F8BDC92" w:rsidR="002568C3" w:rsidRDefault="00DA1742" w:rsidP="002568C3">
            <w:pPr>
              <w:cnfStyle w:val="000000100000" w:firstRow="0" w:lastRow="0" w:firstColumn="0" w:lastColumn="0" w:oddVBand="0" w:evenVBand="0" w:oddHBand="1" w:evenHBand="0" w:firstRowFirstColumn="0" w:firstRowLastColumn="0" w:lastRowFirstColumn="0" w:lastRowLastColumn="0"/>
            </w:pPr>
            <w:r>
              <w:t>Baseline*</w:t>
            </w:r>
          </w:p>
        </w:tc>
        <w:tc>
          <w:tcPr>
            <w:tcW w:w="1249" w:type="dxa"/>
          </w:tcPr>
          <w:p w14:paraId="58FEC4C1" w14:textId="6BAA072E" w:rsidR="002568C3" w:rsidRDefault="00DA1742" w:rsidP="002568C3">
            <w:pPr>
              <w:cnfStyle w:val="000000100000" w:firstRow="0" w:lastRow="0" w:firstColumn="0" w:lastColumn="0" w:oddVBand="0" w:evenVBand="0" w:oddHBand="1" w:evenHBand="0" w:firstRowFirstColumn="0" w:firstRowLastColumn="0" w:lastRowFirstColumn="0" w:lastRowLastColumn="0"/>
            </w:pPr>
            <w:r>
              <w:t>2020-21</w:t>
            </w:r>
          </w:p>
        </w:tc>
        <w:tc>
          <w:tcPr>
            <w:tcW w:w="1249" w:type="dxa"/>
          </w:tcPr>
          <w:p w14:paraId="40CF129B" w14:textId="270FE6C7" w:rsidR="002568C3" w:rsidRDefault="00DA1742" w:rsidP="002568C3">
            <w:pPr>
              <w:cnfStyle w:val="000000100000" w:firstRow="0" w:lastRow="0" w:firstColumn="0" w:lastColumn="0" w:oddVBand="0" w:evenVBand="0" w:oddHBand="1" w:evenHBand="0" w:firstRowFirstColumn="0" w:firstRowLastColumn="0" w:lastRowFirstColumn="0" w:lastRowLastColumn="0"/>
            </w:pPr>
            <w:r>
              <w:t>2021-22</w:t>
            </w:r>
          </w:p>
        </w:tc>
        <w:tc>
          <w:tcPr>
            <w:tcW w:w="1249" w:type="dxa"/>
          </w:tcPr>
          <w:p w14:paraId="63098CC3" w14:textId="1F61AD52" w:rsidR="002568C3" w:rsidRDefault="00DA1742" w:rsidP="002568C3">
            <w:pPr>
              <w:cnfStyle w:val="000000100000" w:firstRow="0" w:lastRow="0" w:firstColumn="0" w:lastColumn="0" w:oddVBand="0" w:evenVBand="0" w:oddHBand="1" w:evenHBand="0" w:firstRowFirstColumn="0" w:firstRowLastColumn="0" w:lastRowFirstColumn="0" w:lastRowLastColumn="0"/>
            </w:pPr>
            <w:r>
              <w:t>2022-23</w:t>
            </w:r>
          </w:p>
        </w:tc>
        <w:tc>
          <w:tcPr>
            <w:tcW w:w="1249" w:type="dxa"/>
          </w:tcPr>
          <w:p w14:paraId="006A077C" w14:textId="2E6B8FFB" w:rsidR="002568C3" w:rsidRDefault="00DA1742" w:rsidP="002568C3">
            <w:pPr>
              <w:cnfStyle w:val="000000100000" w:firstRow="0" w:lastRow="0" w:firstColumn="0" w:lastColumn="0" w:oddVBand="0" w:evenVBand="0" w:oddHBand="1" w:evenHBand="0" w:firstRowFirstColumn="0" w:firstRowLastColumn="0" w:lastRowFirstColumn="0" w:lastRowLastColumn="0"/>
            </w:pPr>
            <w:r>
              <w:t>2023-24</w:t>
            </w:r>
          </w:p>
        </w:tc>
        <w:tc>
          <w:tcPr>
            <w:tcW w:w="1579" w:type="dxa"/>
          </w:tcPr>
          <w:p w14:paraId="7EADD013" w14:textId="30D05A5B" w:rsidR="002568C3" w:rsidRDefault="00DA1742" w:rsidP="002568C3">
            <w:pPr>
              <w:cnfStyle w:val="000000100000" w:firstRow="0" w:lastRow="0" w:firstColumn="0" w:lastColumn="0" w:oddVBand="0" w:evenVBand="0" w:oddHBand="1" w:evenHBand="0" w:firstRowFirstColumn="0" w:firstRowLastColumn="0" w:lastRowFirstColumn="0" w:lastRowLastColumn="0"/>
            </w:pPr>
            <w:r>
              <w:t>2024-25</w:t>
            </w:r>
          </w:p>
        </w:tc>
      </w:tr>
      <w:tr w:rsidR="002568C3" w14:paraId="252FE0C7" w14:textId="77777777" w:rsidTr="00DA1742">
        <w:tc>
          <w:tcPr>
            <w:cnfStyle w:val="001000000000" w:firstRow="0" w:lastRow="0" w:firstColumn="1" w:lastColumn="0" w:oddVBand="0" w:evenVBand="0" w:oddHBand="0" w:evenHBand="0" w:firstRowFirstColumn="0" w:firstRowLastColumn="0" w:lastRowFirstColumn="0" w:lastRowLastColumn="0"/>
            <w:tcW w:w="1532" w:type="dxa"/>
          </w:tcPr>
          <w:p w14:paraId="3FCC9680" w14:textId="257B02E0" w:rsidR="002568C3" w:rsidRDefault="00DA1742" w:rsidP="002568C3">
            <w:r>
              <w:t>Visitor Numbers</w:t>
            </w:r>
          </w:p>
        </w:tc>
        <w:tc>
          <w:tcPr>
            <w:tcW w:w="1249" w:type="dxa"/>
          </w:tcPr>
          <w:p w14:paraId="26B68B23" w14:textId="48226B30" w:rsidR="002568C3" w:rsidRDefault="00DA1742" w:rsidP="002568C3">
            <w:pPr>
              <w:cnfStyle w:val="000000000000" w:firstRow="0" w:lastRow="0" w:firstColumn="0" w:lastColumn="0" w:oddVBand="0" w:evenVBand="0" w:oddHBand="0" w:evenHBand="0" w:firstRowFirstColumn="0" w:firstRowLastColumn="0" w:lastRowFirstColumn="0" w:lastRowLastColumn="0"/>
            </w:pPr>
            <w:r>
              <w:t>5,164,368</w:t>
            </w:r>
          </w:p>
        </w:tc>
        <w:tc>
          <w:tcPr>
            <w:tcW w:w="1249" w:type="dxa"/>
          </w:tcPr>
          <w:p w14:paraId="44048100" w14:textId="32E18BDF" w:rsidR="002568C3" w:rsidRDefault="00DA1742" w:rsidP="002568C3">
            <w:pPr>
              <w:cnfStyle w:val="000000000000" w:firstRow="0" w:lastRow="0" w:firstColumn="0" w:lastColumn="0" w:oddVBand="0" w:evenVBand="0" w:oddHBand="0" w:evenHBand="0" w:firstRowFirstColumn="0" w:firstRowLastColumn="0" w:lastRowFirstColumn="0" w:lastRowLastColumn="0"/>
            </w:pPr>
            <w:r>
              <w:t>3,900,000</w:t>
            </w:r>
          </w:p>
        </w:tc>
        <w:tc>
          <w:tcPr>
            <w:tcW w:w="1249" w:type="dxa"/>
          </w:tcPr>
          <w:p w14:paraId="7BD5BB2E" w14:textId="476F066D" w:rsidR="002568C3" w:rsidRDefault="00DA1742" w:rsidP="002568C3">
            <w:pPr>
              <w:cnfStyle w:val="000000000000" w:firstRow="0" w:lastRow="0" w:firstColumn="0" w:lastColumn="0" w:oddVBand="0" w:evenVBand="0" w:oddHBand="0" w:evenHBand="0" w:firstRowFirstColumn="0" w:firstRowLastColumn="0" w:lastRowFirstColumn="0" w:lastRowLastColumn="0"/>
            </w:pPr>
            <w:r>
              <w:t>4,300,000</w:t>
            </w:r>
          </w:p>
        </w:tc>
        <w:tc>
          <w:tcPr>
            <w:tcW w:w="1249" w:type="dxa"/>
          </w:tcPr>
          <w:p w14:paraId="517AE047" w14:textId="5C4EAA4C" w:rsidR="002568C3" w:rsidRDefault="00DA1742" w:rsidP="002568C3">
            <w:pPr>
              <w:cnfStyle w:val="000000000000" w:firstRow="0" w:lastRow="0" w:firstColumn="0" w:lastColumn="0" w:oddVBand="0" w:evenVBand="0" w:oddHBand="0" w:evenHBand="0" w:firstRowFirstColumn="0" w:firstRowLastColumn="0" w:lastRowFirstColumn="0" w:lastRowLastColumn="0"/>
            </w:pPr>
            <w:r>
              <w:t>4,730,000</w:t>
            </w:r>
          </w:p>
        </w:tc>
        <w:tc>
          <w:tcPr>
            <w:tcW w:w="1249" w:type="dxa"/>
          </w:tcPr>
          <w:p w14:paraId="71FAD457" w14:textId="76BF7275" w:rsidR="002568C3" w:rsidRDefault="00DA1742" w:rsidP="002568C3">
            <w:pPr>
              <w:cnfStyle w:val="000000000000" w:firstRow="0" w:lastRow="0" w:firstColumn="0" w:lastColumn="0" w:oddVBand="0" w:evenVBand="0" w:oddHBand="0" w:evenHBand="0" w:firstRowFirstColumn="0" w:firstRowLastColumn="0" w:lastRowFirstColumn="0" w:lastRowLastColumn="0"/>
            </w:pPr>
            <w:r>
              <w:t>5,203,000</w:t>
            </w:r>
          </w:p>
        </w:tc>
        <w:tc>
          <w:tcPr>
            <w:tcW w:w="1579" w:type="dxa"/>
          </w:tcPr>
          <w:p w14:paraId="3EB0F18F" w14:textId="0297B51D" w:rsidR="002568C3" w:rsidRDefault="00DA1742" w:rsidP="002568C3">
            <w:pPr>
              <w:cnfStyle w:val="000000000000" w:firstRow="0" w:lastRow="0" w:firstColumn="0" w:lastColumn="0" w:oddVBand="0" w:evenVBand="0" w:oddHBand="0" w:evenHBand="0" w:firstRowFirstColumn="0" w:firstRowLastColumn="0" w:lastRowFirstColumn="0" w:lastRowLastColumn="0"/>
            </w:pPr>
            <w:r>
              <w:t>5,723,300</w:t>
            </w:r>
          </w:p>
        </w:tc>
      </w:tr>
      <w:tr w:rsidR="002568C3" w14:paraId="56F3A71D" w14:textId="77777777" w:rsidTr="00DA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38CF065D" w14:textId="1E81CCF1" w:rsidR="002568C3" w:rsidRDefault="00DA1742" w:rsidP="002568C3">
            <w:r>
              <w:t>Financial Operating Profit ($’000)</w:t>
            </w:r>
          </w:p>
        </w:tc>
        <w:tc>
          <w:tcPr>
            <w:tcW w:w="1249" w:type="dxa"/>
          </w:tcPr>
          <w:p w14:paraId="7933EFFA" w14:textId="6E75D491"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-$1,933</w:t>
            </w:r>
          </w:p>
        </w:tc>
        <w:tc>
          <w:tcPr>
            <w:tcW w:w="1249" w:type="dxa"/>
          </w:tcPr>
          <w:p w14:paraId="588A53FD" w14:textId="70BBDCFB"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-$2,555**</w:t>
            </w:r>
          </w:p>
        </w:tc>
        <w:tc>
          <w:tcPr>
            <w:tcW w:w="1249" w:type="dxa"/>
          </w:tcPr>
          <w:p w14:paraId="4DC4E8A7" w14:textId="51BEE4E2" w:rsidR="002568C3" w:rsidRDefault="00DA1742" w:rsidP="00DA1742">
            <w:pPr>
              <w:tabs>
                <w:tab w:val="left" w:pos="570"/>
              </w:tabs>
              <w:cnfStyle w:val="000000100000" w:firstRow="0" w:lastRow="0" w:firstColumn="0" w:lastColumn="0" w:oddVBand="0" w:evenVBand="0" w:oddHBand="1" w:evenHBand="0" w:firstRowFirstColumn="0" w:firstRowLastColumn="0" w:lastRowFirstColumn="0" w:lastRowLastColumn="0"/>
            </w:pPr>
            <w:r>
              <w:tab/>
            </w:r>
            <w:r w:rsidRPr="00DA1742">
              <w:t>$0</w:t>
            </w:r>
          </w:p>
        </w:tc>
        <w:tc>
          <w:tcPr>
            <w:tcW w:w="1249" w:type="dxa"/>
          </w:tcPr>
          <w:p w14:paraId="161E1D0C" w14:textId="7B1B9717"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$181</w:t>
            </w:r>
          </w:p>
        </w:tc>
        <w:tc>
          <w:tcPr>
            <w:tcW w:w="1249" w:type="dxa"/>
          </w:tcPr>
          <w:p w14:paraId="4B299C43" w14:textId="40243DEA"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$226</w:t>
            </w:r>
          </w:p>
          <w:p w14:paraId="1C4D08B0" w14:textId="1037E3C4" w:rsidR="00DA1742" w:rsidRPr="00DA1742" w:rsidRDefault="00DA1742" w:rsidP="00DA1742">
            <w:pPr>
              <w:cnfStyle w:val="000000100000" w:firstRow="0" w:lastRow="0" w:firstColumn="0" w:lastColumn="0" w:oddVBand="0" w:evenVBand="0" w:oddHBand="1" w:evenHBand="0" w:firstRowFirstColumn="0" w:firstRowLastColumn="0" w:lastRowFirstColumn="0" w:lastRowLastColumn="0"/>
            </w:pPr>
          </w:p>
        </w:tc>
        <w:tc>
          <w:tcPr>
            <w:tcW w:w="1579" w:type="dxa"/>
          </w:tcPr>
          <w:p w14:paraId="52530BAC" w14:textId="16A4F293" w:rsidR="002568C3" w:rsidRDefault="00DA1742" w:rsidP="002568C3">
            <w:pPr>
              <w:cnfStyle w:val="000000100000" w:firstRow="0" w:lastRow="0" w:firstColumn="0" w:lastColumn="0" w:oddVBand="0" w:evenVBand="0" w:oddHBand="1" w:evenHBand="0" w:firstRowFirstColumn="0" w:firstRowLastColumn="0" w:lastRowFirstColumn="0" w:lastRowLastColumn="0"/>
            </w:pPr>
            <w:r w:rsidRPr="00DA1742">
              <w:t>$192</w:t>
            </w:r>
          </w:p>
        </w:tc>
      </w:tr>
      <w:tr w:rsidR="002568C3" w14:paraId="02485A9A" w14:textId="77777777" w:rsidTr="00DA1742">
        <w:tc>
          <w:tcPr>
            <w:cnfStyle w:val="001000000000" w:firstRow="0" w:lastRow="0" w:firstColumn="1" w:lastColumn="0" w:oddVBand="0" w:evenVBand="0" w:oddHBand="0" w:evenHBand="0" w:firstRowFirstColumn="0" w:firstRowLastColumn="0" w:lastRowFirstColumn="0" w:lastRowLastColumn="0"/>
            <w:tcW w:w="1532" w:type="dxa"/>
          </w:tcPr>
          <w:p w14:paraId="5C5EF75F" w14:textId="54EA0434" w:rsidR="002568C3" w:rsidRDefault="00DA1742" w:rsidP="002568C3">
            <w:r>
              <w:t>% Occupancy</w:t>
            </w:r>
          </w:p>
        </w:tc>
        <w:tc>
          <w:tcPr>
            <w:tcW w:w="1249" w:type="dxa"/>
          </w:tcPr>
          <w:p w14:paraId="4244F0AC" w14:textId="11F037D7" w:rsidR="002568C3" w:rsidRDefault="00DA1742" w:rsidP="002568C3">
            <w:pPr>
              <w:cnfStyle w:val="000000000000" w:firstRow="0" w:lastRow="0" w:firstColumn="0" w:lastColumn="0" w:oddVBand="0" w:evenVBand="0" w:oddHBand="0" w:evenHBand="0" w:firstRowFirstColumn="0" w:firstRowLastColumn="0" w:lastRowFirstColumn="0" w:lastRowLastColumn="0"/>
            </w:pPr>
            <w:r>
              <w:t>93%</w:t>
            </w:r>
            <w:r>
              <w:tab/>
            </w:r>
          </w:p>
        </w:tc>
        <w:tc>
          <w:tcPr>
            <w:tcW w:w="1249" w:type="dxa"/>
          </w:tcPr>
          <w:p w14:paraId="69D1C54F" w14:textId="479AE635" w:rsidR="002568C3" w:rsidRDefault="00DA1742" w:rsidP="002568C3">
            <w:pPr>
              <w:cnfStyle w:val="000000000000" w:firstRow="0" w:lastRow="0" w:firstColumn="0" w:lastColumn="0" w:oddVBand="0" w:evenVBand="0" w:oddHBand="0" w:evenHBand="0" w:firstRowFirstColumn="0" w:firstRowLastColumn="0" w:lastRowFirstColumn="0" w:lastRowLastColumn="0"/>
            </w:pPr>
            <w:r>
              <w:t>93%</w:t>
            </w:r>
            <w:r>
              <w:tab/>
            </w:r>
          </w:p>
        </w:tc>
        <w:tc>
          <w:tcPr>
            <w:tcW w:w="1249" w:type="dxa"/>
          </w:tcPr>
          <w:p w14:paraId="2F8B44D6" w14:textId="38A9937F" w:rsidR="002568C3" w:rsidRDefault="00DA1742" w:rsidP="002568C3">
            <w:pPr>
              <w:cnfStyle w:val="000000000000" w:firstRow="0" w:lastRow="0" w:firstColumn="0" w:lastColumn="0" w:oddVBand="0" w:evenVBand="0" w:oddHBand="0" w:evenHBand="0" w:firstRowFirstColumn="0" w:firstRowLastColumn="0" w:lastRowFirstColumn="0" w:lastRowLastColumn="0"/>
            </w:pPr>
            <w:r>
              <w:t>96%</w:t>
            </w:r>
          </w:p>
        </w:tc>
        <w:tc>
          <w:tcPr>
            <w:tcW w:w="1249" w:type="dxa"/>
          </w:tcPr>
          <w:p w14:paraId="0CDC971E" w14:textId="254DDC07" w:rsidR="002568C3" w:rsidRDefault="00DA1742" w:rsidP="002568C3">
            <w:pPr>
              <w:cnfStyle w:val="000000000000" w:firstRow="0" w:lastRow="0" w:firstColumn="0" w:lastColumn="0" w:oddVBand="0" w:evenVBand="0" w:oddHBand="0" w:evenHBand="0" w:firstRowFirstColumn="0" w:firstRowLastColumn="0" w:lastRowFirstColumn="0" w:lastRowLastColumn="0"/>
            </w:pPr>
            <w:r>
              <w:t>98%</w:t>
            </w:r>
          </w:p>
        </w:tc>
        <w:tc>
          <w:tcPr>
            <w:tcW w:w="1249" w:type="dxa"/>
          </w:tcPr>
          <w:p w14:paraId="059E176B" w14:textId="36FEB204" w:rsidR="002568C3" w:rsidRDefault="00DA1742" w:rsidP="002568C3">
            <w:pPr>
              <w:cnfStyle w:val="000000000000" w:firstRow="0" w:lastRow="0" w:firstColumn="0" w:lastColumn="0" w:oddVBand="0" w:evenVBand="0" w:oddHBand="0" w:evenHBand="0" w:firstRowFirstColumn="0" w:firstRowLastColumn="0" w:lastRowFirstColumn="0" w:lastRowLastColumn="0"/>
            </w:pPr>
            <w:r>
              <w:t>98%</w:t>
            </w:r>
          </w:p>
        </w:tc>
        <w:tc>
          <w:tcPr>
            <w:tcW w:w="1579" w:type="dxa"/>
          </w:tcPr>
          <w:p w14:paraId="1CF51C38" w14:textId="64000324" w:rsidR="002568C3" w:rsidRDefault="00DA1742" w:rsidP="002568C3">
            <w:pPr>
              <w:cnfStyle w:val="000000000000" w:firstRow="0" w:lastRow="0" w:firstColumn="0" w:lastColumn="0" w:oddVBand="0" w:evenVBand="0" w:oddHBand="0" w:evenHBand="0" w:firstRowFirstColumn="0" w:firstRowLastColumn="0" w:lastRowFirstColumn="0" w:lastRowLastColumn="0"/>
            </w:pPr>
            <w:r>
              <w:t>98%</w:t>
            </w:r>
          </w:p>
        </w:tc>
      </w:tr>
      <w:tr w:rsidR="002568C3" w14:paraId="20445AB8" w14:textId="77777777" w:rsidTr="00DA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Pr>
          <w:p w14:paraId="2CC879A6" w14:textId="5E6717CF" w:rsidR="002568C3" w:rsidRDefault="00DA1742" w:rsidP="002568C3">
            <w:r>
              <w:t>Trader Satisfaction</w:t>
            </w:r>
          </w:p>
        </w:tc>
        <w:tc>
          <w:tcPr>
            <w:tcW w:w="1249" w:type="dxa"/>
          </w:tcPr>
          <w:p w14:paraId="21EF9586" w14:textId="0AD80F4E"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249" w:type="dxa"/>
          </w:tcPr>
          <w:p w14:paraId="7F47F358" w14:textId="2696488F" w:rsidR="002568C3" w:rsidRDefault="00DA1742" w:rsidP="002568C3">
            <w:pPr>
              <w:cnfStyle w:val="000000100000" w:firstRow="0" w:lastRow="0" w:firstColumn="0" w:lastColumn="0" w:oddVBand="0" w:evenVBand="0" w:oddHBand="1" w:evenHBand="0" w:firstRowFirstColumn="0" w:firstRowLastColumn="0" w:lastRowFirstColumn="0" w:lastRowLastColumn="0"/>
            </w:pPr>
            <w:r>
              <w:t>Unmeasured</w:t>
            </w:r>
          </w:p>
        </w:tc>
        <w:tc>
          <w:tcPr>
            <w:tcW w:w="1249" w:type="dxa"/>
          </w:tcPr>
          <w:p w14:paraId="064F639E" w14:textId="66CAAB5C"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249" w:type="dxa"/>
          </w:tcPr>
          <w:p w14:paraId="2EAD6690" w14:textId="081CC88F"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249" w:type="dxa"/>
          </w:tcPr>
          <w:p w14:paraId="4D4464B3" w14:textId="5346CB26"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c>
          <w:tcPr>
            <w:tcW w:w="1579" w:type="dxa"/>
          </w:tcPr>
          <w:p w14:paraId="53D7FE51" w14:textId="5DEC494B" w:rsidR="002568C3" w:rsidRDefault="00DA1742" w:rsidP="002568C3">
            <w:pPr>
              <w:cnfStyle w:val="000000100000" w:firstRow="0" w:lastRow="0" w:firstColumn="0" w:lastColumn="0" w:oddVBand="0" w:evenVBand="0" w:oddHBand="1" w:evenHBand="0" w:firstRowFirstColumn="0" w:firstRowLastColumn="0" w:lastRowFirstColumn="0" w:lastRowLastColumn="0"/>
            </w:pPr>
            <w:r>
              <w:t>90%</w:t>
            </w:r>
          </w:p>
        </w:tc>
      </w:tr>
      <w:tr w:rsidR="002568C3" w14:paraId="3F9EF92B" w14:textId="77777777" w:rsidTr="00DA1742">
        <w:tc>
          <w:tcPr>
            <w:cnfStyle w:val="001000000000" w:firstRow="0" w:lastRow="0" w:firstColumn="1" w:lastColumn="0" w:oddVBand="0" w:evenVBand="0" w:oddHBand="0" w:evenHBand="0" w:firstRowFirstColumn="0" w:firstRowLastColumn="0" w:lastRowFirstColumn="0" w:lastRowLastColumn="0"/>
            <w:tcW w:w="1532" w:type="dxa"/>
          </w:tcPr>
          <w:p w14:paraId="795910E5" w14:textId="3A1AB565" w:rsidR="002568C3" w:rsidRDefault="00DA1742" w:rsidP="002568C3">
            <w:r>
              <w:t>Community Satisfaction</w:t>
            </w:r>
          </w:p>
        </w:tc>
        <w:tc>
          <w:tcPr>
            <w:tcW w:w="1249" w:type="dxa"/>
          </w:tcPr>
          <w:p w14:paraId="68EA090A" w14:textId="4752F856" w:rsidR="002568C3" w:rsidRDefault="00DA1742" w:rsidP="002568C3">
            <w:pPr>
              <w:cnfStyle w:val="000000000000" w:firstRow="0" w:lastRow="0" w:firstColumn="0" w:lastColumn="0" w:oddVBand="0" w:evenVBand="0" w:oddHBand="0" w:evenHBand="0" w:firstRowFirstColumn="0" w:firstRowLastColumn="0" w:lastRowFirstColumn="0" w:lastRowLastColumn="0"/>
            </w:pPr>
            <w:r w:rsidRPr="00DA1742">
              <w:t>93%</w:t>
            </w:r>
          </w:p>
        </w:tc>
        <w:tc>
          <w:tcPr>
            <w:tcW w:w="1249" w:type="dxa"/>
          </w:tcPr>
          <w:p w14:paraId="7569BB8B" w14:textId="24D1A684"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249" w:type="dxa"/>
          </w:tcPr>
          <w:p w14:paraId="744CA773" w14:textId="082B305B" w:rsidR="002568C3" w:rsidRPr="008C0E07"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249" w:type="dxa"/>
          </w:tcPr>
          <w:p w14:paraId="3BC0CC9B" w14:textId="00B32A49"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249" w:type="dxa"/>
          </w:tcPr>
          <w:p w14:paraId="6E762A73" w14:textId="3FCC6F37"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c>
          <w:tcPr>
            <w:tcW w:w="1579" w:type="dxa"/>
          </w:tcPr>
          <w:p w14:paraId="46477D4E" w14:textId="57FBE6AA" w:rsidR="002568C3" w:rsidRDefault="008C0E07" w:rsidP="002568C3">
            <w:pPr>
              <w:cnfStyle w:val="000000000000" w:firstRow="0" w:lastRow="0" w:firstColumn="0" w:lastColumn="0" w:oddVBand="0" w:evenVBand="0" w:oddHBand="0" w:evenHBand="0" w:firstRowFirstColumn="0" w:firstRowLastColumn="0" w:lastRowFirstColumn="0" w:lastRowLastColumn="0"/>
            </w:pPr>
            <w:r w:rsidRPr="008C0E07">
              <w:t>93%</w:t>
            </w:r>
          </w:p>
        </w:tc>
      </w:tr>
    </w:tbl>
    <w:p w14:paraId="186A88AF" w14:textId="77777777" w:rsidR="002568C3" w:rsidRPr="002568C3" w:rsidRDefault="002568C3" w:rsidP="002568C3"/>
    <w:p w14:paraId="3D785BD2" w14:textId="77777777" w:rsidR="008C0E07" w:rsidRDefault="008C0E07" w:rsidP="008C0E07">
      <w:r>
        <w:t>*Baseline is 2019-20</w:t>
      </w:r>
    </w:p>
    <w:p w14:paraId="0E39600E" w14:textId="4D67513E" w:rsidR="002568C3" w:rsidRDefault="008C0E07" w:rsidP="008C0E07">
      <w:r>
        <w:lastRenderedPageBreak/>
        <w:t>** The 2020-21 figure is a forecast figure as at 23.3.21 and includes Council approved rent relief and COVID additional expenses. The original approved budget was -$904 before rent relief and COVID expenses.</w:t>
      </w:r>
    </w:p>
    <w:p w14:paraId="7ED0A1C4" w14:textId="77777777" w:rsidR="002568C3" w:rsidRDefault="002568C3" w:rsidP="002568C3"/>
    <w:p w14:paraId="24DACC00" w14:textId="7F86FAAD" w:rsidR="002568C3" w:rsidRPr="00FC0D2B" w:rsidRDefault="002568C3" w:rsidP="002F64A2">
      <w:pPr>
        <w:pStyle w:val="Heading2"/>
      </w:pPr>
      <w:r w:rsidRPr="00FC0D2B">
        <w:t>Continuous Improvement</w:t>
      </w:r>
    </w:p>
    <w:p w14:paraId="78D0CFC6" w14:textId="77777777" w:rsidR="002568C3" w:rsidRDefault="002568C3" w:rsidP="002568C3">
      <w:r>
        <w:t>The Market team welcome feedback from the community and encourage you to get involved:</w:t>
      </w:r>
    </w:p>
    <w:p w14:paraId="45466C6B" w14:textId="2F91F874" w:rsidR="00FC0D2B" w:rsidRDefault="002568C3" w:rsidP="002568C3">
      <w:r w:rsidRPr="00FC0D2B">
        <w:rPr>
          <w:b/>
          <w:bCs/>
        </w:rPr>
        <w:t>Contact:</w:t>
      </w:r>
      <w:r w:rsidRPr="002568C3">
        <w:t xml:space="preserve"> Email: </w:t>
      </w:r>
      <w:hyperlink r:id="rId14" w:history="1">
        <w:r w:rsidR="00FC0D2B" w:rsidRPr="007A6D47">
          <w:rPr>
            <w:rStyle w:val="Hyperlink"/>
          </w:rPr>
          <w:t>smm@portphillip.vic.gov.au</w:t>
        </w:r>
      </w:hyperlink>
      <w:r w:rsidRPr="002568C3">
        <w:t xml:space="preserve"> </w:t>
      </w:r>
    </w:p>
    <w:p w14:paraId="501B90B5" w14:textId="0321DDCB" w:rsidR="002568C3" w:rsidRDefault="002568C3" w:rsidP="002568C3">
      <w:r w:rsidRPr="00FC0D2B">
        <w:rPr>
          <w:b/>
          <w:bCs/>
        </w:rPr>
        <w:t>Phone:</w:t>
      </w:r>
      <w:r w:rsidRPr="002568C3">
        <w:t xml:space="preserve"> 03 9209 6295</w:t>
      </w:r>
    </w:p>
    <w:p w14:paraId="793CFB53" w14:textId="77777777" w:rsidR="008C0E07" w:rsidRDefault="008C0E07" w:rsidP="008C0E07"/>
    <w:p w14:paraId="3253EF53" w14:textId="77777777" w:rsidR="008C0E07" w:rsidRDefault="008C0E07" w:rsidP="008C0E07"/>
    <w:sectPr w:rsidR="008C0E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8976E" w14:textId="77777777" w:rsidR="00FE6F46" w:rsidRDefault="00FE6F46" w:rsidP="00913F83">
      <w:pPr>
        <w:spacing w:after="0" w:line="240" w:lineRule="auto"/>
      </w:pPr>
      <w:r>
        <w:separator/>
      </w:r>
    </w:p>
  </w:endnote>
  <w:endnote w:type="continuationSeparator" w:id="0">
    <w:p w14:paraId="6F1A1C57" w14:textId="77777777" w:rsidR="00FE6F46" w:rsidRDefault="00FE6F46" w:rsidP="00913F83">
      <w:pPr>
        <w:spacing w:after="0" w:line="240" w:lineRule="auto"/>
      </w:pPr>
      <w:r>
        <w:continuationSeparator/>
      </w:r>
    </w:p>
  </w:endnote>
  <w:endnote w:type="continuationNotice" w:id="1">
    <w:p w14:paraId="36120428" w14:textId="77777777" w:rsidR="00FE6F46" w:rsidRDefault="00FE6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robat">
    <w:altName w:val="Calibri"/>
    <w:panose1 w:val="00000000000000000000"/>
    <w:charset w:val="00"/>
    <w:family w:val="modern"/>
    <w:notTrueType/>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krobat Bold">
    <w:altName w:val="Calibri"/>
    <w:panose1 w:val="00000000000000000000"/>
    <w:charset w:val="00"/>
    <w:family w:val="modern"/>
    <w:notTrueType/>
    <w:pitch w:val="variable"/>
    <w:sig w:usb0="00000207" w:usb1="00000000" w:usb2="00000000" w:usb3="00000000" w:csb0="00000097" w:csb1="00000000"/>
  </w:font>
  <w:font w:name="Yu Mincho">
    <w:altName w:val="Yu Gothic"/>
    <w:charset w:val="80"/>
    <w:family w:val="roman"/>
    <w:pitch w:val="variable"/>
    <w:sig w:usb0="800002E7" w:usb1="2AC7FCFF" w:usb2="00000012" w:usb3="00000000" w:csb0="000200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MS PMincho">
    <w:altName w:val="@Yu Gothic"/>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ot;Arial&quot;,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537576"/>
      <w:docPartObj>
        <w:docPartGallery w:val="Page Numbers (Bottom of Page)"/>
        <w:docPartUnique/>
      </w:docPartObj>
    </w:sdtPr>
    <w:sdtEndPr>
      <w:rPr>
        <w:noProof/>
      </w:rPr>
    </w:sdtEndPr>
    <w:sdtContent>
      <w:p w14:paraId="5A4289ED" w14:textId="5DFEA257" w:rsidR="00E9793E" w:rsidRDefault="00E97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43DFB" w14:textId="77777777" w:rsidR="00E9793E" w:rsidRDefault="00E9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1C6D" w14:textId="77777777" w:rsidR="00FE6F46" w:rsidRDefault="00FE6F46" w:rsidP="00913F83">
      <w:pPr>
        <w:spacing w:after="0" w:line="240" w:lineRule="auto"/>
      </w:pPr>
      <w:r>
        <w:separator/>
      </w:r>
    </w:p>
  </w:footnote>
  <w:footnote w:type="continuationSeparator" w:id="0">
    <w:p w14:paraId="74813C7F" w14:textId="77777777" w:rsidR="00FE6F46" w:rsidRDefault="00FE6F46" w:rsidP="00913F83">
      <w:pPr>
        <w:spacing w:after="0" w:line="240" w:lineRule="auto"/>
      </w:pPr>
      <w:r>
        <w:continuationSeparator/>
      </w:r>
    </w:p>
  </w:footnote>
  <w:footnote w:type="continuationNotice" w:id="1">
    <w:p w14:paraId="5D0A26DA" w14:textId="77777777" w:rsidR="00FE6F46" w:rsidRDefault="00FE6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A353" w14:textId="77777777" w:rsidR="00E9793E" w:rsidRPr="00222C5D" w:rsidRDefault="00D74F1B" w:rsidP="008B04D1">
    <w:pPr>
      <w:pStyle w:val="Header"/>
      <w:tabs>
        <w:tab w:val="clear" w:pos="4513"/>
        <w:tab w:val="clear" w:pos="9026"/>
        <w:tab w:val="left" w:pos="851"/>
      </w:tabs>
    </w:pPr>
    <w:sdt>
      <w:sdtPr>
        <w:rPr>
          <w:vanish/>
          <w:sz w:val="20"/>
        </w:rPr>
        <w:id w:val="-360593908"/>
        <w:docPartObj>
          <w:docPartGallery w:val="Page Numbers (Top of Page)"/>
          <w:docPartUnique/>
        </w:docPartObj>
      </w:sdtPr>
      <w:sdtEndPr>
        <w:rPr>
          <w:color w:val="A6A6A6" w:themeColor="background1" w:themeShade="A6"/>
        </w:rPr>
      </w:sdtEndPr>
      <w:sdtContent>
        <w:r w:rsidR="00E9793E" w:rsidRPr="00222C5D">
          <w:rPr>
            <w:color w:val="2B579A"/>
            <w:sz w:val="20"/>
            <w:shd w:val="clear" w:color="auto" w:fill="E6E6E6"/>
          </w:rPr>
          <w:fldChar w:fldCharType="begin"/>
        </w:r>
        <w:r w:rsidR="00E9793E" w:rsidRPr="00222C5D">
          <w:rPr>
            <w:sz w:val="20"/>
          </w:rPr>
          <w:instrText xml:space="preserve"> PAGE   \* MERGEFORMAT </w:instrText>
        </w:r>
        <w:r w:rsidR="00E9793E" w:rsidRPr="00222C5D">
          <w:rPr>
            <w:color w:val="2B579A"/>
            <w:sz w:val="20"/>
            <w:shd w:val="clear" w:color="auto" w:fill="E6E6E6"/>
          </w:rPr>
          <w:fldChar w:fldCharType="separate"/>
        </w:r>
        <w:r w:rsidR="00E9793E">
          <w:rPr>
            <w:noProof/>
            <w:sz w:val="20"/>
          </w:rPr>
          <w:t>106</w:t>
        </w:r>
        <w:r w:rsidR="00E9793E" w:rsidRPr="00222C5D">
          <w:rPr>
            <w:color w:val="2B579A"/>
            <w:sz w:val="20"/>
            <w:shd w:val="clear" w:color="auto" w:fill="E6E6E6"/>
          </w:rPr>
          <w:fldChar w:fldCharType="end"/>
        </w:r>
      </w:sdtContent>
    </w:sdt>
    <w:r w:rsidR="00E9793E" w:rsidRPr="00222C5D">
      <w:rPr>
        <w:noProof/>
        <w:sz w:val="20"/>
      </w:rPr>
      <w:tab/>
      <w:t>PORT PHILLIP TODAY AND TOMORROW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526D" w14:textId="5848A5DD" w:rsidR="00E9793E" w:rsidRPr="006B2819" w:rsidRDefault="00E9793E" w:rsidP="008B04D1">
    <w:pPr>
      <w:pStyle w:val="Header"/>
      <w:tabs>
        <w:tab w:val="clear" w:pos="4513"/>
        <w:tab w:val="clear" w:pos="9026"/>
        <w:tab w:val="right" w:pos="12758"/>
        <w:tab w:val="right" w:pos="13608"/>
      </w:tabs>
      <w:spacing w:after="120"/>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90F4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E84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B26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A8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6619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1E2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A837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EDB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F4A2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706B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77B51"/>
    <w:multiLevelType w:val="hybridMultilevel"/>
    <w:tmpl w:val="95DED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B109A6"/>
    <w:multiLevelType w:val="hybridMultilevel"/>
    <w:tmpl w:val="920A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16353B"/>
    <w:multiLevelType w:val="hybridMultilevel"/>
    <w:tmpl w:val="95DED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A37A9D"/>
    <w:multiLevelType w:val="hybridMultilevel"/>
    <w:tmpl w:val="35D4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773D6"/>
    <w:multiLevelType w:val="hybridMultilevel"/>
    <w:tmpl w:val="5790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B81A88"/>
    <w:multiLevelType w:val="hybridMultilevel"/>
    <w:tmpl w:val="ED625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1"/>
  </w:num>
  <w:num w:numId="14">
    <w:abstractNumId w:val="14"/>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C1"/>
    <w:rsid w:val="000011E2"/>
    <w:rsid w:val="0000186A"/>
    <w:rsid w:val="00001FFE"/>
    <w:rsid w:val="00002045"/>
    <w:rsid w:val="00003982"/>
    <w:rsid w:val="00003A55"/>
    <w:rsid w:val="00003D6C"/>
    <w:rsid w:val="00004A29"/>
    <w:rsid w:val="00004AA3"/>
    <w:rsid w:val="00005285"/>
    <w:rsid w:val="00005499"/>
    <w:rsid w:val="0000560F"/>
    <w:rsid w:val="000063C5"/>
    <w:rsid w:val="0000660B"/>
    <w:rsid w:val="00006E65"/>
    <w:rsid w:val="00006F38"/>
    <w:rsid w:val="000071CE"/>
    <w:rsid w:val="0000725A"/>
    <w:rsid w:val="00007350"/>
    <w:rsid w:val="00007DC1"/>
    <w:rsid w:val="000113EF"/>
    <w:rsid w:val="0001156B"/>
    <w:rsid w:val="00011EF2"/>
    <w:rsid w:val="00012127"/>
    <w:rsid w:val="00012206"/>
    <w:rsid w:val="000125AF"/>
    <w:rsid w:val="00013413"/>
    <w:rsid w:val="0001395A"/>
    <w:rsid w:val="00013A76"/>
    <w:rsid w:val="0001544D"/>
    <w:rsid w:val="00015DB0"/>
    <w:rsid w:val="00016107"/>
    <w:rsid w:val="0001680A"/>
    <w:rsid w:val="00016889"/>
    <w:rsid w:val="00016CA4"/>
    <w:rsid w:val="000170D3"/>
    <w:rsid w:val="00017410"/>
    <w:rsid w:val="00020003"/>
    <w:rsid w:val="0002168F"/>
    <w:rsid w:val="000218AB"/>
    <w:rsid w:val="00021B90"/>
    <w:rsid w:val="00021D1D"/>
    <w:rsid w:val="000226E2"/>
    <w:rsid w:val="00022CD4"/>
    <w:rsid w:val="00022E1F"/>
    <w:rsid w:val="00023197"/>
    <w:rsid w:val="00023874"/>
    <w:rsid w:val="000240C5"/>
    <w:rsid w:val="000242E1"/>
    <w:rsid w:val="0002432D"/>
    <w:rsid w:val="000244CB"/>
    <w:rsid w:val="00024C1D"/>
    <w:rsid w:val="00024FE3"/>
    <w:rsid w:val="0002527F"/>
    <w:rsid w:val="00025A61"/>
    <w:rsid w:val="00026071"/>
    <w:rsid w:val="00026635"/>
    <w:rsid w:val="000266CE"/>
    <w:rsid w:val="000275EB"/>
    <w:rsid w:val="00027BA9"/>
    <w:rsid w:val="000301EB"/>
    <w:rsid w:val="0003162A"/>
    <w:rsid w:val="00033366"/>
    <w:rsid w:val="000337C2"/>
    <w:rsid w:val="0003392D"/>
    <w:rsid w:val="00033E12"/>
    <w:rsid w:val="00034D20"/>
    <w:rsid w:val="00034D36"/>
    <w:rsid w:val="00036B3C"/>
    <w:rsid w:val="00037A1F"/>
    <w:rsid w:val="00040164"/>
    <w:rsid w:val="0004038E"/>
    <w:rsid w:val="000406C6"/>
    <w:rsid w:val="00040A5F"/>
    <w:rsid w:val="0004106F"/>
    <w:rsid w:val="0004172D"/>
    <w:rsid w:val="00041F74"/>
    <w:rsid w:val="000426FC"/>
    <w:rsid w:val="00042E87"/>
    <w:rsid w:val="00043014"/>
    <w:rsid w:val="0004303C"/>
    <w:rsid w:val="00043369"/>
    <w:rsid w:val="00043B51"/>
    <w:rsid w:val="00044C13"/>
    <w:rsid w:val="00045254"/>
    <w:rsid w:val="000461A5"/>
    <w:rsid w:val="00046C5B"/>
    <w:rsid w:val="00047A1B"/>
    <w:rsid w:val="00047BCB"/>
    <w:rsid w:val="00047E6F"/>
    <w:rsid w:val="0005004C"/>
    <w:rsid w:val="000510C8"/>
    <w:rsid w:val="000518BB"/>
    <w:rsid w:val="0005199C"/>
    <w:rsid w:val="00051A7D"/>
    <w:rsid w:val="00051D85"/>
    <w:rsid w:val="00052106"/>
    <w:rsid w:val="0005215A"/>
    <w:rsid w:val="00052CC8"/>
    <w:rsid w:val="000535DB"/>
    <w:rsid w:val="00055298"/>
    <w:rsid w:val="000559F5"/>
    <w:rsid w:val="000564D5"/>
    <w:rsid w:val="0005724B"/>
    <w:rsid w:val="000574BD"/>
    <w:rsid w:val="0005791F"/>
    <w:rsid w:val="00060934"/>
    <w:rsid w:val="00060FCE"/>
    <w:rsid w:val="00061677"/>
    <w:rsid w:val="0006394F"/>
    <w:rsid w:val="0006569F"/>
    <w:rsid w:val="00065858"/>
    <w:rsid w:val="00065B83"/>
    <w:rsid w:val="000669AA"/>
    <w:rsid w:val="00067AF1"/>
    <w:rsid w:val="000701FF"/>
    <w:rsid w:val="00070269"/>
    <w:rsid w:val="00070343"/>
    <w:rsid w:val="00070A1C"/>
    <w:rsid w:val="000712B6"/>
    <w:rsid w:val="00071D58"/>
    <w:rsid w:val="0007259B"/>
    <w:rsid w:val="000734D0"/>
    <w:rsid w:val="000736AF"/>
    <w:rsid w:val="000740B7"/>
    <w:rsid w:val="0007519B"/>
    <w:rsid w:val="00075335"/>
    <w:rsid w:val="0007584C"/>
    <w:rsid w:val="00075A58"/>
    <w:rsid w:val="000776B2"/>
    <w:rsid w:val="00080903"/>
    <w:rsid w:val="00081304"/>
    <w:rsid w:val="0008197E"/>
    <w:rsid w:val="0008232A"/>
    <w:rsid w:val="0008240F"/>
    <w:rsid w:val="00082A42"/>
    <w:rsid w:val="00082DC5"/>
    <w:rsid w:val="00083E6B"/>
    <w:rsid w:val="00084116"/>
    <w:rsid w:val="000841D4"/>
    <w:rsid w:val="00084333"/>
    <w:rsid w:val="00084F28"/>
    <w:rsid w:val="000852B4"/>
    <w:rsid w:val="00085B34"/>
    <w:rsid w:val="000861DC"/>
    <w:rsid w:val="000862B2"/>
    <w:rsid w:val="00087459"/>
    <w:rsid w:val="00087B41"/>
    <w:rsid w:val="00087E71"/>
    <w:rsid w:val="000904B4"/>
    <w:rsid w:val="000904B7"/>
    <w:rsid w:val="00091663"/>
    <w:rsid w:val="00091D07"/>
    <w:rsid w:val="00091DAF"/>
    <w:rsid w:val="000940E1"/>
    <w:rsid w:val="00094618"/>
    <w:rsid w:val="0009722B"/>
    <w:rsid w:val="00097FF2"/>
    <w:rsid w:val="000A0337"/>
    <w:rsid w:val="000A04B6"/>
    <w:rsid w:val="000A0792"/>
    <w:rsid w:val="000A1B84"/>
    <w:rsid w:val="000A1E92"/>
    <w:rsid w:val="000A30F2"/>
    <w:rsid w:val="000A339D"/>
    <w:rsid w:val="000A3DAC"/>
    <w:rsid w:val="000A4472"/>
    <w:rsid w:val="000A4A4A"/>
    <w:rsid w:val="000A5277"/>
    <w:rsid w:val="000A6AE6"/>
    <w:rsid w:val="000A6F0C"/>
    <w:rsid w:val="000A7BB4"/>
    <w:rsid w:val="000AF8D0"/>
    <w:rsid w:val="000B09CC"/>
    <w:rsid w:val="000B305A"/>
    <w:rsid w:val="000B3368"/>
    <w:rsid w:val="000B3482"/>
    <w:rsid w:val="000B3600"/>
    <w:rsid w:val="000B44C1"/>
    <w:rsid w:val="000B59B4"/>
    <w:rsid w:val="000B5C77"/>
    <w:rsid w:val="000B6379"/>
    <w:rsid w:val="000B671E"/>
    <w:rsid w:val="000B71B0"/>
    <w:rsid w:val="000C076C"/>
    <w:rsid w:val="000C0C68"/>
    <w:rsid w:val="000C1E23"/>
    <w:rsid w:val="000C2988"/>
    <w:rsid w:val="000C42F1"/>
    <w:rsid w:val="000C4ABE"/>
    <w:rsid w:val="000C57AE"/>
    <w:rsid w:val="000C59B4"/>
    <w:rsid w:val="000C6100"/>
    <w:rsid w:val="000C6378"/>
    <w:rsid w:val="000C66ED"/>
    <w:rsid w:val="000C6CD1"/>
    <w:rsid w:val="000C75C0"/>
    <w:rsid w:val="000D0B30"/>
    <w:rsid w:val="000D113D"/>
    <w:rsid w:val="000D16A0"/>
    <w:rsid w:val="000D184E"/>
    <w:rsid w:val="000D2531"/>
    <w:rsid w:val="000D3313"/>
    <w:rsid w:val="000D57BC"/>
    <w:rsid w:val="000D57F6"/>
    <w:rsid w:val="000D66B9"/>
    <w:rsid w:val="000D6C20"/>
    <w:rsid w:val="000D6FC3"/>
    <w:rsid w:val="000D7648"/>
    <w:rsid w:val="000E05F0"/>
    <w:rsid w:val="000E0953"/>
    <w:rsid w:val="000E0EB8"/>
    <w:rsid w:val="000E0FED"/>
    <w:rsid w:val="000E1897"/>
    <w:rsid w:val="000E1AB9"/>
    <w:rsid w:val="000E2056"/>
    <w:rsid w:val="000E2407"/>
    <w:rsid w:val="000E2AB9"/>
    <w:rsid w:val="000E2BE6"/>
    <w:rsid w:val="000E40A6"/>
    <w:rsid w:val="000E43FD"/>
    <w:rsid w:val="000E4AE9"/>
    <w:rsid w:val="000E546E"/>
    <w:rsid w:val="000E5983"/>
    <w:rsid w:val="000E6D56"/>
    <w:rsid w:val="000E7278"/>
    <w:rsid w:val="000F0414"/>
    <w:rsid w:val="000F0AE7"/>
    <w:rsid w:val="000F0D8B"/>
    <w:rsid w:val="000F0F80"/>
    <w:rsid w:val="000F15EA"/>
    <w:rsid w:val="000F1A23"/>
    <w:rsid w:val="000F1B5A"/>
    <w:rsid w:val="000F1B82"/>
    <w:rsid w:val="000F1BB5"/>
    <w:rsid w:val="000F1BC4"/>
    <w:rsid w:val="000F2282"/>
    <w:rsid w:val="000F4023"/>
    <w:rsid w:val="000F413F"/>
    <w:rsid w:val="000F42CE"/>
    <w:rsid w:val="000F4B1E"/>
    <w:rsid w:val="000F59DD"/>
    <w:rsid w:val="000F5C01"/>
    <w:rsid w:val="000F603E"/>
    <w:rsid w:val="000F6124"/>
    <w:rsid w:val="000F6842"/>
    <w:rsid w:val="000F6A8E"/>
    <w:rsid w:val="00100005"/>
    <w:rsid w:val="0010012A"/>
    <w:rsid w:val="001003DE"/>
    <w:rsid w:val="001008E1"/>
    <w:rsid w:val="00101759"/>
    <w:rsid w:val="00103EAB"/>
    <w:rsid w:val="0010505C"/>
    <w:rsid w:val="00105382"/>
    <w:rsid w:val="001056CF"/>
    <w:rsid w:val="00105A59"/>
    <w:rsid w:val="00106043"/>
    <w:rsid w:val="0010777A"/>
    <w:rsid w:val="0011085F"/>
    <w:rsid w:val="001112A9"/>
    <w:rsid w:val="00111A94"/>
    <w:rsid w:val="00111BDE"/>
    <w:rsid w:val="00111CDC"/>
    <w:rsid w:val="00112F67"/>
    <w:rsid w:val="00114012"/>
    <w:rsid w:val="00114A9C"/>
    <w:rsid w:val="00114F5E"/>
    <w:rsid w:val="001151CE"/>
    <w:rsid w:val="00115438"/>
    <w:rsid w:val="0011579A"/>
    <w:rsid w:val="00115933"/>
    <w:rsid w:val="00115B8E"/>
    <w:rsid w:val="00116945"/>
    <w:rsid w:val="00116A54"/>
    <w:rsid w:val="00116D19"/>
    <w:rsid w:val="00117AB9"/>
    <w:rsid w:val="00117AC4"/>
    <w:rsid w:val="00117B82"/>
    <w:rsid w:val="00120975"/>
    <w:rsid w:val="00120E11"/>
    <w:rsid w:val="00121704"/>
    <w:rsid w:val="00122241"/>
    <w:rsid w:val="001223AB"/>
    <w:rsid w:val="0012343A"/>
    <w:rsid w:val="00123BED"/>
    <w:rsid w:val="0012414C"/>
    <w:rsid w:val="00126451"/>
    <w:rsid w:val="00126C5D"/>
    <w:rsid w:val="00126C6B"/>
    <w:rsid w:val="00127046"/>
    <w:rsid w:val="00127149"/>
    <w:rsid w:val="001313C9"/>
    <w:rsid w:val="0013208B"/>
    <w:rsid w:val="001320CF"/>
    <w:rsid w:val="00133221"/>
    <w:rsid w:val="00133FF8"/>
    <w:rsid w:val="001341B9"/>
    <w:rsid w:val="001342C9"/>
    <w:rsid w:val="00135230"/>
    <w:rsid w:val="00135A2F"/>
    <w:rsid w:val="00135ABC"/>
    <w:rsid w:val="00135B5C"/>
    <w:rsid w:val="0013745C"/>
    <w:rsid w:val="0013746A"/>
    <w:rsid w:val="001408D9"/>
    <w:rsid w:val="00140B2A"/>
    <w:rsid w:val="00140CD2"/>
    <w:rsid w:val="00140FA7"/>
    <w:rsid w:val="00142012"/>
    <w:rsid w:val="00142E38"/>
    <w:rsid w:val="00144AA1"/>
    <w:rsid w:val="00144DE1"/>
    <w:rsid w:val="00145248"/>
    <w:rsid w:val="00145BB8"/>
    <w:rsid w:val="00146900"/>
    <w:rsid w:val="00147557"/>
    <w:rsid w:val="001475D1"/>
    <w:rsid w:val="0014CB66"/>
    <w:rsid w:val="00150631"/>
    <w:rsid w:val="00150D9C"/>
    <w:rsid w:val="00152699"/>
    <w:rsid w:val="00152A78"/>
    <w:rsid w:val="00153782"/>
    <w:rsid w:val="00154587"/>
    <w:rsid w:val="001548DE"/>
    <w:rsid w:val="00154923"/>
    <w:rsid w:val="00154C1C"/>
    <w:rsid w:val="00154FFF"/>
    <w:rsid w:val="00155521"/>
    <w:rsid w:val="00155688"/>
    <w:rsid w:val="001572FD"/>
    <w:rsid w:val="00157CF4"/>
    <w:rsid w:val="00160B2A"/>
    <w:rsid w:val="00160E4E"/>
    <w:rsid w:val="001617CA"/>
    <w:rsid w:val="00161D68"/>
    <w:rsid w:val="00161E54"/>
    <w:rsid w:val="00161F90"/>
    <w:rsid w:val="0016295F"/>
    <w:rsid w:val="00162A7F"/>
    <w:rsid w:val="00163174"/>
    <w:rsid w:val="00164755"/>
    <w:rsid w:val="00165040"/>
    <w:rsid w:val="00165E40"/>
    <w:rsid w:val="00167209"/>
    <w:rsid w:val="00167B9B"/>
    <w:rsid w:val="00167C78"/>
    <w:rsid w:val="00170C7E"/>
    <w:rsid w:val="001721E9"/>
    <w:rsid w:val="00172601"/>
    <w:rsid w:val="001749AE"/>
    <w:rsid w:val="001759A9"/>
    <w:rsid w:val="00176A17"/>
    <w:rsid w:val="00177199"/>
    <w:rsid w:val="001775FD"/>
    <w:rsid w:val="001800AB"/>
    <w:rsid w:val="001814F6"/>
    <w:rsid w:val="001819F4"/>
    <w:rsid w:val="00182099"/>
    <w:rsid w:val="00183097"/>
    <w:rsid w:val="00185E5F"/>
    <w:rsid w:val="00186612"/>
    <w:rsid w:val="001872C1"/>
    <w:rsid w:val="001873E8"/>
    <w:rsid w:val="001876CE"/>
    <w:rsid w:val="00187BE6"/>
    <w:rsid w:val="00187D0D"/>
    <w:rsid w:val="00187D9F"/>
    <w:rsid w:val="00190320"/>
    <w:rsid w:val="001908B4"/>
    <w:rsid w:val="00190B40"/>
    <w:rsid w:val="00191377"/>
    <w:rsid w:val="001916A0"/>
    <w:rsid w:val="00192F0C"/>
    <w:rsid w:val="001939EE"/>
    <w:rsid w:val="00193AA0"/>
    <w:rsid w:val="00193AE1"/>
    <w:rsid w:val="00194D7D"/>
    <w:rsid w:val="00197137"/>
    <w:rsid w:val="00197CCD"/>
    <w:rsid w:val="0019E818"/>
    <w:rsid w:val="001A1343"/>
    <w:rsid w:val="001A153D"/>
    <w:rsid w:val="001A18A5"/>
    <w:rsid w:val="001A1BF2"/>
    <w:rsid w:val="001A3176"/>
    <w:rsid w:val="001A3385"/>
    <w:rsid w:val="001A3DDE"/>
    <w:rsid w:val="001A4595"/>
    <w:rsid w:val="001A4AB5"/>
    <w:rsid w:val="001A502E"/>
    <w:rsid w:val="001A75A9"/>
    <w:rsid w:val="001A7987"/>
    <w:rsid w:val="001A7CC8"/>
    <w:rsid w:val="001A9783"/>
    <w:rsid w:val="001B0B63"/>
    <w:rsid w:val="001B147E"/>
    <w:rsid w:val="001B1FBB"/>
    <w:rsid w:val="001B2183"/>
    <w:rsid w:val="001B2262"/>
    <w:rsid w:val="001B256F"/>
    <w:rsid w:val="001B31C7"/>
    <w:rsid w:val="001B41CF"/>
    <w:rsid w:val="001B5A57"/>
    <w:rsid w:val="001B6D29"/>
    <w:rsid w:val="001B6EB5"/>
    <w:rsid w:val="001B7270"/>
    <w:rsid w:val="001B77B5"/>
    <w:rsid w:val="001C07B5"/>
    <w:rsid w:val="001C11F0"/>
    <w:rsid w:val="001C2104"/>
    <w:rsid w:val="001C2286"/>
    <w:rsid w:val="001C23CA"/>
    <w:rsid w:val="001C3200"/>
    <w:rsid w:val="001C402E"/>
    <w:rsid w:val="001C5594"/>
    <w:rsid w:val="001C56D5"/>
    <w:rsid w:val="001C60C0"/>
    <w:rsid w:val="001C657E"/>
    <w:rsid w:val="001C68C5"/>
    <w:rsid w:val="001C6921"/>
    <w:rsid w:val="001C69BC"/>
    <w:rsid w:val="001C756B"/>
    <w:rsid w:val="001C781E"/>
    <w:rsid w:val="001C7C18"/>
    <w:rsid w:val="001D0D95"/>
    <w:rsid w:val="001D122F"/>
    <w:rsid w:val="001D1C97"/>
    <w:rsid w:val="001D21A3"/>
    <w:rsid w:val="001D221D"/>
    <w:rsid w:val="001D245B"/>
    <w:rsid w:val="001D248F"/>
    <w:rsid w:val="001D2B28"/>
    <w:rsid w:val="001D2FB2"/>
    <w:rsid w:val="001D3486"/>
    <w:rsid w:val="001D3A97"/>
    <w:rsid w:val="001D3C81"/>
    <w:rsid w:val="001D4264"/>
    <w:rsid w:val="001D472A"/>
    <w:rsid w:val="001D4733"/>
    <w:rsid w:val="001D4A63"/>
    <w:rsid w:val="001D4DEE"/>
    <w:rsid w:val="001D52DA"/>
    <w:rsid w:val="001D57BD"/>
    <w:rsid w:val="001D5B94"/>
    <w:rsid w:val="001D6334"/>
    <w:rsid w:val="001D6B58"/>
    <w:rsid w:val="001D6DA2"/>
    <w:rsid w:val="001D74AD"/>
    <w:rsid w:val="001D74F5"/>
    <w:rsid w:val="001D7E7D"/>
    <w:rsid w:val="001E05F9"/>
    <w:rsid w:val="001E14F3"/>
    <w:rsid w:val="001E25CE"/>
    <w:rsid w:val="001E2A6B"/>
    <w:rsid w:val="001E423A"/>
    <w:rsid w:val="001E4A1E"/>
    <w:rsid w:val="001E4AA7"/>
    <w:rsid w:val="001E4CF5"/>
    <w:rsid w:val="001E65C5"/>
    <w:rsid w:val="001E6861"/>
    <w:rsid w:val="001E6F11"/>
    <w:rsid w:val="001E761F"/>
    <w:rsid w:val="001F0820"/>
    <w:rsid w:val="001F0DC1"/>
    <w:rsid w:val="001F104D"/>
    <w:rsid w:val="001F1870"/>
    <w:rsid w:val="001F1F74"/>
    <w:rsid w:val="001F21A8"/>
    <w:rsid w:val="001F2C4A"/>
    <w:rsid w:val="001F2D24"/>
    <w:rsid w:val="001F32C9"/>
    <w:rsid w:val="001F3991"/>
    <w:rsid w:val="001F3D15"/>
    <w:rsid w:val="001F3E2F"/>
    <w:rsid w:val="001F47F9"/>
    <w:rsid w:val="001F4F75"/>
    <w:rsid w:val="001F4FDF"/>
    <w:rsid w:val="001F7A5A"/>
    <w:rsid w:val="0020014E"/>
    <w:rsid w:val="00200331"/>
    <w:rsid w:val="00200CB9"/>
    <w:rsid w:val="00200F84"/>
    <w:rsid w:val="002011AB"/>
    <w:rsid w:val="00201B4F"/>
    <w:rsid w:val="00202AA3"/>
    <w:rsid w:val="00203874"/>
    <w:rsid w:val="00203966"/>
    <w:rsid w:val="002039C9"/>
    <w:rsid w:val="00205037"/>
    <w:rsid w:val="00205BD2"/>
    <w:rsid w:val="00206AB4"/>
    <w:rsid w:val="0020710E"/>
    <w:rsid w:val="002077DB"/>
    <w:rsid w:val="00207B39"/>
    <w:rsid w:val="00207D78"/>
    <w:rsid w:val="00207D9C"/>
    <w:rsid w:val="00207EB4"/>
    <w:rsid w:val="002106C8"/>
    <w:rsid w:val="00211019"/>
    <w:rsid w:val="00211F9C"/>
    <w:rsid w:val="00212483"/>
    <w:rsid w:val="0021284D"/>
    <w:rsid w:val="00212E05"/>
    <w:rsid w:val="002143D6"/>
    <w:rsid w:val="002146A6"/>
    <w:rsid w:val="00215552"/>
    <w:rsid w:val="00215CD7"/>
    <w:rsid w:val="00215E1E"/>
    <w:rsid w:val="00216306"/>
    <w:rsid w:val="002207B3"/>
    <w:rsid w:val="00220E30"/>
    <w:rsid w:val="00221A51"/>
    <w:rsid w:val="002228C4"/>
    <w:rsid w:val="0022369B"/>
    <w:rsid w:val="002238E3"/>
    <w:rsid w:val="00223B47"/>
    <w:rsid w:val="00223F32"/>
    <w:rsid w:val="0022430E"/>
    <w:rsid w:val="00224E12"/>
    <w:rsid w:val="002256BD"/>
    <w:rsid w:val="002257D4"/>
    <w:rsid w:val="00226395"/>
    <w:rsid w:val="002273E0"/>
    <w:rsid w:val="00227432"/>
    <w:rsid w:val="0022755C"/>
    <w:rsid w:val="0022786D"/>
    <w:rsid w:val="0023078E"/>
    <w:rsid w:val="002308A1"/>
    <w:rsid w:val="00230C78"/>
    <w:rsid w:val="0023176B"/>
    <w:rsid w:val="0023191D"/>
    <w:rsid w:val="00231E46"/>
    <w:rsid w:val="00231EAC"/>
    <w:rsid w:val="002321D1"/>
    <w:rsid w:val="00232272"/>
    <w:rsid w:val="0023293D"/>
    <w:rsid w:val="00232DD1"/>
    <w:rsid w:val="0023312A"/>
    <w:rsid w:val="002333F3"/>
    <w:rsid w:val="00233D12"/>
    <w:rsid w:val="00233E1A"/>
    <w:rsid w:val="002344E2"/>
    <w:rsid w:val="00234DAE"/>
    <w:rsid w:val="0023509A"/>
    <w:rsid w:val="00235545"/>
    <w:rsid w:val="00235A44"/>
    <w:rsid w:val="00236521"/>
    <w:rsid w:val="00236860"/>
    <w:rsid w:val="00237494"/>
    <w:rsid w:val="0023754B"/>
    <w:rsid w:val="00237644"/>
    <w:rsid w:val="00237BCF"/>
    <w:rsid w:val="00237F45"/>
    <w:rsid w:val="00240EFA"/>
    <w:rsid w:val="0024126D"/>
    <w:rsid w:val="00241B0A"/>
    <w:rsid w:val="00241CDF"/>
    <w:rsid w:val="0024208E"/>
    <w:rsid w:val="002430BC"/>
    <w:rsid w:val="0024341D"/>
    <w:rsid w:val="00243A8D"/>
    <w:rsid w:val="00245635"/>
    <w:rsid w:val="002466F6"/>
    <w:rsid w:val="0024718D"/>
    <w:rsid w:val="002471FF"/>
    <w:rsid w:val="0024732B"/>
    <w:rsid w:val="00247455"/>
    <w:rsid w:val="002477AA"/>
    <w:rsid w:val="00247CCC"/>
    <w:rsid w:val="00250026"/>
    <w:rsid w:val="00250FA1"/>
    <w:rsid w:val="0025167C"/>
    <w:rsid w:val="0025227D"/>
    <w:rsid w:val="00252381"/>
    <w:rsid w:val="00252956"/>
    <w:rsid w:val="00252F00"/>
    <w:rsid w:val="00252F89"/>
    <w:rsid w:val="002546D5"/>
    <w:rsid w:val="0025476B"/>
    <w:rsid w:val="00254D0F"/>
    <w:rsid w:val="00255444"/>
    <w:rsid w:val="002555CC"/>
    <w:rsid w:val="00255729"/>
    <w:rsid w:val="0025606F"/>
    <w:rsid w:val="002568C3"/>
    <w:rsid w:val="00256A59"/>
    <w:rsid w:val="00256DF0"/>
    <w:rsid w:val="0026132B"/>
    <w:rsid w:val="002613D9"/>
    <w:rsid w:val="00261585"/>
    <w:rsid w:val="00261EAB"/>
    <w:rsid w:val="00262439"/>
    <w:rsid w:val="002628E0"/>
    <w:rsid w:val="002631E9"/>
    <w:rsid w:val="00263CE3"/>
    <w:rsid w:val="00263DDC"/>
    <w:rsid w:val="00263E6E"/>
    <w:rsid w:val="00264795"/>
    <w:rsid w:val="00264D63"/>
    <w:rsid w:val="00265102"/>
    <w:rsid w:val="002663D7"/>
    <w:rsid w:val="00266B1E"/>
    <w:rsid w:val="00267E21"/>
    <w:rsid w:val="00267FAE"/>
    <w:rsid w:val="0027039B"/>
    <w:rsid w:val="002706CD"/>
    <w:rsid w:val="002707EB"/>
    <w:rsid w:val="00272EC4"/>
    <w:rsid w:val="00273072"/>
    <w:rsid w:val="00273132"/>
    <w:rsid w:val="00273D00"/>
    <w:rsid w:val="0027429F"/>
    <w:rsid w:val="00274B89"/>
    <w:rsid w:val="00275442"/>
    <w:rsid w:val="0027574B"/>
    <w:rsid w:val="00276521"/>
    <w:rsid w:val="00276549"/>
    <w:rsid w:val="00276902"/>
    <w:rsid w:val="002772D7"/>
    <w:rsid w:val="00277C01"/>
    <w:rsid w:val="00280893"/>
    <w:rsid w:val="00280D71"/>
    <w:rsid w:val="00281662"/>
    <w:rsid w:val="00281F96"/>
    <w:rsid w:val="00282721"/>
    <w:rsid w:val="00282F48"/>
    <w:rsid w:val="00283B54"/>
    <w:rsid w:val="002841A2"/>
    <w:rsid w:val="00284CC7"/>
    <w:rsid w:val="00284DD6"/>
    <w:rsid w:val="00285708"/>
    <w:rsid w:val="00285D29"/>
    <w:rsid w:val="00286722"/>
    <w:rsid w:val="00286CFE"/>
    <w:rsid w:val="002878FA"/>
    <w:rsid w:val="0028798D"/>
    <w:rsid w:val="00287EDB"/>
    <w:rsid w:val="002900E9"/>
    <w:rsid w:val="002912FA"/>
    <w:rsid w:val="002916D4"/>
    <w:rsid w:val="00291971"/>
    <w:rsid w:val="002930B0"/>
    <w:rsid w:val="002937FF"/>
    <w:rsid w:val="00293EF2"/>
    <w:rsid w:val="0029494F"/>
    <w:rsid w:val="00295A73"/>
    <w:rsid w:val="00295DEC"/>
    <w:rsid w:val="00296295"/>
    <w:rsid w:val="002964BE"/>
    <w:rsid w:val="00296775"/>
    <w:rsid w:val="00296D47"/>
    <w:rsid w:val="00296F00"/>
    <w:rsid w:val="00297B90"/>
    <w:rsid w:val="00297F44"/>
    <w:rsid w:val="002A1085"/>
    <w:rsid w:val="002A174E"/>
    <w:rsid w:val="002A1A5D"/>
    <w:rsid w:val="002A26B4"/>
    <w:rsid w:val="002A3001"/>
    <w:rsid w:val="002A310F"/>
    <w:rsid w:val="002A3125"/>
    <w:rsid w:val="002A3263"/>
    <w:rsid w:val="002A4C18"/>
    <w:rsid w:val="002A5185"/>
    <w:rsid w:val="002A51F6"/>
    <w:rsid w:val="002A52B6"/>
    <w:rsid w:val="002A5425"/>
    <w:rsid w:val="002A568C"/>
    <w:rsid w:val="002A5DAD"/>
    <w:rsid w:val="002A5E43"/>
    <w:rsid w:val="002A5E6B"/>
    <w:rsid w:val="002A6DD5"/>
    <w:rsid w:val="002A7340"/>
    <w:rsid w:val="002A7991"/>
    <w:rsid w:val="002A7FB2"/>
    <w:rsid w:val="002B058B"/>
    <w:rsid w:val="002B1BE4"/>
    <w:rsid w:val="002B1E38"/>
    <w:rsid w:val="002B1EA6"/>
    <w:rsid w:val="002B20AA"/>
    <w:rsid w:val="002B22D3"/>
    <w:rsid w:val="002B2BDD"/>
    <w:rsid w:val="002B3A89"/>
    <w:rsid w:val="002B3F73"/>
    <w:rsid w:val="002B3FD0"/>
    <w:rsid w:val="002B44DE"/>
    <w:rsid w:val="002B48D0"/>
    <w:rsid w:val="002B48FA"/>
    <w:rsid w:val="002B4B85"/>
    <w:rsid w:val="002B5564"/>
    <w:rsid w:val="002B57F0"/>
    <w:rsid w:val="002B5F35"/>
    <w:rsid w:val="002B65C8"/>
    <w:rsid w:val="002B71F5"/>
    <w:rsid w:val="002B7BCB"/>
    <w:rsid w:val="002C02A1"/>
    <w:rsid w:val="002C0487"/>
    <w:rsid w:val="002C0DE9"/>
    <w:rsid w:val="002C2160"/>
    <w:rsid w:val="002C2653"/>
    <w:rsid w:val="002C2B59"/>
    <w:rsid w:val="002C2F07"/>
    <w:rsid w:val="002C3C56"/>
    <w:rsid w:val="002C3E82"/>
    <w:rsid w:val="002C4070"/>
    <w:rsid w:val="002C4101"/>
    <w:rsid w:val="002C4911"/>
    <w:rsid w:val="002C60EA"/>
    <w:rsid w:val="002C64CA"/>
    <w:rsid w:val="002C658B"/>
    <w:rsid w:val="002C66A9"/>
    <w:rsid w:val="002C6DBA"/>
    <w:rsid w:val="002C706A"/>
    <w:rsid w:val="002C70C4"/>
    <w:rsid w:val="002C7BA7"/>
    <w:rsid w:val="002C7E8D"/>
    <w:rsid w:val="002D022C"/>
    <w:rsid w:val="002D0238"/>
    <w:rsid w:val="002D052B"/>
    <w:rsid w:val="002D1E75"/>
    <w:rsid w:val="002D2547"/>
    <w:rsid w:val="002D2552"/>
    <w:rsid w:val="002D3546"/>
    <w:rsid w:val="002D4214"/>
    <w:rsid w:val="002D4E1B"/>
    <w:rsid w:val="002D5218"/>
    <w:rsid w:val="002D554E"/>
    <w:rsid w:val="002D5B10"/>
    <w:rsid w:val="002D6139"/>
    <w:rsid w:val="002D62EC"/>
    <w:rsid w:val="002D65A2"/>
    <w:rsid w:val="002D6EEC"/>
    <w:rsid w:val="002D7242"/>
    <w:rsid w:val="002D75FC"/>
    <w:rsid w:val="002D7EF9"/>
    <w:rsid w:val="002E06E0"/>
    <w:rsid w:val="002E07F5"/>
    <w:rsid w:val="002E0F2D"/>
    <w:rsid w:val="002E14AA"/>
    <w:rsid w:val="002E2FB4"/>
    <w:rsid w:val="002E38E4"/>
    <w:rsid w:val="002E3992"/>
    <w:rsid w:val="002E40F1"/>
    <w:rsid w:val="002E4497"/>
    <w:rsid w:val="002E4917"/>
    <w:rsid w:val="002E4B00"/>
    <w:rsid w:val="002E4C5B"/>
    <w:rsid w:val="002E57E6"/>
    <w:rsid w:val="002E6186"/>
    <w:rsid w:val="002E7011"/>
    <w:rsid w:val="002E7023"/>
    <w:rsid w:val="002E75A5"/>
    <w:rsid w:val="002E78D0"/>
    <w:rsid w:val="002E7E3D"/>
    <w:rsid w:val="002F091E"/>
    <w:rsid w:val="002F0B59"/>
    <w:rsid w:val="002F0BB9"/>
    <w:rsid w:val="002F0DC8"/>
    <w:rsid w:val="002F0F0D"/>
    <w:rsid w:val="002F2062"/>
    <w:rsid w:val="002F2F32"/>
    <w:rsid w:val="002F3995"/>
    <w:rsid w:val="002F4781"/>
    <w:rsid w:val="002F4C10"/>
    <w:rsid w:val="002F4D02"/>
    <w:rsid w:val="002F6419"/>
    <w:rsid w:val="002F64A2"/>
    <w:rsid w:val="002F69E6"/>
    <w:rsid w:val="002F70F4"/>
    <w:rsid w:val="0030057C"/>
    <w:rsid w:val="003011B6"/>
    <w:rsid w:val="00301FB3"/>
    <w:rsid w:val="00302F26"/>
    <w:rsid w:val="00303F21"/>
    <w:rsid w:val="00304AEA"/>
    <w:rsid w:val="00304B41"/>
    <w:rsid w:val="00304E1A"/>
    <w:rsid w:val="00304F5D"/>
    <w:rsid w:val="00305A47"/>
    <w:rsid w:val="003060AA"/>
    <w:rsid w:val="00310278"/>
    <w:rsid w:val="003111F9"/>
    <w:rsid w:val="0031164F"/>
    <w:rsid w:val="00312EF9"/>
    <w:rsid w:val="00313486"/>
    <w:rsid w:val="003136E4"/>
    <w:rsid w:val="00313C82"/>
    <w:rsid w:val="00313EAF"/>
    <w:rsid w:val="00314066"/>
    <w:rsid w:val="0031496F"/>
    <w:rsid w:val="003155D5"/>
    <w:rsid w:val="00317303"/>
    <w:rsid w:val="003177AE"/>
    <w:rsid w:val="00317930"/>
    <w:rsid w:val="00317B1B"/>
    <w:rsid w:val="003202D0"/>
    <w:rsid w:val="00320AB0"/>
    <w:rsid w:val="00320B8E"/>
    <w:rsid w:val="0032148E"/>
    <w:rsid w:val="0032170C"/>
    <w:rsid w:val="003217B7"/>
    <w:rsid w:val="00321836"/>
    <w:rsid w:val="00321E1A"/>
    <w:rsid w:val="00322ACB"/>
    <w:rsid w:val="00322DD2"/>
    <w:rsid w:val="003232DE"/>
    <w:rsid w:val="00323425"/>
    <w:rsid w:val="00323480"/>
    <w:rsid w:val="0032355E"/>
    <w:rsid w:val="00324168"/>
    <w:rsid w:val="003243C4"/>
    <w:rsid w:val="003248C5"/>
    <w:rsid w:val="00324D81"/>
    <w:rsid w:val="00325133"/>
    <w:rsid w:val="0032525E"/>
    <w:rsid w:val="00325C73"/>
    <w:rsid w:val="00330289"/>
    <w:rsid w:val="00330509"/>
    <w:rsid w:val="003306AA"/>
    <w:rsid w:val="00330B62"/>
    <w:rsid w:val="003310DD"/>
    <w:rsid w:val="00331961"/>
    <w:rsid w:val="00331A33"/>
    <w:rsid w:val="00331D82"/>
    <w:rsid w:val="003329C5"/>
    <w:rsid w:val="00332B97"/>
    <w:rsid w:val="00333015"/>
    <w:rsid w:val="003338F2"/>
    <w:rsid w:val="00333AEF"/>
    <w:rsid w:val="003344B8"/>
    <w:rsid w:val="00334AE1"/>
    <w:rsid w:val="00335E76"/>
    <w:rsid w:val="003367C0"/>
    <w:rsid w:val="00340E08"/>
    <w:rsid w:val="003412A0"/>
    <w:rsid w:val="00341E4B"/>
    <w:rsid w:val="003431B9"/>
    <w:rsid w:val="003448B4"/>
    <w:rsid w:val="00344B9C"/>
    <w:rsid w:val="00344E81"/>
    <w:rsid w:val="0034546B"/>
    <w:rsid w:val="00345972"/>
    <w:rsid w:val="00345FFB"/>
    <w:rsid w:val="0034609F"/>
    <w:rsid w:val="00347213"/>
    <w:rsid w:val="00347FC7"/>
    <w:rsid w:val="003504D5"/>
    <w:rsid w:val="003505F4"/>
    <w:rsid w:val="00351809"/>
    <w:rsid w:val="0035242A"/>
    <w:rsid w:val="003526A0"/>
    <w:rsid w:val="00352B75"/>
    <w:rsid w:val="00352D93"/>
    <w:rsid w:val="00354698"/>
    <w:rsid w:val="00354C3C"/>
    <w:rsid w:val="0035551D"/>
    <w:rsid w:val="0035704A"/>
    <w:rsid w:val="0036065E"/>
    <w:rsid w:val="003606B8"/>
    <w:rsid w:val="00360D70"/>
    <w:rsid w:val="003612A8"/>
    <w:rsid w:val="0036135F"/>
    <w:rsid w:val="00361632"/>
    <w:rsid w:val="00361DE3"/>
    <w:rsid w:val="003634A9"/>
    <w:rsid w:val="00363A42"/>
    <w:rsid w:val="003641A4"/>
    <w:rsid w:val="00364CF9"/>
    <w:rsid w:val="0036503D"/>
    <w:rsid w:val="003657F9"/>
    <w:rsid w:val="00365C5B"/>
    <w:rsid w:val="00367D74"/>
    <w:rsid w:val="00370458"/>
    <w:rsid w:val="003707AE"/>
    <w:rsid w:val="003712FD"/>
    <w:rsid w:val="0037217B"/>
    <w:rsid w:val="00372A41"/>
    <w:rsid w:val="00372BFE"/>
    <w:rsid w:val="00372FD4"/>
    <w:rsid w:val="0037383C"/>
    <w:rsid w:val="00373851"/>
    <w:rsid w:val="00373E83"/>
    <w:rsid w:val="00374A76"/>
    <w:rsid w:val="00374E26"/>
    <w:rsid w:val="00375168"/>
    <w:rsid w:val="00375627"/>
    <w:rsid w:val="0037596D"/>
    <w:rsid w:val="00375993"/>
    <w:rsid w:val="00376AA6"/>
    <w:rsid w:val="00377B77"/>
    <w:rsid w:val="00381BCE"/>
    <w:rsid w:val="00382221"/>
    <w:rsid w:val="003828BE"/>
    <w:rsid w:val="00382DF0"/>
    <w:rsid w:val="00382F8C"/>
    <w:rsid w:val="0038329C"/>
    <w:rsid w:val="00384539"/>
    <w:rsid w:val="00384F77"/>
    <w:rsid w:val="00385154"/>
    <w:rsid w:val="003865CB"/>
    <w:rsid w:val="003868B9"/>
    <w:rsid w:val="003872D0"/>
    <w:rsid w:val="00387A86"/>
    <w:rsid w:val="00387FD3"/>
    <w:rsid w:val="00388F30"/>
    <w:rsid w:val="003908E2"/>
    <w:rsid w:val="003919E6"/>
    <w:rsid w:val="00392285"/>
    <w:rsid w:val="003936CE"/>
    <w:rsid w:val="0039451F"/>
    <w:rsid w:val="00395433"/>
    <w:rsid w:val="0039599C"/>
    <w:rsid w:val="00396C9D"/>
    <w:rsid w:val="00396EB0"/>
    <w:rsid w:val="00396ECA"/>
    <w:rsid w:val="00396F71"/>
    <w:rsid w:val="003A0BBC"/>
    <w:rsid w:val="003A0E8B"/>
    <w:rsid w:val="003A0FCB"/>
    <w:rsid w:val="003A17D6"/>
    <w:rsid w:val="003A2F78"/>
    <w:rsid w:val="003A32E7"/>
    <w:rsid w:val="003A33BE"/>
    <w:rsid w:val="003A38D9"/>
    <w:rsid w:val="003A4A1C"/>
    <w:rsid w:val="003A51F7"/>
    <w:rsid w:val="003A5B45"/>
    <w:rsid w:val="003A6014"/>
    <w:rsid w:val="003A64D3"/>
    <w:rsid w:val="003A6A7E"/>
    <w:rsid w:val="003A6FD1"/>
    <w:rsid w:val="003A712A"/>
    <w:rsid w:val="003A74BF"/>
    <w:rsid w:val="003A7AB9"/>
    <w:rsid w:val="003A7B01"/>
    <w:rsid w:val="003B05E8"/>
    <w:rsid w:val="003B07CF"/>
    <w:rsid w:val="003B152D"/>
    <w:rsid w:val="003B1C1B"/>
    <w:rsid w:val="003B2070"/>
    <w:rsid w:val="003B26B9"/>
    <w:rsid w:val="003B3B8F"/>
    <w:rsid w:val="003B4376"/>
    <w:rsid w:val="003B4672"/>
    <w:rsid w:val="003B4857"/>
    <w:rsid w:val="003B62CF"/>
    <w:rsid w:val="003B636C"/>
    <w:rsid w:val="003B6999"/>
    <w:rsid w:val="003B7A14"/>
    <w:rsid w:val="003C10A7"/>
    <w:rsid w:val="003C14A7"/>
    <w:rsid w:val="003C1BB3"/>
    <w:rsid w:val="003C2067"/>
    <w:rsid w:val="003C2ACC"/>
    <w:rsid w:val="003C2B78"/>
    <w:rsid w:val="003C2E46"/>
    <w:rsid w:val="003C3498"/>
    <w:rsid w:val="003C415C"/>
    <w:rsid w:val="003C46F6"/>
    <w:rsid w:val="003C54CA"/>
    <w:rsid w:val="003C5568"/>
    <w:rsid w:val="003C5645"/>
    <w:rsid w:val="003C5D63"/>
    <w:rsid w:val="003C6113"/>
    <w:rsid w:val="003C6283"/>
    <w:rsid w:val="003C6802"/>
    <w:rsid w:val="003C7199"/>
    <w:rsid w:val="003C751F"/>
    <w:rsid w:val="003C7AAA"/>
    <w:rsid w:val="003D09A4"/>
    <w:rsid w:val="003D0D02"/>
    <w:rsid w:val="003D2AC6"/>
    <w:rsid w:val="003D38D4"/>
    <w:rsid w:val="003D436E"/>
    <w:rsid w:val="003D635E"/>
    <w:rsid w:val="003D653D"/>
    <w:rsid w:val="003D66A5"/>
    <w:rsid w:val="003D6B1E"/>
    <w:rsid w:val="003D6BCE"/>
    <w:rsid w:val="003D7975"/>
    <w:rsid w:val="003E0659"/>
    <w:rsid w:val="003E07D7"/>
    <w:rsid w:val="003E0C17"/>
    <w:rsid w:val="003E1676"/>
    <w:rsid w:val="003E2336"/>
    <w:rsid w:val="003E24C3"/>
    <w:rsid w:val="003E3929"/>
    <w:rsid w:val="003E3B1C"/>
    <w:rsid w:val="003E3CBB"/>
    <w:rsid w:val="003E456B"/>
    <w:rsid w:val="003E4605"/>
    <w:rsid w:val="003E5492"/>
    <w:rsid w:val="003E56C3"/>
    <w:rsid w:val="003E5D70"/>
    <w:rsid w:val="003E5FD3"/>
    <w:rsid w:val="003E71C5"/>
    <w:rsid w:val="003E76B8"/>
    <w:rsid w:val="003F0B9D"/>
    <w:rsid w:val="003F0DD9"/>
    <w:rsid w:val="003F127F"/>
    <w:rsid w:val="003F2210"/>
    <w:rsid w:val="003F27EB"/>
    <w:rsid w:val="003F3676"/>
    <w:rsid w:val="003F3882"/>
    <w:rsid w:val="003F3CD8"/>
    <w:rsid w:val="003F3D83"/>
    <w:rsid w:val="003F4E7F"/>
    <w:rsid w:val="003F62B4"/>
    <w:rsid w:val="003F7936"/>
    <w:rsid w:val="003F7AF9"/>
    <w:rsid w:val="003F7E30"/>
    <w:rsid w:val="00402880"/>
    <w:rsid w:val="00403349"/>
    <w:rsid w:val="00404C94"/>
    <w:rsid w:val="00404CA0"/>
    <w:rsid w:val="0040517B"/>
    <w:rsid w:val="00405A11"/>
    <w:rsid w:val="0040709C"/>
    <w:rsid w:val="00407669"/>
    <w:rsid w:val="00407AB2"/>
    <w:rsid w:val="00410E97"/>
    <w:rsid w:val="00412CCE"/>
    <w:rsid w:val="0041308E"/>
    <w:rsid w:val="00413D27"/>
    <w:rsid w:val="0041423F"/>
    <w:rsid w:val="004142EC"/>
    <w:rsid w:val="004142ED"/>
    <w:rsid w:val="0041432C"/>
    <w:rsid w:val="00414760"/>
    <w:rsid w:val="00415B91"/>
    <w:rsid w:val="00416BB7"/>
    <w:rsid w:val="00416FDE"/>
    <w:rsid w:val="00417A79"/>
    <w:rsid w:val="00417F9A"/>
    <w:rsid w:val="004203E1"/>
    <w:rsid w:val="004205B2"/>
    <w:rsid w:val="004208BB"/>
    <w:rsid w:val="00420A30"/>
    <w:rsid w:val="00420E8A"/>
    <w:rsid w:val="004214AD"/>
    <w:rsid w:val="00422DAD"/>
    <w:rsid w:val="00422E9D"/>
    <w:rsid w:val="00423295"/>
    <w:rsid w:val="00423301"/>
    <w:rsid w:val="004233E4"/>
    <w:rsid w:val="00423650"/>
    <w:rsid w:val="0042478F"/>
    <w:rsid w:val="0042486C"/>
    <w:rsid w:val="00424A65"/>
    <w:rsid w:val="004258A5"/>
    <w:rsid w:val="00425C02"/>
    <w:rsid w:val="00425C42"/>
    <w:rsid w:val="00426EB2"/>
    <w:rsid w:val="004277A1"/>
    <w:rsid w:val="0042A65F"/>
    <w:rsid w:val="00430536"/>
    <w:rsid w:val="004315AF"/>
    <w:rsid w:val="00431F2E"/>
    <w:rsid w:val="0043285A"/>
    <w:rsid w:val="00433390"/>
    <w:rsid w:val="004335BF"/>
    <w:rsid w:val="00433B7B"/>
    <w:rsid w:val="004349A4"/>
    <w:rsid w:val="004353AA"/>
    <w:rsid w:val="00435A0C"/>
    <w:rsid w:val="00436555"/>
    <w:rsid w:val="0043688A"/>
    <w:rsid w:val="00440A0B"/>
    <w:rsid w:val="004418C3"/>
    <w:rsid w:val="004423E6"/>
    <w:rsid w:val="00442927"/>
    <w:rsid w:val="00443DF7"/>
    <w:rsid w:val="00443FA3"/>
    <w:rsid w:val="00444FEB"/>
    <w:rsid w:val="00445473"/>
    <w:rsid w:val="00446679"/>
    <w:rsid w:val="004467E6"/>
    <w:rsid w:val="00446B73"/>
    <w:rsid w:val="00446D20"/>
    <w:rsid w:val="00447044"/>
    <w:rsid w:val="00450803"/>
    <w:rsid w:val="00450D34"/>
    <w:rsid w:val="00451290"/>
    <w:rsid w:val="00451A52"/>
    <w:rsid w:val="004529BF"/>
    <w:rsid w:val="00452F6F"/>
    <w:rsid w:val="00453BB0"/>
    <w:rsid w:val="004541C4"/>
    <w:rsid w:val="00454F46"/>
    <w:rsid w:val="00454FFC"/>
    <w:rsid w:val="0045599A"/>
    <w:rsid w:val="0045621B"/>
    <w:rsid w:val="00457125"/>
    <w:rsid w:val="00457CF7"/>
    <w:rsid w:val="004609E2"/>
    <w:rsid w:val="00460C19"/>
    <w:rsid w:val="00461A8A"/>
    <w:rsid w:val="00461D4A"/>
    <w:rsid w:val="004624F9"/>
    <w:rsid w:val="00462B51"/>
    <w:rsid w:val="00462E25"/>
    <w:rsid w:val="004643AD"/>
    <w:rsid w:val="004647B1"/>
    <w:rsid w:val="00465279"/>
    <w:rsid w:val="00465290"/>
    <w:rsid w:val="00465FD4"/>
    <w:rsid w:val="0046671F"/>
    <w:rsid w:val="0046799B"/>
    <w:rsid w:val="00467B4B"/>
    <w:rsid w:val="0047066D"/>
    <w:rsid w:val="00470E76"/>
    <w:rsid w:val="00471EE7"/>
    <w:rsid w:val="0047259B"/>
    <w:rsid w:val="00472BB2"/>
    <w:rsid w:val="00473043"/>
    <w:rsid w:val="004736B0"/>
    <w:rsid w:val="00473F89"/>
    <w:rsid w:val="00474151"/>
    <w:rsid w:val="00474B9E"/>
    <w:rsid w:val="004752EF"/>
    <w:rsid w:val="00475AEF"/>
    <w:rsid w:val="00475E4E"/>
    <w:rsid w:val="00475F53"/>
    <w:rsid w:val="0047671C"/>
    <w:rsid w:val="00477E3F"/>
    <w:rsid w:val="004806D0"/>
    <w:rsid w:val="004810AB"/>
    <w:rsid w:val="004821F0"/>
    <w:rsid w:val="00482A95"/>
    <w:rsid w:val="0048308D"/>
    <w:rsid w:val="00483542"/>
    <w:rsid w:val="00485A18"/>
    <w:rsid w:val="00485A25"/>
    <w:rsid w:val="00486083"/>
    <w:rsid w:val="004861D7"/>
    <w:rsid w:val="00486680"/>
    <w:rsid w:val="00486C1D"/>
    <w:rsid w:val="0049081D"/>
    <w:rsid w:val="00490CDB"/>
    <w:rsid w:val="00491792"/>
    <w:rsid w:val="004922D4"/>
    <w:rsid w:val="00492E2F"/>
    <w:rsid w:val="0049325F"/>
    <w:rsid w:val="00493EB8"/>
    <w:rsid w:val="00494C09"/>
    <w:rsid w:val="0049509A"/>
    <w:rsid w:val="00495E5F"/>
    <w:rsid w:val="00496199"/>
    <w:rsid w:val="0049674E"/>
    <w:rsid w:val="004969C0"/>
    <w:rsid w:val="0049715C"/>
    <w:rsid w:val="004972DC"/>
    <w:rsid w:val="00497375"/>
    <w:rsid w:val="004A0059"/>
    <w:rsid w:val="004A0E79"/>
    <w:rsid w:val="004A0E8F"/>
    <w:rsid w:val="004A164D"/>
    <w:rsid w:val="004A1AE3"/>
    <w:rsid w:val="004A1DB2"/>
    <w:rsid w:val="004A336C"/>
    <w:rsid w:val="004A348F"/>
    <w:rsid w:val="004A505B"/>
    <w:rsid w:val="004A5418"/>
    <w:rsid w:val="004A5A77"/>
    <w:rsid w:val="004A65F7"/>
    <w:rsid w:val="004A6D50"/>
    <w:rsid w:val="004B01E5"/>
    <w:rsid w:val="004B022C"/>
    <w:rsid w:val="004B02FB"/>
    <w:rsid w:val="004B03D8"/>
    <w:rsid w:val="004B26A6"/>
    <w:rsid w:val="004B2E4F"/>
    <w:rsid w:val="004B3C08"/>
    <w:rsid w:val="004B5AC2"/>
    <w:rsid w:val="004B5E43"/>
    <w:rsid w:val="004B60E3"/>
    <w:rsid w:val="004B712B"/>
    <w:rsid w:val="004B7179"/>
    <w:rsid w:val="004B7383"/>
    <w:rsid w:val="004B7538"/>
    <w:rsid w:val="004B7621"/>
    <w:rsid w:val="004B7C60"/>
    <w:rsid w:val="004C042E"/>
    <w:rsid w:val="004C08B4"/>
    <w:rsid w:val="004C0C1A"/>
    <w:rsid w:val="004C0DD8"/>
    <w:rsid w:val="004C22BA"/>
    <w:rsid w:val="004C280D"/>
    <w:rsid w:val="004C2A04"/>
    <w:rsid w:val="004C32DC"/>
    <w:rsid w:val="004C35D7"/>
    <w:rsid w:val="004C3B55"/>
    <w:rsid w:val="004C3D14"/>
    <w:rsid w:val="004C48CF"/>
    <w:rsid w:val="004C4C4E"/>
    <w:rsid w:val="004C5323"/>
    <w:rsid w:val="004C5362"/>
    <w:rsid w:val="004C5C6C"/>
    <w:rsid w:val="004C6B4D"/>
    <w:rsid w:val="004C6C73"/>
    <w:rsid w:val="004C711E"/>
    <w:rsid w:val="004C7B99"/>
    <w:rsid w:val="004C7ED3"/>
    <w:rsid w:val="004D0071"/>
    <w:rsid w:val="004D11B8"/>
    <w:rsid w:val="004D1899"/>
    <w:rsid w:val="004D18A0"/>
    <w:rsid w:val="004D1BC7"/>
    <w:rsid w:val="004D1BF3"/>
    <w:rsid w:val="004D1CFE"/>
    <w:rsid w:val="004D2862"/>
    <w:rsid w:val="004D2DE3"/>
    <w:rsid w:val="004D2E52"/>
    <w:rsid w:val="004D32C6"/>
    <w:rsid w:val="004D3FA3"/>
    <w:rsid w:val="004D4C8B"/>
    <w:rsid w:val="004D5403"/>
    <w:rsid w:val="004D576F"/>
    <w:rsid w:val="004D602B"/>
    <w:rsid w:val="004D6652"/>
    <w:rsid w:val="004D775C"/>
    <w:rsid w:val="004E0F22"/>
    <w:rsid w:val="004E15BD"/>
    <w:rsid w:val="004E2050"/>
    <w:rsid w:val="004E2D51"/>
    <w:rsid w:val="004E304F"/>
    <w:rsid w:val="004E3D5B"/>
    <w:rsid w:val="004E3FEF"/>
    <w:rsid w:val="004E4D06"/>
    <w:rsid w:val="004E54B4"/>
    <w:rsid w:val="004E553D"/>
    <w:rsid w:val="004E5AAF"/>
    <w:rsid w:val="004E601C"/>
    <w:rsid w:val="004E61E2"/>
    <w:rsid w:val="004E6422"/>
    <w:rsid w:val="004E64D0"/>
    <w:rsid w:val="004E6C19"/>
    <w:rsid w:val="004E7441"/>
    <w:rsid w:val="004E76A4"/>
    <w:rsid w:val="004E7B37"/>
    <w:rsid w:val="004E7F2F"/>
    <w:rsid w:val="004F01DE"/>
    <w:rsid w:val="004F02F8"/>
    <w:rsid w:val="004F0A30"/>
    <w:rsid w:val="004F0CD4"/>
    <w:rsid w:val="004F1141"/>
    <w:rsid w:val="004F14AF"/>
    <w:rsid w:val="004F1CEE"/>
    <w:rsid w:val="004F2584"/>
    <w:rsid w:val="004F2634"/>
    <w:rsid w:val="004F35CE"/>
    <w:rsid w:val="004F381D"/>
    <w:rsid w:val="004F3DE6"/>
    <w:rsid w:val="004F463F"/>
    <w:rsid w:val="004F5037"/>
    <w:rsid w:val="004F50DA"/>
    <w:rsid w:val="004F5963"/>
    <w:rsid w:val="004F5CFA"/>
    <w:rsid w:val="004F730F"/>
    <w:rsid w:val="004F7886"/>
    <w:rsid w:val="005005BB"/>
    <w:rsid w:val="005008E7"/>
    <w:rsid w:val="00500B7E"/>
    <w:rsid w:val="00501117"/>
    <w:rsid w:val="00501492"/>
    <w:rsid w:val="00501B90"/>
    <w:rsid w:val="005025F5"/>
    <w:rsid w:val="00502F27"/>
    <w:rsid w:val="00503536"/>
    <w:rsid w:val="00503827"/>
    <w:rsid w:val="00503EC9"/>
    <w:rsid w:val="0050450C"/>
    <w:rsid w:val="00504E94"/>
    <w:rsid w:val="00505062"/>
    <w:rsid w:val="005052B1"/>
    <w:rsid w:val="00505D6C"/>
    <w:rsid w:val="005061C6"/>
    <w:rsid w:val="00506CFB"/>
    <w:rsid w:val="00507362"/>
    <w:rsid w:val="00507736"/>
    <w:rsid w:val="00507913"/>
    <w:rsid w:val="00510F7D"/>
    <w:rsid w:val="00512316"/>
    <w:rsid w:val="00512E76"/>
    <w:rsid w:val="0051308D"/>
    <w:rsid w:val="00513745"/>
    <w:rsid w:val="00513C01"/>
    <w:rsid w:val="005141FA"/>
    <w:rsid w:val="0051489C"/>
    <w:rsid w:val="005149DA"/>
    <w:rsid w:val="00514A2F"/>
    <w:rsid w:val="0051547E"/>
    <w:rsid w:val="00515FAB"/>
    <w:rsid w:val="00516CF7"/>
    <w:rsid w:val="00516F4A"/>
    <w:rsid w:val="005176AE"/>
    <w:rsid w:val="00520193"/>
    <w:rsid w:val="00520C99"/>
    <w:rsid w:val="005218E2"/>
    <w:rsid w:val="00522600"/>
    <w:rsid w:val="005227DF"/>
    <w:rsid w:val="00522F43"/>
    <w:rsid w:val="00523E14"/>
    <w:rsid w:val="005249A1"/>
    <w:rsid w:val="00524E39"/>
    <w:rsid w:val="00526977"/>
    <w:rsid w:val="00526B43"/>
    <w:rsid w:val="00526FF1"/>
    <w:rsid w:val="00527FD2"/>
    <w:rsid w:val="00531F29"/>
    <w:rsid w:val="0053290F"/>
    <w:rsid w:val="00533360"/>
    <w:rsid w:val="00534E52"/>
    <w:rsid w:val="00534F32"/>
    <w:rsid w:val="005353BB"/>
    <w:rsid w:val="00535CDC"/>
    <w:rsid w:val="00535EAB"/>
    <w:rsid w:val="00536EF9"/>
    <w:rsid w:val="00537180"/>
    <w:rsid w:val="0053773B"/>
    <w:rsid w:val="005378E1"/>
    <w:rsid w:val="00540106"/>
    <w:rsid w:val="00540AF0"/>
    <w:rsid w:val="00540F79"/>
    <w:rsid w:val="00541793"/>
    <w:rsid w:val="00541942"/>
    <w:rsid w:val="00541C4D"/>
    <w:rsid w:val="00541D56"/>
    <w:rsid w:val="0054210A"/>
    <w:rsid w:val="005423E7"/>
    <w:rsid w:val="00542858"/>
    <w:rsid w:val="005428D2"/>
    <w:rsid w:val="00542A5B"/>
    <w:rsid w:val="00544EA8"/>
    <w:rsid w:val="00544F73"/>
    <w:rsid w:val="00545268"/>
    <w:rsid w:val="00545B6C"/>
    <w:rsid w:val="005463E2"/>
    <w:rsid w:val="0054662B"/>
    <w:rsid w:val="00547096"/>
    <w:rsid w:val="00547C01"/>
    <w:rsid w:val="00547C2F"/>
    <w:rsid w:val="00547F6C"/>
    <w:rsid w:val="00550EB5"/>
    <w:rsid w:val="00551521"/>
    <w:rsid w:val="00551917"/>
    <w:rsid w:val="00552932"/>
    <w:rsid w:val="00552F84"/>
    <w:rsid w:val="0055316D"/>
    <w:rsid w:val="00553415"/>
    <w:rsid w:val="00553800"/>
    <w:rsid w:val="005548F5"/>
    <w:rsid w:val="005559BD"/>
    <w:rsid w:val="00555A87"/>
    <w:rsid w:val="00555E8A"/>
    <w:rsid w:val="00556BCD"/>
    <w:rsid w:val="00556E26"/>
    <w:rsid w:val="00557DEE"/>
    <w:rsid w:val="00561027"/>
    <w:rsid w:val="005610B2"/>
    <w:rsid w:val="005614B7"/>
    <w:rsid w:val="00561B0C"/>
    <w:rsid w:val="005623D4"/>
    <w:rsid w:val="00562FBD"/>
    <w:rsid w:val="005637EB"/>
    <w:rsid w:val="00563B59"/>
    <w:rsid w:val="00563ECF"/>
    <w:rsid w:val="00564483"/>
    <w:rsid w:val="005644A0"/>
    <w:rsid w:val="005647D6"/>
    <w:rsid w:val="00564B84"/>
    <w:rsid w:val="00564F77"/>
    <w:rsid w:val="005654C2"/>
    <w:rsid w:val="0056572A"/>
    <w:rsid w:val="00565DD1"/>
    <w:rsid w:val="005661B8"/>
    <w:rsid w:val="00566472"/>
    <w:rsid w:val="0056688E"/>
    <w:rsid w:val="00566C27"/>
    <w:rsid w:val="00566E94"/>
    <w:rsid w:val="00567744"/>
    <w:rsid w:val="00567811"/>
    <w:rsid w:val="005708B8"/>
    <w:rsid w:val="00570BD4"/>
    <w:rsid w:val="00571261"/>
    <w:rsid w:val="0057134B"/>
    <w:rsid w:val="00571391"/>
    <w:rsid w:val="00573234"/>
    <w:rsid w:val="005734B2"/>
    <w:rsid w:val="005736F9"/>
    <w:rsid w:val="005747AC"/>
    <w:rsid w:val="00574920"/>
    <w:rsid w:val="005749C3"/>
    <w:rsid w:val="00574A92"/>
    <w:rsid w:val="00575CD9"/>
    <w:rsid w:val="005763C1"/>
    <w:rsid w:val="00576433"/>
    <w:rsid w:val="005768BD"/>
    <w:rsid w:val="00577789"/>
    <w:rsid w:val="00577B0C"/>
    <w:rsid w:val="00577EFE"/>
    <w:rsid w:val="00577F1A"/>
    <w:rsid w:val="00577F8F"/>
    <w:rsid w:val="00580139"/>
    <w:rsid w:val="0058175D"/>
    <w:rsid w:val="00581A48"/>
    <w:rsid w:val="00581E5F"/>
    <w:rsid w:val="00581FCD"/>
    <w:rsid w:val="00582163"/>
    <w:rsid w:val="00582264"/>
    <w:rsid w:val="00582706"/>
    <w:rsid w:val="00582E6A"/>
    <w:rsid w:val="00582EE5"/>
    <w:rsid w:val="005832F4"/>
    <w:rsid w:val="00583B2A"/>
    <w:rsid w:val="00584A50"/>
    <w:rsid w:val="00584D6F"/>
    <w:rsid w:val="00584E53"/>
    <w:rsid w:val="005861B8"/>
    <w:rsid w:val="005865C7"/>
    <w:rsid w:val="00586D69"/>
    <w:rsid w:val="00586DC9"/>
    <w:rsid w:val="005871C2"/>
    <w:rsid w:val="00587759"/>
    <w:rsid w:val="00587D53"/>
    <w:rsid w:val="0059035C"/>
    <w:rsid w:val="00590B37"/>
    <w:rsid w:val="0059219C"/>
    <w:rsid w:val="005935EF"/>
    <w:rsid w:val="00594E77"/>
    <w:rsid w:val="00595095"/>
    <w:rsid w:val="005950D6"/>
    <w:rsid w:val="005958AB"/>
    <w:rsid w:val="00595C49"/>
    <w:rsid w:val="00596038"/>
    <w:rsid w:val="005962FE"/>
    <w:rsid w:val="00596367"/>
    <w:rsid w:val="005964BE"/>
    <w:rsid w:val="005969A0"/>
    <w:rsid w:val="00596B57"/>
    <w:rsid w:val="00597ABB"/>
    <w:rsid w:val="005A08B3"/>
    <w:rsid w:val="005A0B88"/>
    <w:rsid w:val="005A0D17"/>
    <w:rsid w:val="005A0F76"/>
    <w:rsid w:val="005A104C"/>
    <w:rsid w:val="005A112B"/>
    <w:rsid w:val="005A1249"/>
    <w:rsid w:val="005A2688"/>
    <w:rsid w:val="005A40A0"/>
    <w:rsid w:val="005A4551"/>
    <w:rsid w:val="005A45E6"/>
    <w:rsid w:val="005A47F1"/>
    <w:rsid w:val="005A49A5"/>
    <w:rsid w:val="005A5313"/>
    <w:rsid w:val="005A6468"/>
    <w:rsid w:val="005A6C08"/>
    <w:rsid w:val="005A782F"/>
    <w:rsid w:val="005B1A73"/>
    <w:rsid w:val="005B1C78"/>
    <w:rsid w:val="005B1D39"/>
    <w:rsid w:val="005B387F"/>
    <w:rsid w:val="005B3B27"/>
    <w:rsid w:val="005B4019"/>
    <w:rsid w:val="005B50AC"/>
    <w:rsid w:val="005B51B9"/>
    <w:rsid w:val="005B54E8"/>
    <w:rsid w:val="005B5B92"/>
    <w:rsid w:val="005B637E"/>
    <w:rsid w:val="005B73BA"/>
    <w:rsid w:val="005B74FB"/>
    <w:rsid w:val="005B76D7"/>
    <w:rsid w:val="005B7EF8"/>
    <w:rsid w:val="005C030B"/>
    <w:rsid w:val="005C0564"/>
    <w:rsid w:val="005C0B81"/>
    <w:rsid w:val="005C2B98"/>
    <w:rsid w:val="005C2F35"/>
    <w:rsid w:val="005C31F1"/>
    <w:rsid w:val="005C3247"/>
    <w:rsid w:val="005C3B52"/>
    <w:rsid w:val="005C4220"/>
    <w:rsid w:val="005C42F5"/>
    <w:rsid w:val="005C48E4"/>
    <w:rsid w:val="005C4F6B"/>
    <w:rsid w:val="005C5987"/>
    <w:rsid w:val="005C66DD"/>
    <w:rsid w:val="005C7802"/>
    <w:rsid w:val="005D087C"/>
    <w:rsid w:val="005D0BCF"/>
    <w:rsid w:val="005D1B15"/>
    <w:rsid w:val="005D1D7F"/>
    <w:rsid w:val="005D25BF"/>
    <w:rsid w:val="005D2772"/>
    <w:rsid w:val="005D28BE"/>
    <w:rsid w:val="005D422A"/>
    <w:rsid w:val="005D4783"/>
    <w:rsid w:val="005D5F2F"/>
    <w:rsid w:val="005D7CBC"/>
    <w:rsid w:val="005E052E"/>
    <w:rsid w:val="005E0944"/>
    <w:rsid w:val="005E0ED0"/>
    <w:rsid w:val="005E1104"/>
    <w:rsid w:val="005E196A"/>
    <w:rsid w:val="005E1A76"/>
    <w:rsid w:val="005E23A6"/>
    <w:rsid w:val="005E257B"/>
    <w:rsid w:val="005E27BB"/>
    <w:rsid w:val="005E2D39"/>
    <w:rsid w:val="005E41AC"/>
    <w:rsid w:val="005E4A6C"/>
    <w:rsid w:val="005E4E89"/>
    <w:rsid w:val="005E5043"/>
    <w:rsid w:val="005E57B8"/>
    <w:rsid w:val="005E66B9"/>
    <w:rsid w:val="005E6760"/>
    <w:rsid w:val="005E6E69"/>
    <w:rsid w:val="005E70A5"/>
    <w:rsid w:val="005E7FCA"/>
    <w:rsid w:val="005F15C6"/>
    <w:rsid w:val="005F1B5B"/>
    <w:rsid w:val="005F25F6"/>
    <w:rsid w:val="005F2EDD"/>
    <w:rsid w:val="005F2F6A"/>
    <w:rsid w:val="005F301E"/>
    <w:rsid w:val="005F3749"/>
    <w:rsid w:val="005F43DD"/>
    <w:rsid w:val="005F4578"/>
    <w:rsid w:val="005F5547"/>
    <w:rsid w:val="005F5F39"/>
    <w:rsid w:val="005F770D"/>
    <w:rsid w:val="005F7E17"/>
    <w:rsid w:val="0060022D"/>
    <w:rsid w:val="006006B2"/>
    <w:rsid w:val="00600865"/>
    <w:rsid w:val="00600D98"/>
    <w:rsid w:val="006015D1"/>
    <w:rsid w:val="00602397"/>
    <w:rsid w:val="00602631"/>
    <w:rsid w:val="0060268E"/>
    <w:rsid w:val="00602E78"/>
    <w:rsid w:val="00603ACB"/>
    <w:rsid w:val="00603B64"/>
    <w:rsid w:val="00603E7D"/>
    <w:rsid w:val="00604398"/>
    <w:rsid w:val="006064ED"/>
    <w:rsid w:val="0060672D"/>
    <w:rsid w:val="006068D4"/>
    <w:rsid w:val="006069BF"/>
    <w:rsid w:val="00606E44"/>
    <w:rsid w:val="0060773E"/>
    <w:rsid w:val="00607F00"/>
    <w:rsid w:val="00610098"/>
    <w:rsid w:val="00610232"/>
    <w:rsid w:val="00610BF1"/>
    <w:rsid w:val="00610E24"/>
    <w:rsid w:val="00610F40"/>
    <w:rsid w:val="00611D75"/>
    <w:rsid w:val="006129BC"/>
    <w:rsid w:val="00612E21"/>
    <w:rsid w:val="00613102"/>
    <w:rsid w:val="0061356F"/>
    <w:rsid w:val="006137D0"/>
    <w:rsid w:val="00614058"/>
    <w:rsid w:val="0061420E"/>
    <w:rsid w:val="00615859"/>
    <w:rsid w:val="00616EB7"/>
    <w:rsid w:val="00616F72"/>
    <w:rsid w:val="006170E7"/>
    <w:rsid w:val="0061716D"/>
    <w:rsid w:val="00617283"/>
    <w:rsid w:val="00617DE9"/>
    <w:rsid w:val="00620435"/>
    <w:rsid w:val="006204BA"/>
    <w:rsid w:val="00620674"/>
    <w:rsid w:val="006207BF"/>
    <w:rsid w:val="00620DD0"/>
    <w:rsid w:val="00621D02"/>
    <w:rsid w:val="0062220D"/>
    <w:rsid w:val="0062285F"/>
    <w:rsid w:val="00622C6B"/>
    <w:rsid w:val="0062326F"/>
    <w:rsid w:val="00624D0A"/>
    <w:rsid w:val="00625648"/>
    <w:rsid w:val="006256B8"/>
    <w:rsid w:val="00625FE5"/>
    <w:rsid w:val="0062651F"/>
    <w:rsid w:val="00626611"/>
    <w:rsid w:val="00627786"/>
    <w:rsid w:val="00627C06"/>
    <w:rsid w:val="00627CDC"/>
    <w:rsid w:val="006301DB"/>
    <w:rsid w:val="006306BA"/>
    <w:rsid w:val="00630D08"/>
    <w:rsid w:val="0063123E"/>
    <w:rsid w:val="00631676"/>
    <w:rsid w:val="00632112"/>
    <w:rsid w:val="0063382B"/>
    <w:rsid w:val="0063475C"/>
    <w:rsid w:val="00634B17"/>
    <w:rsid w:val="00634E66"/>
    <w:rsid w:val="006356FC"/>
    <w:rsid w:val="006358A3"/>
    <w:rsid w:val="006362D5"/>
    <w:rsid w:val="00636527"/>
    <w:rsid w:val="006373F8"/>
    <w:rsid w:val="00637933"/>
    <w:rsid w:val="00637ECA"/>
    <w:rsid w:val="00640754"/>
    <w:rsid w:val="00640866"/>
    <w:rsid w:val="00640F67"/>
    <w:rsid w:val="00641410"/>
    <w:rsid w:val="006417C6"/>
    <w:rsid w:val="00641F3B"/>
    <w:rsid w:val="006435B9"/>
    <w:rsid w:val="0064380A"/>
    <w:rsid w:val="0064384C"/>
    <w:rsid w:val="00643DCF"/>
    <w:rsid w:val="00643F0F"/>
    <w:rsid w:val="00644F43"/>
    <w:rsid w:val="00645A7C"/>
    <w:rsid w:val="00646218"/>
    <w:rsid w:val="0064652B"/>
    <w:rsid w:val="006468A1"/>
    <w:rsid w:val="0064718C"/>
    <w:rsid w:val="0064753B"/>
    <w:rsid w:val="00647646"/>
    <w:rsid w:val="006476C8"/>
    <w:rsid w:val="006478FA"/>
    <w:rsid w:val="0064790C"/>
    <w:rsid w:val="0065059F"/>
    <w:rsid w:val="00651398"/>
    <w:rsid w:val="00651CE2"/>
    <w:rsid w:val="00652667"/>
    <w:rsid w:val="006539A0"/>
    <w:rsid w:val="00653C39"/>
    <w:rsid w:val="00654208"/>
    <w:rsid w:val="0065444D"/>
    <w:rsid w:val="00654483"/>
    <w:rsid w:val="006554B8"/>
    <w:rsid w:val="0065569B"/>
    <w:rsid w:val="006558FE"/>
    <w:rsid w:val="00655A46"/>
    <w:rsid w:val="0065626E"/>
    <w:rsid w:val="0065646D"/>
    <w:rsid w:val="0065724A"/>
    <w:rsid w:val="006618C1"/>
    <w:rsid w:val="00662A97"/>
    <w:rsid w:val="00662D52"/>
    <w:rsid w:val="00662F7C"/>
    <w:rsid w:val="006631D5"/>
    <w:rsid w:val="00663242"/>
    <w:rsid w:val="00663D43"/>
    <w:rsid w:val="00664D9E"/>
    <w:rsid w:val="00664E56"/>
    <w:rsid w:val="0066532A"/>
    <w:rsid w:val="00666770"/>
    <w:rsid w:val="006667F6"/>
    <w:rsid w:val="006668E8"/>
    <w:rsid w:val="0066691A"/>
    <w:rsid w:val="00666C49"/>
    <w:rsid w:val="006674B9"/>
    <w:rsid w:val="00667F73"/>
    <w:rsid w:val="00670134"/>
    <w:rsid w:val="006701C5"/>
    <w:rsid w:val="00670318"/>
    <w:rsid w:val="006706E3"/>
    <w:rsid w:val="00670C95"/>
    <w:rsid w:val="0067100B"/>
    <w:rsid w:val="00671B4D"/>
    <w:rsid w:val="00671EF7"/>
    <w:rsid w:val="00672778"/>
    <w:rsid w:val="00673259"/>
    <w:rsid w:val="00673A2B"/>
    <w:rsid w:val="00675813"/>
    <w:rsid w:val="00676705"/>
    <w:rsid w:val="0067683D"/>
    <w:rsid w:val="006768EF"/>
    <w:rsid w:val="00676CB8"/>
    <w:rsid w:val="00677131"/>
    <w:rsid w:val="006774A4"/>
    <w:rsid w:val="0067759E"/>
    <w:rsid w:val="00677714"/>
    <w:rsid w:val="00677C4E"/>
    <w:rsid w:val="00679CF2"/>
    <w:rsid w:val="00680682"/>
    <w:rsid w:val="00680DC3"/>
    <w:rsid w:val="00681BEB"/>
    <w:rsid w:val="00681D88"/>
    <w:rsid w:val="0068229E"/>
    <w:rsid w:val="0068245D"/>
    <w:rsid w:val="00682748"/>
    <w:rsid w:val="006828DF"/>
    <w:rsid w:val="00682F23"/>
    <w:rsid w:val="00683322"/>
    <w:rsid w:val="00684194"/>
    <w:rsid w:val="006844F2"/>
    <w:rsid w:val="00684AF0"/>
    <w:rsid w:val="00685A1E"/>
    <w:rsid w:val="00686019"/>
    <w:rsid w:val="00686734"/>
    <w:rsid w:val="00686C6D"/>
    <w:rsid w:val="00687216"/>
    <w:rsid w:val="00687D7A"/>
    <w:rsid w:val="006901BA"/>
    <w:rsid w:val="00690604"/>
    <w:rsid w:val="006907A1"/>
    <w:rsid w:val="00690931"/>
    <w:rsid w:val="00690A0B"/>
    <w:rsid w:val="00691596"/>
    <w:rsid w:val="006920A5"/>
    <w:rsid w:val="0069219D"/>
    <w:rsid w:val="0069268E"/>
    <w:rsid w:val="00692FB7"/>
    <w:rsid w:val="0069353C"/>
    <w:rsid w:val="00693561"/>
    <w:rsid w:val="00693C8F"/>
    <w:rsid w:val="00694337"/>
    <w:rsid w:val="0069577A"/>
    <w:rsid w:val="00695E36"/>
    <w:rsid w:val="006969FF"/>
    <w:rsid w:val="00696B16"/>
    <w:rsid w:val="00696EE2"/>
    <w:rsid w:val="00697322"/>
    <w:rsid w:val="00697667"/>
    <w:rsid w:val="00697992"/>
    <w:rsid w:val="006A0DC9"/>
    <w:rsid w:val="006A16DE"/>
    <w:rsid w:val="006A1739"/>
    <w:rsid w:val="006A1852"/>
    <w:rsid w:val="006A1C2B"/>
    <w:rsid w:val="006A2766"/>
    <w:rsid w:val="006A2B4B"/>
    <w:rsid w:val="006A352B"/>
    <w:rsid w:val="006A3903"/>
    <w:rsid w:val="006A3BD9"/>
    <w:rsid w:val="006A3C62"/>
    <w:rsid w:val="006A6E98"/>
    <w:rsid w:val="006A79CB"/>
    <w:rsid w:val="006B124B"/>
    <w:rsid w:val="006B1416"/>
    <w:rsid w:val="006B1CE8"/>
    <w:rsid w:val="006B2123"/>
    <w:rsid w:val="006B236A"/>
    <w:rsid w:val="006B2B89"/>
    <w:rsid w:val="006B3258"/>
    <w:rsid w:val="006B36A3"/>
    <w:rsid w:val="006B4193"/>
    <w:rsid w:val="006B45F5"/>
    <w:rsid w:val="006B4EDD"/>
    <w:rsid w:val="006B5526"/>
    <w:rsid w:val="006B56C0"/>
    <w:rsid w:val="006B61B5"/>
    <w:rsid w:val="006B6323"/>
    <w:rsid w:val="006B756E"/>
    <w:rsid w:val="006B7E41"/>
    <w:rsid w:val="006C02E9"/>
    <w:rsid w:val="006C1483"/>
    <w:rsid w:val="006C1940"/>
    <w:rsid w:val="006C1FC1"/>
    <w:rsid w:val="006C2841"/>
    <w:rsid w:val="006C29A1"/>
    <w:rsid w:val="006C29BB"/>
    <w:rsid w:val="006C2CAE"/>
    <w:rsid w:val="006C3CFD"/>
    <w:rsid w:val="006C43B0"/>
    <w:rsid w:val="006C4B62"/>
    <w:rsid w:val="006C4D8F"/>
    <w:rsid w:val="006C509C"/>
    <w:rsid w:val="006C5304"/>
    <w:rsid w:val="006C57A3"/>
    <w:rsid w:val="006C620E"/>
    <w:rsid w:val="006C6ED7"/>
    <w:rsid w:val="006C727B"/>
    <w:rsid w:val="006C73F3"/>
    <w:rsid w:val="006C7CF2"/>
    <w:rsid w:val="006D06A9"/>
    <w:rsid w:val="006D0D2C"/>
    <w:rsid w:val="006D0EE0"/>
    <w:rsid w:val="006D1442"/>
    <w:rsid w:val="006D144D"/>
    <w:rsid w:val="006D27EF"/>
    <w:rsid w:val="006D36EA"/>
    <w:rsid w:val="006D3A87"/>
    <w:rsid w:val="006D4DA8"/>
    <w:rsid w:val="006D4EAF"/>
    <w:rsid w:val="006D714E"/>
    <w:rsid w:val="006D74C7"/>
    <w:rsid w:val="006E0136"/>
    <w:rsid w:val="006E063B"/>
    <w:rsid w:val="006E0685"/>
    <w:rsid w:val="006E0818"/>
    <w:rsid w:val="006E09C7"/>
    <w:rsid w:val="006E0B5C"/>
    <w:rsid w:val="006E1787"/>
    <w:rsid w:val="006E1A10"/>
    <w:rsid w:val="006E2BED"/>
    <w:rsid w:val="006E2CC4"/>
    <w:rsid w:val="006E2F93"/>
    <w:rsid w:val="006E30C1"/>
    <w:rsid w:val="006E3CDD"/>
    <w:rsid w:val="006E57F4"/>
    <w:rsid w:val="006E6567"/>
    <w:rsid w:val="006E66F1"/>
    <w:rsid w:val="006E74A2"/>
    <w:rsid w:val="006E7EAD"/>
    <w:rsid w:val="006F0BB0"/>
    <w:rsid w:val="006F2F13"/>
    <w:rsid w:val="006F3031"/>
    <w:rsid w:val="006F3448"/>
    <w:rsid w:val="006F3FB3"/>
    <w:rsid w:val="006F424F"/>
    <w:rsid w:val="006F427F"/>
    <w:rsid w:val="006F4A8B"/>
    <w:rsid w:val="006F56B2"/>
    <w:rsid w:val="006F58E7"/>
    <w:rsid w:val="006F5AB8"/>
    <w:rsid w:val="006F5D0A"/>
    <w:rsid w:val="006F5FFB"/>
    <w:rsid w:val="006F6A66"/>
    <w:rsid w:val="006F6BB5"/>
    <w:rsid w:val="006F71EB"/>
    <w:rsid w:val="006F7424"/>
    <w:rsid w:val="00700590"/>
    <w:rsid w:val="0070071B"/>
    <w:rsid w:val="0070072B"/>
    <w:rsid w:val="007017B5"/>
    <w:rsid w:val="00701B0A"/>
    <w:rsid w:val="007020CA"/>
    <w:rsid w:val="00702321"/>
    <w:rsid w:val="0070233D"/>
    <w:rsid w:val="0070281B"/>
    <w:rsid w:val="0070327C"/>
    <w:rsid w:val="00703E7D"/>
    <w:rsid w:val="00704166"/>
    <w:rsid w:val="00704ABA"/>
    <w:rsid w:val="00704B1A"/>
    <w:rsid w:val="00704D3B"/>
    <w:rsid w:val="00705A97"/>
    <w:rsid w:val="00705DCA"/>
    <w:rsid w:val="0070612B"/>
    <w:rsid w:val="007064EB"/>
    <w:rsid w:val="00706BDE"/>
    <w:rsid w:val="00706FD0"/>
    <w:rsid w:val="007074CF"/>
    <w:rsid w:val="00707BB9"/>
    <w:rsid w:val="007101C4"/>
    <w:rsid w:val="007117FC"/>
    <w:rsid w:val="007127A4"/>
    <w:rsid w:val="00712D0F"/>
    <w:rsid w:val="00713F9F"/>
    <w:rsid w:val="007147B9"/>
    <w:rsid w:val="00714D3E"/>
    <w:rsid w:val="00715793"/>
    <w:rsid w:val="00715B23"/>
    <w:rsid w:val="0071619B"/>
    <w:rsid w:val="0071670F"/>
    <w:rsid w:val="00716852"/>
    <w:rsid w:val="00716C0D"/>
    <w:rsid w:val="00716C4E"/>
    <w:rsid w:val="00716CA9"/>
    <w:rsid w:val="0071786C"/>
    <w:rsid w:val="0071E787"/>
    <w:rsid w:val="00720569"/>
    <w:rsid w:val="00721740"/>
    <w:rsid w:val="00721F79"/>
    <w:rsid w:val="0072248F"/>
    <w:rsid w:val="00723146"/>
    <w:rsid w:val="007231B0"/>
    <w:rsid w:val="00723ECC"/>
    <w:rsid w:val="00723EDB"/>
    <w:rsid w:val="00724375"/>
    <w:rsid w:val="00724BBD"/>
    <w:rsid w:val="00725933"/>
    <w:rsid w:val="00726347"/>
    <w:rsid w:val="007265D3"/>
    <w:rsid w:val="00726AA2"/>
    <w:rsid w:val="00730024"/>
    <w:rsid w:val="00730440"/>
    <w:rsid w:val="00730784"/>
    <w:rsid w:val="00730878"/>
    <w:rsid w:val="007308B6"/>
    <w:rsid w:val="00730FBE"/>
    <w:rsid w:val="0073112E"/>
    <w:rsid w:val="00731C7B"/>
    <w:rsid w:val="007320DF"/>
    <w:rsid w:val="00732786"/>
    <w:rsid w:val="007329DC"/>
    <w:rsid w:val="00733005"/>
    <w:rsid w:val="007335B7"/>
    <w:rsid w:val="00733EB5"/>
    <w:rsid w:val="007341B1"/>
    <w:rsid w:val="00735CFF"/>
    <w:rsid w:val="007360D9"/>
    <w:rsid w:val="0073642C"/>
    <w:rsid w:val="00736C64"/>
    <w:rsid w:val="00737883"/>
    <w:rsid w:val="00737FA7"/>
    <w:rsid w:val="0074063F"/>
    <w:rsid w:val="007407A2"/>
    <w:rsid w:val="00741C54"/>
    <w:rsid w:val="00741FA8"/>
    <w:rsid w:val="00741FE8"/>
    <w:rsid w:val="007422AC"/>
    <w:rsid w:val="00742936"/>
    <w:rsid w:val="00743432"/>
    <w:rsid w:val="0074386B"/>
    <w:rsid w:val="00744331"/>
    <w:rsid w:val="00744B70"/>
    <w:rsid w:val="00744BE9"/>
    <w:rsid w:val="00745B7E"/>
    <w:rsid w:val="00746211"/>
    <w:rsid w:val="007462D0"/>
    <w:rsid w:val="007465B9"/>
    <w:rsid w:val="00747184"/>
    <w:rsid w:val="00747A15"/>
    <w:rsid w:val="00747B1D"/>
    <w:rsid w:val="00747CB7"/>
    <w:rsid w:val="007500CD"/>
    <w:rsid w:val="00750299"/>
    <w:rsid w:val="007503F3"/>
    <w:rsid w:val="0075087F"/>
    <w:rsid w:val="007516AB"/>
    <w:rsid w:val="00751E22"/>
    <w:rsid w:val="00752409"/>
    <w:rsid w:val="007528ED"/>
    <w:rsid w:val="00752CFD"/>
    <w:rsid w:val="0075357A"/>
    <w:rsid w:val="00753EEF"/>
    <w:rsid w:val="00756002"/>
    <w:rsid w:val="007568CA"/>
    <w:rsid w:val="00757384"/>
    <w:rsid w:val="0076024C"/>
    <w:rsid w:val="00760AD6"/>
    <w:rsid w:val="00761AB3"/>
    <w:rsid w:val="00762741"/>
    <w:rsid w:val="0076357E"/>
    <w:rsid w:val="0076390D"/>
    <w:rsid w:val="00763D9D"/>
    <w:rsid w:val="00764EBE"/>
    <w:rsid w:val="0076533F"/>
    <w:rsid w:val="00765AF1"/>
    <w:rsid w:val="00766191"/>
    <w:rsid w:val="00766391"/>
    <w:rsid w:val="00767FFA"/>
    <w:rsid w:val="007709E7"/>
    <w:rsid w:val="00770CE8"/>
    <w:rsid w:val="00770FC6"/>
    <w:rsid w:val="00772A7E"/>
    <w:rsid w:val="00772BBA"/>
    <w:rsid w:val="007730EA"/>
    <w:rsid w:val="0077493E"/>
    <w:rsid w:val="007755B1"/>
    <w:rsid w:val="0077581A"/>
    <w:rsid w:val="00775D01"/>
    <w:rsid w:val="00775DEF"/>
    <w:rsid w:val="00775E41"/>
    <w:rsid w:val="00780209"/>
    <w:rsid w:val="00780770"/>
    <w:rsid w:val="00781FA9"/>
    <w:rsid w:val="00782234"/>
    <w:rsid w:val="00783540"/>
    <w:rsid w:val="0078467F"/>
    <w:rsid w:val="00784C03"/>
    <w:rsid w:val="00784E7C"/>
    <w:rsid w:val="00785644"/>
    <w:rsid w:val="00787094"/>
    <w:rsid w:val="00787A10"/>
    <w:rsid w:val="00787A9D"/>
    <w:rsid w:val="007903B2"/>
    <w:rsid w:val="00790B73"/>
    <w:rsid w:val="00791AE5"/>
    <w:rsid w:val="00791E60"/>
    <w:rsid w:val="007921EA"/>
    <w:rsid w:val="00793F24"/>
    <w:rsid w:val="007958A4"/>
    <w:rsid w:val="007971D3"/>
    <w:rsid w:val="007A1648"/>
    <w:rsid w:val="007A2053"/>
    <w:rsid w:val="007A262E"/>
    <w:rsid w:val="007A2DE5"/>
    <w:rsid w:val="007A313F"/>
    <w:rsid w:val="007A44C1"/>
    <w:rsid w:val="007A4728"/>
    <w:rsid w:val="007A4C6F"/>
    <w:rsid w:val="007A4F1B"/>
    <w:rsid w:val="007A58B9"/>
    <w:rsid w:val="007A5E50"/>
    <w:rsid w:val="007A643B"/>
    <w:rsid w:val="007A6660"/>
    <w:rsid w:val="007A6F70"/>
    <w:rsid w:val="007A729F"/>
    <w:rsid w:val="007A76D4"/>
    <w:rsid w:val="007A7C53"/>
    <w:rsid w:val="007B1A47"/>
    <w:rsid w:val="007B206D"/>
    <w:rsid w:val="007B20A1"/>
    <w:rsid w:val="007B2B71"/>
    <w:rsid w:val="007B2CF0"/>
    <w:rsid w:val="007B369D"/>
    <w:rsid w:val="007B385B"/>
    <w:rsid w:val="007B385C"/>
    <w:rsid w:val="007B39CE"/>
    <w:rsid w:val="007B4D3C"/>
    <w:rsid w:val="007B57E0"/>
    <w:rsid w:val="007B5AD8"/>
    <w:rsid w:val="007B5D8B"/>
    <w:rsid w:val="007B6DD4"/>
    <w:rsid w:val="007B71B0"/>
    <w:rsid w:val="007B725F"/>
    <w:rsid w:val="007B76EF"/>
    <w:rsid w:val="007C05BB"/>
    <w:rsid w:val="007C0778"/>
    <w:rsid w:val="007C0BF8"/>
    <w:rsid w:val="007C1332"/>
    <w:rsid w:val="007C1358"/>
    <w:rsid w:val="007C15AB"/>
    <w:rsid w:val="007C18A4"/>
    <w:rsid w:val="007C1BFA"/>
    <w:rsid w:val="007C29B9"/>
    <w:rsid w:val="007C2AD9"/>
    <w:rsid w:val="007C4228"/>
    <w:rsid w:val="007C42CA"/>
    <w:rsid w:val="007C430D"/>
    <w:rsid w:val="007C50FA"/>
    <w:rsid w:val="007C6F6F"/>
    <w:rsid w:val="007C7B6A"/>
    <w:rsid w:val="007C7FB5"/>
    <w:rsid w:val="007D02B0"/>
    <w:rsid w:val="007D177A"/>
    <w:rsid w:val="007D1B6D"/>
    <w:rsid w:val="007D1C58"/>
    <w:rsid w:val="007D1E43"/>
    <w:rsid w:val="007D21CC"/>
    <w:rsid w:val="007D228E"/>
    <w:rsid w:val="007D2A0F"/>
    <w:rsid w:val="007D3B3A"/>
    <w:rsid w:val="007D3D1F"/>
    <w:rsid w:val="007D3D5C"/>
    <w:rsid w:val="007D3E86"/>
    <w:rsid w:val="007D46AA"/>
    <w:rsid w:val="007D57D8"/>
    <w:rsid w:val="007D5CD4"/>
    <w:rsid w:val="007D5D6A"/>
    <w:rsid w:val="007D5F67"/>
    <w:rsid w:val="007D6B6D"/>
    <w:rsid w:val="007D72AD"/>
    <w:rsid w:val="007E033F"/>
    <w:rsid w:val="007E062E"/>
    <w:rsid w:val="007E0BE2"/>
    <w:rsid w:val="007E0D56"/>
    <w:rsid w:val="007E0DBD"/>
    <w:rsid w:val="007E22E3"/>
    <w:rsid w:val="007E2873"/>
    <w:rsid w:val="007E3595"/>
    <w:rsid w:val="007E3626"/>
    <w:rsid w:val="007E3DA8"/>
    <w:rsid w:val="007E45CC"/>
    <w:rsid w:val="007E4704"/>
    <w:rsid w:val="007E47E4"/>
    <w:rsid w:val="007E4C45"/>
    <w:rsid w:val="007E4D79"/>
    <w:rsid w:val="007E4E45"/>
    <w:rsid w:val="007E6B6A"/>
    <w:rsid w:val="007E6C61"/>
    <w:rsid w:val="007E6DA1"/>
    <w:rsid w:val="007E6FBC"/>
    <w:rsid w:val="007E7044"/>
    <w:rsid w:val="007E73D9"/>
    <w:rsid w:val="007E79B1"/>
    <w:rsid w:val="007E7D94"/>
    <w:rsid w:val="007F00C6"/>
    <w:rsid w:val="007F02FA"/>
    <w:rsid w:val="007F127B"/>
    <w:rsid w:val="007F1B81"/>
    <w:rsid w:val="007F32D6"/>
    <w:rsid w:val="007F3533"/>
    <w:rsid w:val="007F38E4"/>
    <w:rsid w:val="007F4E23"/>
    <w:rsid w:val="007F576A"/>
    <w:rsid w:val="007F6D3F"/>
    <w:rsid w:val="007F6E57"/>
    <w:rsid w:val="007F72D6"/>
    <w:rsid w:val="008002B1"/>
    <w:rsid w:val="00800C74"/>
    <w:rsid w:val="008016E2"/>
    <w:rsid w:val="00801A6A"/>
    <w:rsid w:val="0080209A"/>
    <w:rsid w:val="00802C77"/>
    <w:rsid w:val="00802E18"/>
    <w:rsid w:val="00802ED4"/>
    <w:rsid w:val="008036E9"/>
    <w:rsid w:val="0080417F"/>
    <w:rsid w:val="008046A7"/>
    <w:rsid w:val="00806636"/>
    <w:rsid w:val="008066AE"/>
    <w:rsid w:val="008076D4"/>
    <w:rsid w:val="00810910"/>
    <w:rsid w:val="0081096F"/>
    <w:rsid w:val="00810AF5"/>
    <w:rsid w:val="008111CC"/>
    <w:rsid w:val="00811322"/>
    <w:rsid w:val="008124CB"/>
    <w:rsid w:val="0081382B"/>
    <w:rsid w:val="00814574"/>
    <w:rsid w:val="00814CA0"/>
    <w:rsid w:val="00815F27"/>
    <w:rsid w:val="008161B0"/>
    <w:rsid w:val="0081710E"/>
    <w:rsid w:val="00817C4A"/>
    <w:rsid w:val="00817D6B"/>
    <w:rsid w:val="0081E48F"/>
    <w:rsid w:val="008206A0"/>
    <w:rsid w:val="00820BE0"/>
    <w:rsid w:val="00820CF7"/>
    <w:rsid w:val="00821727"/>
    <w:rsid w:val="00821CC6"/>
    <w:rsid w:val="00821DC6"/>
    <w:rsid w:val="00821F04"/>
    <w:rsid w:val="00821F2B"/>
    <w:rsid w:val="00823122"/>
    <w:rsid w:val="008231D5"/>
    <w:rsid w:val="008237C0"/>
    <w:rsid w:val="00823C5E"/>
    <w:rsid w:val="00823CA1"/>
    <w:rsid w:val="00824313"/>
    <w:rsid w:val="00824717"/>
    <w:rsid w:val="00824C81"/>
    <w:rsid w:val="00824FA8"/>
    <w:rsid w:val="0082645A"/>
    <w:rsid w:val="00827EAE"/>
    <w:rsid w:val="00830223"/>
    <w:rsid w:val="00830A0B"/>
    <w:rsid w:val="008311D6"/>
    <w:rsid w:val="00831210"/>
    <w:rsid w:val="008312FB"/>
    <w:rsid w:val="0083142D"/>
    <w:rsid w:val="00831D28"/>
    <w:rsid w:val="00833BAE"/>
    <w:rsid w:val="00833CF7"/>
    <w:rsid w:val="00834B92"/>
    <w:rsid w:val="008355DE"/>
    <w:rsid w:val="008369E7"/>
    <w:rsid w:val="00836BDD"/>
    <w:rsid w:val="00836C35"/>
    <w:rsid w:val="00837453"/>
    <w:rsid w:val="00837B42"/>
    <w:rsid w:val="00842574"/>
    <w:rsid w:val="0084312D"/>
    <w:rsid w:val="0084329E"/>
    <w:rsid w:val="0084399E"/>
    <w:rsid w:val="008439A2"/>
    <w:rsid w:val="00843D84"/>
    <w:rsid w:val="00844431"/>
    <w:rsid w:val="0084468D"/>
    <w:rsid w:val="00844B92"/>
    <w:rsid w:val="00844D19"/>
    <w:rsid w:val="00845FF5"/>
    <w:rsid w:val="008475C1"/>
    <w:rsid w:val="00847A8C"/>
    <w:rsid w:val="00847A9A"/>
    <w:rsid w:val="00847B90"/>
    <w:rsid w:val="008503E7"/>
    <w:rsid w:val="00850497"/>
    <w:rsid w:val="0085059A"/>
    <w:rsid w:val="00850672"/>
    <w:rsid w:val="008506CF"/>
    <w:rsid w:val="00850E1C"/>
    <w:rsid w:val="00852632"/>
    <w:rsid w:val="0085284E"/>
    <w:rsid w:val="00852E75"/>
    <w:rsid w:val="00853363"/>
    <w:rsid w:val="0085383C"/>
    <w:rsid w:val="00853A25"/>
    <w:rsid w:val="00853B5C"/>
    <w:rsid w:val="008542D0"/>
    <w:rsid w:val="00855481"/>
    <w:rsid w:val="0085571C"/>
    <w:rsid w:val="00855853"/>
    <w:rsid w:val="008559BC"/>
    <w:rsid w:val="00855D73"/>
    <w:rsid w:val="00856086"/>
    <w:rsid w:val="00856E93"/>
    <w:rsid w:val="00857ABD"/>
    <w:rsid w:val="00857E17"/>
    <w:rsid w:val="00860166"/>
    <w:rsid w:val="008602B9"/>
    <w:rsid w:val="00860436"/>
    <w:rsid w:val="0086069D"/>
    <w:rsid w:val="00861144"/>
    <w:rsid w:val="008611C6"/>
    <w:rsid w:val="008613AE"/>
    <w:rsid w:val="0086191A"/>
    <w:rsid w:val="00861F0D"/>
    <w:rsid w:val="008629BD"/>
    <w:rsid w:val="00862DC2"/>
    <w:rsid w:val="00863891"/>
    <w:rsid w:val="00863C5C"/>
    <w:rsid w:val="0086431C"/>
    <w:rsid w:val="00864ABF"/>
    <w:rsid w:val="00866001"/>
    <w:rsid w:val="00867A1A"/>
    <w:rsid w:val="00867ACC"/>
    <w:rsid w:val="00867F95"/>
    <w:rsid w:val="00870142"/>
    <w:rsid w:val="00870462"/>
    <w:rsid w:val="0087052C"/>
    <w:rsid w:val="00870601"/>
    <w:rsid w:val="00870A5F"/>
    <w:rsid w:val="00870F5E"/>
    <w:rsid w:val="00871228"/>
    <w:rsid w:val="00871CDD"/>
    <w:rsid w:val="0087231B"/>
    <w:rsid w:val="00872BA1"/>
    <w:rsid w:val="00872D2C"/>
    <w:rsid w:val="008733CE"/>
    <w:rsid w:val="00873A44"/>
    <w:rsid w:val="00873BBB"/>
    <w:rsid w:val="0087412F"/>
    <w:rsid w:val="00874161"/>
    <w:rsid w:val="00874E20"/>
    <w:rsid w:val="00875695"/>
    <w:rsid w:val="0087572A"/>
    <w:rsid w:val="00875CE4"/>
    <w:rsid w:val="00875DC9"/>
    <w:rsid w:val="00875FDC"/>
    <w:rsid w:val="0087609B"/>
    <w:rsid w:val="00876A44"/>
    <w:rsid w:val="00877566"/>
    <w:rsid w:val="00877907"/>
    <w:rsid w:val="00881011"/>
    <w:rsid w:val="0088192B"/>
    <w:rsid w:val="00881FE3"/>
    <w:rsid w:val="00882E19"/>
    <w:rsid w:val="008845C4"/>
    <w:rsid w:val="008847B8"/>
    <w:rsid w:val="0088540D"/>
    <w:rsid w:val="008856A4"/>
    <w:rsid w:val="00885FCC"/>
    <w:rsid w:val="00887D96"/>
    <w:rsid w:val="00890960"/>
    <w:rsid w:val="00890E04"/>
    <w:rsid w:val="00891599"/>
    <w:rsid w:val="00891717"/>
    <w:rsid w:val="00891DE0"/>
    <w:rsid w:val="0089216F"/>
    <w:rsid w:val="008928CD"/>
    <w:rsid w:val="00892B43"/>
    <w:rsid w:val="008943D6"/>
    <w:rsid w:val="0089444D"/>
    <w:rsid w:val="008944C1"/>
    <w:rsid w:val="0089452D"/>
    <w:rsid w:val="00895D7B"/>
    <w:rsid w:val="00897593"/>
    <w:rsid w:val="00897E93"/>
    <w:rsid w:val="008A055F"/>
    <w:rsid w:val="008A0966"/>
    <w:rsid w:val="008A0F45"/>
    <w:rsid w:val="008A10F8"/>
    <w:rsid w:val="008A1880"/>
    <w:rsid w:val="008A18CC"/>
    <w:rsid w:val="008A1BA7"/>
    <w:rsid w:val="008A1DCF"/>
    <w:rsid w:val="008A21E8"/>
    <w:rsid w:val="008A26E8"/>
    <w:rsid w:val="008A357F"/>
    <w:rsid w:val="008A3F9F"/>
    <w:rsid w:val="008A4C2D"/>
    <w:rsid w:val="008A5B0C"/>
    <w:rsid w:val="008A5C0B"/>
    <w:rsid w:val="008A6081"/>
    <w:rsid w:val="008A65F1"/>
    <w:rsid w:val="008A713B"/>
    <w:rsid w:val="008A7632"/>
    <w:rsid w:val="008A7ACB"/>
    <w:rsid w:val="008A7F99"/>
    <w:rsid w:val="008B04D1"/>
    <w:rsid w:val="008B0851"/>
    <w:rsid w:val="008B0A72"/>
    <w:rsid w:val="008B0BD9"/>
    <w:rsid w:val="008B0CF2"/>
    <w:rsid w:val="008B0E03"/>
    <w:rsid w:val="008B1C08"/>
    <w:rsid w:val="008B1D7C"/>
    <w:rsid w:val="008B294A"/>
    <w:rsid w:val="008B2D60"/>
    <w:rsid w:val="008B332E"/>
    <w:rsid w:val="008B3B26"/>
    <w:rsid w:val="008B4F98"/>
    <w:rsid w:val="008B4FE3"/>
    <w:rsid w:val="008B505B"/>
    <w:rsid w:val="008B54F1"/>
    <w:rsid w:val="008B56E7"/>
    <w:rsid w:val="008B5ABC"/>
    <w:rsid w:val="008B5C32"/>
    <w:rsid w:val="008B669C"/>
    <w:rsid w:val="008B6CD5"/>
    <w:rsid w:val="008B78C5"/>
    <w:rsid w:val="008B7A6B"/>
    <w:rsid w:val="008B7BEA"/>
    <w:rsid w:val="008C0C6E"/>
    <w:rsid w:val="008C0E07"/>
    <w:rsid w:val="008C0FCC"/>
    <w:rsid w:val="008C29DF"/>
    <w:rsid w:val="008C3AD1"/>
    <w:rsid w:val="008C4EF0"/>
    <w:rsid w:val="008C4EF7"/>
    <w:rsid w:val="008C5093"/>
    <w:rsid w:val="008C5C82"/>
    <w:rsid w:val="008C67EB"/>
    <w:rsid w:val="008C7C3E"/>
    <w:rsid w:val="008CFD8A"/>
    <w:rsid w:val="008D053E"/>
    <w:rsid w:val="008D175E"/>
    <w:rsid w:val="008D2C4C"/>
    <w:rsid w:val="008D2CD4"/>
    <w:rsid w:val="008D3E23"/>
    <w:rsid w:val="008D409A"/>
    <w:rsid w:val="008D46CB"/>
    <w:rsid w:val="008D47E5"/>
    <w:rsid w:val="008D4997"/>
    <w:rsid w:val="008D4B5C"/>
    <w:rsid w:val="008D4EE1"/>
    <w:rsid w:val="008D5466"/>
    <w:rsid w:val="008D5A39"/>
    <w:rsid w:val="008D5F60"/>
    <w:rsid w:val="008D6203"/>
    <w:rsid w:val="008D66E5"/>
    <w:rsid w:val="008D741E"/>
    <w:rsid w:val="008D759E"/>
    <w:rsid w:val="008D7F0D"/>
    <w:rsid w:val="008E01B4"/>
    <w:rsid w:val="008E0276"/>
    <w:rsid w:val="008E054A"/>
    <w:rsid w:val="008E081D"/>
    <w:rsid w:val="008E084A"/>
    <w:rsid w:val="008E17F3"/>
    <w:rsid w:val="008E18C9"/>
    <w:rsid w:val="008E1953"/>
    <w:rsid w:val="008E1E6C"/>
    <w:rsid w:val="008E2D91"/>
    <w:rsid w:val="008E2E58"/>
    <w:rsid w:val="008E3896"/>
    <w:rsid w:val="008E3B23"/>
    <w:rsid w:val="008E489F"/>
    <w:rsid w:val="008E51D9"/>
    <w:rsid w:val="008E584D"/>
    <w:rsid w:val="008E6F0C"/>
    <w:rsid w:val="008E707D"/>
    <w:rsid w:val="008E7363"/>
    <w:rsid w:val="008E7C3B"/>
    <w:rsid w:val="008E7E07"/>
    <w:rsid w:val="008E7FFC"/>
    <w:rsid w:val="008F0606"/>
    <w:rsid w:val="008F1188"/>
    <w:rsid w:val="008F1553"/>
    <w:rsid w:val="008F2003"/>
    <w:rsid w:val="008F20AC"/>
    <w:rsid w:val="008F2C13"/>
    <w:rsid w:val="008F3090"/>
    <w:rsid w:val="008F63C2"/>
    <w:rsid w:val="008F6525"/>
    <w:rsid w:val="008F6C38"/>
    <w:rsid w:val="008F72C6"/>
    <w:rsid w:val="008F7F7B"/>
    <w:rsid w:val="0090165B"/>
    <w:rsid w:val="00901DD1"/>
    <w:rsid w:val="009021CE"/>
    <w:rsid w:val="009022CF"/>
    <w:rsid w:val="00902BFE"/>
    <w:rsid w:val="00902D8F"/>
    <w:rsid w:val="00903F92"/>
    <w:rsid w:val="009043C1"/>
    <w:rsid w:val="009044A9"/>
    <w:rsid w:val="00904604"/>
    <w:rsid w:val="0090482C"/>
    <w:rsid w:val="00904DDE"/>
    <w:rsid w:val="00904E2C"/>
    <w:rsid w:val="009050B4"/>
    <w:rsid w:val="009055E6"/>
    <w:rsid w:val="009072E4"/>
    <w:rsid w:val="009075CB"/>
    <w:rsid w:val="0090764B"/>
    <w:rsid w:val="009079B2"/>
    <w:rsid w:val="00907B9C"/>
    <w:rsid w:val="00910A74"/>
    <w:rsid w:val="00910C3D"/>
    <w:rsid w:val="00912578"/>
    <w:rsid w:val="00912585"/>
    <w:rsid w:val="009128CA"/>
    <w:rsid w:val="00912B4F"/>
    <w:rsid w:val="00912F4F"/>
    <w:rsid w:val="00913F83"/>
    <w:rsid w:val="0091411D"/>
    <w:rsid w:val="009146F2"/>
    <w:rsid w:val="009148CC"/>
    <w:rsid w:val="00914FD4"/>
    <w:rsid w:val="0091592E"/>
    <w:rsid w:val="009165F3"/>
    <w:rsid w:val="00916B95"/>
    <w:rsid w:val="00916D34"/>
    <w:rsid w:val="009170EC"/>
    <w:rsid w:val="0091765B"/>
    <w:rsid w:val="00917EEC"/>
    <w:rsid w:val="00920DCF"/>
    <w:rsid w:val="0092103A"/>
    <w:rsid w:val="009210E0"/>
    <w:rsid w:val="00921436"/>
    <w:rsid w:val="009217D6"/>
    <w:rsid w:val="009239C0"/>
    <w:rsid w:val="00923A95"/>
    <w:rsid w:val="0092465B"/>
    <w:rsid w:val="00924A69"/>
    <w:rsid w:val="00924A90"/>
    <w:rsid w:val="0092584B"/>
    <w:rsid w:val="00926715"/>
    <w:rsid w:val="00926EF7"/>
    <w:rsid w:val="00927AEB"/>
    <w:rsid w:val="00927BD3"/>
    <w:rsid w:val="00927DF2"/>
    <w:rsid w:val="00930E86"/>
    <w:rsid w:val="00930EBA"/>
    <w:rsid w:val="00930F2B"/>
    <w:rsid w:val="009314F4"/>
    <w:rsid w:val="009333A0"/>
    <w:rsid w:val="009342F6"/>
    <w:rsid w:val="0093463E"/>
    <w:rsid w:val="009355E8"/>
    <w:rsid w:val="00935FAF"/>
    <w:rsid w:val="00936058"/>
    <w:rsid w:val="0093629E"/>
    <w:rsid w:val="00936649"/>
    <w:rsid w:val="009369DC"/>
    <w:rsid w:val="00936B9F"/>
    <w:rsid w:val="00936C75"/>
    <w:rsid w:val="00937B21"/>
    <w:rsid w:val="00937DE7"/>
    <w:rsid w:val="0094098D"/>
    <w:rsid w:val="0094199F"/>
    <w:rsid w:val="00941F4B"/>
    <w:rsid w:val="00942348"/>
    <w:rsid w:val="0094314D"/>
    <w:rsid w:val="009438B7"/>
    <w:rsid w:val="00943A75"/>
    <w:rsid w:val="00943B8B"/>
    <w:rsid w:val="00943D7D"/>
    <w:rsid w:val="0094410B"/>
    <w:rsid w:val="009441AE"/>
    <w:rsid w:val="0094437D"/>
    <w:rsid w:val="0094450E"/>
    <w:rsid w:val="00944940"/>
    <w:rsid w:val="00945299"/>
    <w:rsid w:val="00945891"/>
    <w:rsid w:val="00945A4A"/>
    <w:rsid w:val="0094621F"/>
    <w:rsid w:val="009472D2"/>
    <w:rsid w:val="0094787C"/>
    <w:rsid w:val="00950980"/>
    <w:rsid w:val="00950B90"/>
    <w:rsid w:val="00950CDE"/>
    <w:rsid w:val="00950EF1"/>
    <w:rsid w:val="00952786"/>
    <w:rsid w:val="009527A9"/>
    <w:rsid w:val="00953DEB"/>
    <w:rsid w:val="009543AC"/>
    <w:rsid w:val="00954AB6"/>
    <w:rsid w:val="0095515A"/>
    <w:rsid w:val="00955D64"/>
    <w:rsid w:val="00955FFC"/>
    <w:rsid w:val="0095735A"/>
    <w:rsid w:val="00957723"/>
    <w:rsid w:val="0095781F"/>
    <w:rsid w:val="00957CAE"/>
    <w:rsid w:val="00960407"/>
    <w:rsid w:val="009606D5"/>
    <w:rsid w:val="00960A84"/>
    <w:rsid w:val="0096252F"/>
    <w:rsid w:val="0096410F"/>
    <w:rsid w:val="0096499C"/>
    <w:rsid w:val="00964ABD"/>
    <w:rsid w:val="00964C2B"/>
    <w:rsid w:val="009652E7"/>
    <w:rsid w:val="00965731"/>
    <w:rsid w:val="00965E47"/>
    <w:rsid w:val="00966030"/>
    <w:rsid w:val="00966701"/>
    <w:rsid w:val="00966FD7"/>
    <w:rsid w:val="009677B1"/>
    <w:rsid w:val="009679F6"/>
    <w:rsid w:val="009702EE"/>
    <w:rsid w:val="0097176E"/>
    <w:rsid w:val="00971D00"/>
    <w:rsid w:val="0097217C"/>
    <w:rsid w:val="0097273C"/>
    <w:rsid w:val="009732D3"/>
    <w:rsid w:val="009734AE"/>
    <w:rsid w:val="00973F44"/>
    <w:rsid w:val="00974386"/>
    <w:rsid w:val="009748AA"/>
    <w:rsid w:val="009748CD"/>
    <w:rsid w:val="00975EAF"/>
    <w:rsid w:val="0097636A"/>
    <w:rsid w:val="0097638B"/>
    <w:rsid w:val="009766AE"/>
    <w:rsid w:val="009803FD"/>
    <w:rsid w:val="00980840"/>
    <w:rsid w:val="009814C4"/>
    <w:rsid w:val="0098273B"/>
    <w:rsid w:val="00982B3F"/>
    <w:rsid w:val="00983562"/>
    <w:rsid w:val="00983BB1"/>
    <w:rsid w:val="00983EBA"/>
    <w:rsid w:val="00983F6F"/>
    <w:rsid w:val="009857E3"/>
    <w:rsid w:val="00985D03"/>
    <w:rsid w:val="00985EC0"/>
    <w:rsid w:val="00986454"/>
    <w:rsid w:val="00986BB4"/>
    <w:rsid w:val="00987D4F"/>
    <w:rsid w:val="00990166"/>
    <w:rsid w:val="009903E8"/>
    <w:rsid w:val="009907AC"/>
    <w:rsid w:val="009919F3"/>
    <w:rsid w:val="00991E72"/>
    <w:rsid w:val="00992427"/>
    <w:rsid w:val="009927A2"/>
    <w:rsid w:val="00992ABA"/>
    <w:rsid w:val="009930E8"/>
    <w:rsid w:val="0099423D"/>
    <w:rsid w:val="00994292"/>
    <w:rsid w:val="00995710"/>
    <w:rsid w:val="009963AF"/>
    <w:rsid w:val="0099664D"/>
    <w:rsid w:val="00996F60"/>
    <w:rsid w:val="00996FD7"/>
    <w:rsid w:val="00997846"/>
    <w:rsid w:val="00997E49"/>
    <w:rsid w:val="009A0B0B"/>
    <w:rsid w:val="009A182E"/>
    <w:rsid w:val="009A1AD5"/>
    <w:rsid w:val="009A28CF"/>
    <w:rsid w:val="009A3FF7"/>
    <w:rsid w:val="009A4171"/>
    <w:rsid w:val="009A4585"/>
    <w:rsid w:val="009A4705"/>
    <w:rsid w:val="009A4B8B"/>
    <w:rsid w:val="009A569B"/>
    <w:rsid w:val="009A5766"/>
    <w:rsid w:val="009A65F4"/>
    <w:rsid w:val="009A677B"/>
    <w:rsid w:val="009A6887"/>
    <w:rsid w:val="009A6ECA"/>
    <w:rsid w:val="009A7ED5"/>
    <w:rsid w:val="009B00E5"/>
    <w:rsid w:val="009B0C76"/>
    <w:rsid w:val="009B31E8"/>
    <w:rsid w:val="009B3780"/>
    <w:rsid w:val="009B3A4B"/>
    <w:rsid w:val="009B3D0D"/>
    <w:rsid w:val="009B3DAE"/>
    <w:rsid w:val="009B3F08"/>
    <w:rsid w:val="009B4F08"/>
    <w:rsid w:val="009B5477"/>
    <w:rsid w:val="009B55A8"/>
    <w:rsid w:val="009B5BAD"/>
    <w:rsid w:val="009B5CB6"/>
    <w:rsid w:val="009B7072"/>
    <w:rsid w:val="009C015D"/>
    <w:rsid w:val="009C0CAA"/>
    <w:rsid w:val="009C125C"/>
    <w:rsid w:val="009C129F"/>
    <w:rsid w:val="009C15B7"/>
    <w:rsid w:val="009C23C9"/>
    <w:rsid w:val="009C2500"/>
    <w:rsid w:val="009C25FD"/>
    <w:rsid w:val="009C30B5"/>
    <w:rsid w:val="009C4227"/>
    <w:rsid w:val="009C5996"/>
    <w:rsid w:val="009C5BEC"/>
    <w:rsid w:val="009C5DF8"/>
    <w:rsid w:val="009C6027"/>
    <w:rsid w:val="009C6125"/>
    <w:rsid w:val="009C66EC"/>
    <w:rsid w:val="009C7F03"/>
    <w:rsid w:val="009D0853"/>
    <w:rsid w:val="009D135A"/>
    <w:rsid w:val="009D1734"/>
    <w:rsid w:val="009D1CDE"/>
    <w:rsid w:val="009D3DC7"/>
    <w:rsid w:val="009D4C26"/>
    <w:rsid w:val="009D4DB0"/>
    <w:rsid w:val="009D50F5"/>
    <w:rsid w:val="009D63FB"/>
    <w:rsid w:val="009D66FB"/>
    <w:rsid w:val="009D74A2"/>
    <w:rsid w:val="009D7DEE"/>
    <w:rsid w:val="009E07CE"/>
    <w:rsid w:val="009E08F9"/>
    <w:rsid w:val="009E1F1F"/>
    <w:rsid w:val="009E23FE"/>
    <w:rsid w:val="009E26E0"/>
    <w:rsid w:val="009E358E"/>
    <w:rsid w:val="009E3B6D"/>
    <w:rsid w:val="009E400F"/>
    <w:rsid w:val="009E44C0"/>
    <w:rsid w:val="009E4560"/>
    <w:rsid w:val="009E52A7"/>
    <w:rsid w:val="009E6171"/>
    <w:rsid w:val="009E643C"/>
    <w:rsid w:val="009E6697"/>
    <w:rsid w:val="009E6B0B"/>
    <w:rsid w:val="009E6DE5"/>
    <w:rsid w:val="009E7C68"/>
    <w:rsid w:val="009EF979"/>
    <w:rsid w:val="009F0099"/>
    <w:rsid w:val="009F0B34"/>
    <w:rsid w:val="009F1B74"/>
    <w:rsid w:val="009F1C2A"/>
    <w:rsid w:val="009F3773"/>
    <w:rsid w:val="009F4346"/>
    <w:rsid w:val="009F4998"/>
    <w:rsid w:val="009F4A8E"/>
    <w:rsid w:val="009F4BE4"/>
    <w:rsid w:val="009F4C53"/>
    <w:rsid w:val="009F57BD"/>
    <w:rsid w:val="009F6434"/>
    <w:rsid w:val="009F648E"/>
    <w:rsid w:val="009F72ED"/>
    <w:rsid w:val="009F771B"/>
    <w:rsid w:val="00A003B3"/>
    <w:rsid w:val="00A009B7"/>
    <w:rsid w:val="00A00B9A"/>
    <w:rsid w:val="00A00F4A"/>
    <w:rsid w:val="00A020F1"/>
    <w:rsid w:val="00A0231A"/>
    <w:rsid w:val="00A0297C"/>
    <w:rsid w:val="00A03361"/>
    <w:rsid w:val="00A03500"/>
    <w:rsid w:val="00A03D4A"/>
    <w:rsid w:val="00A044C7"/>
    <w:rsid w:val="00A04594"/>
    <w:rsid w:val="00A04596"/>
    <w:rsid w:val="00A04C15"/>
    <w:rsid w:val="00A05318"/>
    <w:rsid w:val="00A05A88"/>
    <w:rsid w:val="00A05B43"/>
    <w:rsid w:val="00A05EFE"/>
    <w:rsid w:val="00A06010"/>
    <w:rsid w:val="00A079FC"/>
    <w:rsid w:val="00A07B54"/>
    <w:rsid w:val="00A10185"/>
    <w:rsid w:val="00A10987"/>
    <w:rsid w:val="00A10AB8"/>
    <w:rsid w:val="00A114DE"/>
    <w:rsid w:val="00A11763"/>
    <w:rsid w:val="00A11C26"/>
    <w:rsid w:val="00A131FA"/>
    <w:rsid w:val="00A134D2"/>
    <w:rsid w:val="00A16204"/>
    <w:rsid w:val="00A172FC"/>
    <w:rsid w:val="00A1754D"/>
    <w:rsid w:val="00A17A0D"/>
    <w:rsid w:val="00A20198"/>
    <w:rsid w:val="00A20228"/>
    <w:rsid w:val="00A2035F"/>
    <w:rsid w:val="00A209D7"/>
    <w:rsid w:val="00A21207"/>
    <w:rsid w:val="00A21574"/>
    <w:rsid w:val="00A2188D"/>
    <w:rsid w:val="00A21A50"/>
    <w:rsid w:val="00A22A57"/>
    <w:rsid w:val="00A23B68"/>
    <w:rsid w:val="00A25096"/>
    <w:rsid w:val="00A253F9"/>
    <w:rsid w:val="00A25452"/>
    <w:rsid w:val="00A258E3"/>
    <w:rsid w:val="00A25926"/>
    <w:rsid w:val="00A259C8"/>
    <w:rsid w:val="00A259FB"/>
    <w:rsid w:val="00A25AB3"/>
    <w:rsid w:val="00A25E62"/>
    <w:rsid w:val="00A2671D"/>
    <w:rsid w:val="00A26AA3"/>
    <w:rsid w:val="00A26BDB"/>
    <w:rsid w:val="00A276F1"/>
    <w:rsid w:val="00A30389"/>
    <w:rsid w:val="00A31B42"/>
    <w:rsid w:val="00A31DA3"/>
    <w:rsid w:val="00A323B0"/>
    <w:rsid w:val="00A33065"/>
    <w:rsid w:val="00A34D1C"/>
    <w:rsid w:val="00A35246"/>
    <w:rsid w:val="00A35553"/>
    <w:rsid w:val="00A355C1"/>
    <w:rsid w:val="00A356BC"/>
    <w:rsid w:val="00A35EB2"/>
    <w:rsid w:val="00A364AF"/>
    <w:rsid w:val="00A3657F"/>
    <w:rsid w:val="00A373A6"/>
    <w:rsid w:val="00A375A0"/>
    <w:rsid w:val="00A37EB5"/>
    <w:rsid w:val="00A4057B"/>
    <w:rsid w:val="00A41765"/>
    <w:rsid w:val="00A41A8C"/>
    <w:rsid w:val="00A420DF"/>
    <w:rsid w:val="00A428FF"/>
    <w:rsid w:val="00A42D4E"/>
    <w:rsid w:val="00A43035"/>
    <w:rsid w:val="00A437C2"/>
    <w:rsid w:val="00A4387F"/>
    <w:rsid w:val="00A44B68"/>
    <w:rsid w:val="00A456DE"/>
    <w:rsid w:val="00A46B51"/>
    <w:rsid w:val="00A47017"/>
    <w:rsid w:val="00A50951"/>
    <w:rsid w:val="00A50B40"/>
    <w:rsid w:val="00A50C83"/>
    <w:rsid w:val="00A510BE"/>
    <w:rsid w:val="00A516C3"/>
    <w:rsid w:val="00A5246A"/>
    <w:rsid w:val="00A529A9"/>
    <w:rsid w:val="00A53349"/>
    <w:rsid w:val="00A534E8"/>
    <w:rsid w:val="00A538A3"/>
    <w:rsid w:val="00A53EF4"/>
    <w:rsid w:val="00A53F0F"/>
    <w:rsid w:val="00A5468F"/>
    <w:rsid w:val="00A56495"/>
    <w:rsid w:val="00A56931"/>
    <w:rsid w:val="00A56AF5"/>
    <w:rsid w:val="00A576D5"/>
    <w:rsid w:val="00A60090"/>
    <w:rsid w:val="00A6082F"/>
    <w:rsid w:val="00A6213B"/>
    <w:rsid w:val="00A63AE2"/>
    <w:rsid w:val="00A64426"/>
    <w:rsid w:val="00A64D1F"/>
    <w:rsid w:val="00A6509B"/>
    <w:rsid w:val="00A659F4"/>
    <w:rsid w:val="00A65C48"/>
    <w:rsid w:val="00A65CD8"/>
    <w:rsid w:val="00A66E5C"/>
    <w:rsid w:val="00A670B3"/>
    <w:rsid w:val="00A676D2"/>
    <w:rsid w:val="00A67787"/>
    <w:rsid w:val="00A67D2D"/>
    <w:rsid w:val="00A708CE"/>
    <w:rsid w:val="00A70D24"/>
    <w:rsid w:val="00A70E3B"/>
    <w:rsid w:val="00A71AD5"/>
    <w:rsid w:val="00A71BEE"/>
    <w:rsid w:val="00A72992"/>
    <w:rsid w:val="00A72EBB"/>
    <w:rsid w:val="00A72EBD"/>
    <w:rsid w:val="00A7352A"/>
    <w:rsid w:val="00A742D9"/>
    <w:rsid w:val="00A7470A"/>
    <w:rsid w:val="00A7492B"/>
    <w:rsid w:val="00A7663A"/>
    <w:rsid w:val="00A77B16"/>
    <w:rsid w:val="00A80331"/>
    <w:rsid w:val="00A809A6"/>
    <w:rsid w:val="00A80CB2"/>
    <w:rsid w:val="00A8184B"/>
    <w:rsid w:val="00A821F5"/>
    <w:rsid w:val="00A824FB"/>
    <w:rsid w:val="00A82630"/>
    <w:rsid w:val="00A84081"/>
    <w:rsid w:val="00A8480C"/>
    <w:rsid w:val="00A84F21"/>
    <w:rsid w:val="00A84F98"/>
    <w:rsid w:val="00A85230"/>
    <w:rsid w:val="00A85E17"/>
    <w:rsid w:val="00A861B1"/>
    <w:rsid w:val="00A861E2"/>
    <w:rsid w:val="00A866E2"/>
    <w:rsid w:val="00A8676E"/>
    <w:rsid w:val="00A86E62"/>
    <w:rsid w:val="00A87183"/>
    <w:rsid w:val="00A91647"/>
    <w:rsid w:val="00A917F4"/>
    <w:rsid w:val="00A91C15"/>
    <w:rsid w:val="00A91D17"/>
    <w:rsid w:val="00A921BA"/>
    <w:rsid w:val="00A9230D"/>
    <w:rsid w:val="00A92E29"/>
    <w:rsid w:val="00A930BF"/>
    <w:rsid w:val="00A93628"/>
    <w:rsid w:val="00A938E6"/>
    <w:rsid w:val="00A939DA"/>
    <w:rsid w:val="00A9406F"/>
    <w:rsid w:val="00A945A6"/>
    <w:rsid w:val="00A945D3"/>
    <w:rsid w:val="00A94C83"/>
    <w:rsid w:val="00A94E1E"/>
    <w:rsid w:val="00A95270"/>
    <w:rsid w:val="00A953F9"/>
    <w:rsid w:val="00A969C6"/>
    <w:rsid w:val="00A96FB5"/>
    <w:rsid w:val="00A97C99"/>
    <w:rsid w:val="00A97CDC"/>
    <w:rsid w:val="00A97F85"/>
    <w:rsid w:val="00AA0116"/>
    <w:rsid w:val="00AA0784"/>
    <w:rsid w:val="00AA0C4A"/>
    <w:rsid w:val="00AA13B9"/>
    <w:rsid w:val="00AA1426"/>
    <w:rsid w:val="00AA162A"/>
    <w:rsid w:val="00AA25DC"/>
    <w:rsid w:val="00AA27B6"/>
    <w:rsid w:val="00AA2F7C"/>
    <w:rsid w:val="00AA346A"/>
    <w:rsid w:val="00AA3811"/>
    <w:rsid w:val="00AA3A32"/>
    <w:rsid w:val="00AA4984"/>
    <w:rsid w:val="00AA50EF"/>
    <w:rsid w:val="00AA51B2"/>
    <w:rsid w:val="00AA5329"/>
    <w:rsid w:val="00AA63F5"/>
    <w:rsid w:val="00AA6461"/>
    <w:rsid w:val="00AA742D"/>
    <w:rsid w:val="00AA75D5"/>
    <w:rsid w:val="00AA76B3"/>
    <w:rsid w:val="00AA777C"/>
    <w:rsid w:val="00AA7CA4"/>
    <w:rsid w:val="00AA7D81"/>
    <w:rsid w:val="00AB0040"/>
    <w:rsid w:val="00AB0341"/>
    <w:rsid w:val="00AB0A0F"/>
    <w:rsid w:val="00AB109D"/>
    <w:rsid w:val="00AB18AE"/>
    <w:rsid w:val="00AB196E"/>
    <w:rsid w:val="00AB1E5B"/>
    <w:rsid w:val="00AB2331"/>
    <w:rsid w:val="00AB293E"/>
    <w:rsid w:val="00AB2958"/>
    <w:rsid w:val="00AB35E2"/>
    <w:rsid w:val="00AB36BB"/>
    <w:rsid w:val="00AB3A0B"/>
    <w:rsid w:val="00AB3F0A"/>
    <w:rsid w:val="00AB499A"/>
    <w:rsid w:val="00AB4D43"/>
    <w:rsid w:val="00AB58BF"/>
    <w:rsid w:val="00AB6A08"/>
    <w:rsid w:val="00AC00D9"/>
    <w:rsid w:val="00AC0780"/>
    <w:rsid w:val="00AC1052"/>
    <w:rsid w:val="00AC12BE"/>
    <w:rsid w:val="00AC36F1"/>
    <w:rsid w:val="00AC373E"/>
    <w:rsid w:val="00AC3AAA"/>
    <w:rsid w:val="00AC4345"/>
    <w:rsid w:val="00AC4500"/>
    <w:rsid w:val="00AC458E"/>
    <w:rsid w:val="00AC66EC"/>
    <w:rsid w:val="00AC752C"/>
    <w:rsid w:val="00AC7DDA"/>
    <w:rsid w:val="00AD15C1"/>
    <w:rsid w:val="00AD2F77"/>
    <w:rsid w:val="00AD31E1"/>
    <w:rsid w:val="00AD3273"/>
    <w:rsid w:val="00AD3532"/>
    <w:rsid w:val="00AD36B1"/>
    <w:rsid w:val="00AD36D0"/>
    <w:rsid w:val="00AD39F6"/>
    <w:rsid w:val="00AD45C4"/>
    <w:rsid w:val="00AD48FB"/>
    <w:rsid w:val="00AD51AA"/>
    <w:rsid w:val="00AD571B"/>
    <w:rsid w:val="00AD5B7F"/>
    <w:rsid w:val="00AD600F"/>
    <w:rsid w:val="00AD636D"/>
    <w:rsid w:val="00AD6653"/>
    <w:rsid w:val="00AD6AE6"/>
    <w:rsid w:val="00AD6EF6"/>
    <w:rsid w:val="00AD7691"/>
    <w:rsid w:val="00AD776C"/>
    <w:rsid w:val="00AD7B2E"/>
    <w:rsid w:val="00AD7E8E"/>
    <w:rsid w:val="00AE086A"/>
    <w:rsid w:val="00AE0A2C"/>
    <w:rsid w:val="00AE1453"/>
    <w:rsid w:val="00AE23E1"/>
    <w:rsid w:val="00AE3490"/>
    <w:rsid w:val="00AE3FB4"/>
    <w:rsid w:val="00AE4966"/>
    <w:rsid w:val="00AE5617"/>
    <w:rsid w:val="00AE57D9"/>
    <w:rsid w:val="00AE7182"/>
    <w:rsid w:val="00AE78DD"/>
    <w:rsid w:val="00AE7CE8"/>
    <w:rsid w:val="00AF0494"/>
    <w:rsid w:val="00AF0CAB"/>
    <w:rsid w:val="00AF1798"/>
    <w:rsid w:val="00AF251E"/>
    <w:rsid w:val="00AF37C6"/>
    <w:rsid w:val="00AF3A9C"/>
    <w:rsid w:val="00AF3D76"/>
    <w:rsid w:val="00AF40AE"/>
    <w:rsid w:val="00AF514B"/>
    <w:rsid w:val="00AF5C73"/>
    <w:rsid w:val="00AF5E7A"/>
    <w:rsid w:val="00AF621B"/>
    <w:rsid w:val="00AF6414"/>
    <w:rsid w:val="00AF6CC9"/>
    <w:rsid w:val="00B002E7"/>
    <w:rsid w:val="00B0092C"/>
    <w:rsid w:val="00B01811"/>
    <w:rsid w:val="00B020B6"/>
    <w:rsid w:val="00B0245C"/>
    <w:rsid w:val="00B02703"/>
    <w:rsid w:val="00B0330A"/>
    <w:rsid w:val="00B037B0"/>
    <w:rsid w:val="00B03877"/>
    <w:rsid w:val="00B04943"/>
    <w:rsid w:val="00B056A3"/>
    <w:rsid w:val="00B056A7"/>
    <w:rsid w:val="00B05CC6"/>
    <w:rsid w:val="00B05D1F"/>
    <w:rsid w:val="00B076CA"/>
    <w:rsid w:val="00B07D9D"/>
    <w:rsid w:val="00B10772"/>
    <w:rsid w:val="00B11E17"/>
    <w:rsid w:val="00B1209C"/>
    <w:rsid w:val="00B13EEE"/>
    <w:rsid w:val="00B14597"/>
    <w:rsid w:val="00B1483A"/>
    <w:rsid w:val="00B14A82"/>
    <w:rsid w:val="00B14B0D"/>
    <w:rsid w:val="00B15A2C"/>
    <w:rsid w:val="00B15B79"/>
    <w:rsid w:val="00B164A8"/>
    <w:rsid w:val="00B16D01"/>
    <w:rsid w:val="00B17406"/>
    <w:rsid w:val="00B17633"/>
    <w:rsid w:val="00B17B09"/>
    <w:rsid w:val="00B20525"/>
    <w:rsid w:val="00B20B60"/>
    <w:rsid w:val="00B20DBC"/>
    <w:rsid w:val="00B20E07"/>
    <w:rsid w:val="00B21412"/>
    <w:rsid w:val="00B216E3"/>
    <w:rsid w:val="00B21FD6"/>
    <w:rsid w:val="00B2225A"/>
    <w:rsid w:val="00B227D4"/>
    <w:rsid w:val="00B227F4"/>
    <w:rsid w:val="00B22EE3"/>
    <w:rsid w:val="00B236E1"/>
    <w:rsid w:val="00B23D29"/>
    <w:rsid w:val="00B2420E"/>
    <w:rsid w:val="00B244C9"/>
    <w:rsid w:val="00B24B40"/>
    <w:rsid w:val="00B260F7"/>
    <w:rsid w:val="00B267F0"/>
    <w:rsid w:val="00B26E2B"/>
    <w:rsid w:val="00B272ED"/>
    <w:rsid w:val="00B27F3B"/>
    <w:rsid w:val="00B27F7E"/>
    <w:rsid w:val="00B304EB"/>
    <w:rsid w:val="00B306C7"/>
    <w:rsid w:val="00B30C7D"/>
    <w:rsid w:val="00B314B2"/>
    <w:rsid w:val="00B321C5"/>
    <w:rsid w:val="00B3220D"/>
    <w:rsid w:val="00B3222F"/>
    <w:rsid w:val="00B326EF"/>
    <w:rsid w:val="00B33992"/>
    <w:rsid w:val="00B34E20"/>
    <w:rsid w:val="00B34F6A"/>
    <w:rsid w:val="00B358AF"/>
    <w:rsid w:val="00B3599F"/>
    <w:rsid w:val="00B3605F"/>
    <w:rsid w:val="00B36349"/>
    <w:rsid w:val="00B367EB"/>
    <w:rsid w:val="00B40A66"/>
    <w:rsid w:val="00B41537"/>
    <w:rsid w:val="00B41CDB"/>
    <w:rsid w:val="00B42BE9"/>
    <w:rsid w:val="00B441AA"/>
    <w:rsid w:val="00B44323"/>
    <w:rsid w:val="00B443D0"/>
    <w:rsid w:val="00B47472"/>
    <w:rsid w:val="00B474C6"/>
    <w:rsid w:val="00B47E6E"/>
    <w:rsid w:val="00B50C56"/>
    <w:rsid w:val="00B52625"/>
    <w:rsid w:val="00B52819"/>
    <w:rsid w:val="00B52CE0"/>
    <w:rsid w:val="00B5346D"/>
    <w:rsid w:val="00B53485"/>
    <w:rsid w:val="00B5422E"/>
    <w:rsid w:val="00B5529A"/>
    <w:rsid w:val="00B55FE7"/>
    <w:rsid w:val="00B560A5"/>
    <w:rsid w:val="00B5676A"/>
    <w:rsid w:val="00B56797"/>
    <w:rsid w:val="00B56848"/>
    <w:rsid w:val="00B569A2"/>
    <w:rsid w:val="00B5732A"/>
    <w:rsid w:val="00B575E2"/>
    <w:rsid w:val="00B6006D"/>
    <w:rsid w:val="00B607F9"/>
    <w:rsid w:val="00B60A17"/>
    <w:rsid w:val="00B61672"/>
    <w:rsid w:val="00B619C2"/>
    <w:rsid w:val="00B61C90"/>
    <w:rsid w:val="00B61CD1"/>
    <w:rsid w:val="00B627CF"/>
    <w:rsid w:val="00B63697"/>
    <w:rsid w:val="00B63D1F"/>
    <w:rsid w:val="00B6422F"/>
    <w:rsid w:val="00B646F4"/>
    <w:rsid w:val="00B65256"/>
    <w:rsid w:val="00B653B0"/>
    <w:rsid w:val="00B65992"/>
    <w:rsid w:val="00B6634A"/>
    <w:rsid w:val="00B66C53"/>
    <w:rsid w:val="00B66F7B"/>
    <w:rsid w:val="00B66FA7"/>
    <w:rsid w:val="00B670D3"/>
    <w:rsid w:val="00B67744"/>
    <w:rsid w:val="00B677D7"/>
    <w:rsid w:val="00B67BEF"/>
    <w:rsid w:val="00B70226"/>
    <w:rsid w:val="00B716A8"/>
    <w:rsid w:val="00B72104"/>
    <w:rsid w:val="00B736FB"/>
    <w:rsid w:val="00B73886"/>
    <w:rsid w:val="00B743C9"/>
    <w:rsid w:val="00B74733"/>
    <w:rsid w:val="00B74EAD"/>
    <w:rsid w:val="00B80329"/>
    <w:rsid w:val="00B8060F"/>
    <w:rsid w:val="00B80631"/>
    <w:rsid w:val="00B80797"/>
    <w:rsid w:val="00B808EE"/>
    <w:rsid w:val="00B816AC"/>
    <w:rsid w:val="00B81820"/>
    <w:rsid w:val="00B82E92"/>
    <w:rsid w:val="00B830A9"/>
    <w:rsid w:val="00B84363"/>
    <w:rsid w:val="00B843C2"/>
    <w:rsid w:val="00B849CD"/>
    <w:rsid w:val="00B84A93"/>
    <w:rsid w:val="00B84FBC"/>
    <w:rsid w:val="00B854CC"/>
    <w:rsid w:val="00B85FE9"/>
    <w:rsid w:val="00B860AB"/>
    <w:rsid w:val="00B86404"/>
    <w:rsid w:val="00B878B2"/>
    <w:rsid w:val="00B901DC"/>
    <w:rsid w:val="00B90D8C"/>
    <w:rsid w:val="00B911DD"/>
    <w:rsid w:val="00B91EAE"/>
    <w:rsid w:val="00B93214"/>
    <w:rsid w:val="00B94797"/>
    <w:rsid w:val="00B947D1"/>
    <w:rsid w:val="00B94AF0"/>
    <w:rsid w:val="00B94FF3"/>
    <w:rsid w:val="00B95CBB"/>
    <w:rsid w:val="00B96D84"/>
    <w:rsid w:val="00B970F9"/>
    <w:rsid w:val="00B97730"/>
    <w:rsid w:val="00BA04AC"/>
    <w:rsid w:val="00BA263A"/>
    <w:rsid w:val="00BA3EEF"/>
    <w:rsid w:val="00BA468F"/>
    <w:rsid w:val="00BA552F"/>
    <w:rsid w:val="00BA61CC"/>
    <w:rsid w:val="00BA623E"/>
    <w:rsid w:val="00BA6465"/>
    <w:rsid w:val="00BA66C2"/>
    <w:rsid w:val="00BA7314"/>
    <w:rsid w:val="00BA79F4"/>
    <w:rsid w:val="00BA7CA1"/>
    <w:rsid w:val="00BB08CF"/>
    <w:rsid w:val="00BB0D9B"/>
    <w:rsid w:val="00BB101F"/>
    <w:rsid w:val="00BB1B02"/>
    <w:rsid w:val="00BB226C"/>
    <w:rsid w:val="00BB24F8"/>
    <w:rsid w:val="00BB2E4D"/>
    <w:rsid w:val="00BB40D0"/>
    <w:rsid w:val="00BB4AA3"/>
    <w:rsid w:val="00BB683B"/>
    <w:rsid w:val="00BB6B45"/>
    <w:rsid w:val="00BB6E9A"/>
    <w:rsid w:val="00BB70D6"/>
    <w:rsid w:val="00BBCB6D"/>
    <w:rsid w:val="00BC13DC"/>
    <w:rsid w:val="00BC3042"/>
    <w:rsid w:val="00BC3F2F"/>
    <w:rsid w:val="00BC5F56"/>
    <w:rsid w:val="00BC60EF"/>
    <w:rsid w:val="00BC6BE1"/>
    <w:rsid w:val="00BD02B4"/>
    <w:rsid w:val="00BD0C23"/>
    <w:rsid w:val="00BD1815"/>
    <w:rsid w:val="00BD27B2"/>
    <w:rsid w:val="00BD2978"/>
    <w:rsid w:val="00BD29B3"/>
    <w:rsid w:val="00BD3EA7"/>
    <w:rsid w:val="00BD465D"/>
    <w:rsid w:val="00BD4DEF"/>
    <w:rsid w:val="00BD4F29"/>
    <w:rsid w:val="00BD50AB"/>
    <w:rsid w:val="00BD77A7"/>
    <w:rsid w:val="00BE0527"/>
    <w:rsid w:val="00BE0F57"/>
    <w:rsid w:val="00BE2FB3"/>
    <w:rsid w:val="00BE304E"/>
    <w:rsid w:val="00BE3AC6"/>
    <w:rsid w:val="00BE523E"/>
    <w:rsid w:val="00BE5263"/>
    <w:rsid w:val="00BE5426"/>
    <w:rsid w:val="00BE5704"/>
    <w:rsid w:val="00BE5D82"/>
    <w:rsid w:val="00BE6158"/>
    <w:rsid w:val="00BE64D3"/>
    <w:rsid w:val="00BE6DC2"/>
    <w:rsid w:val="00BE7716"/>
    <w:rsid w:val="00BE7B35"/>
    <w:rsid w:val="00BF0E6B"/>
    <w:rsid w:val="00BF1299"/>
    <w:rsid w:val="00BF3699"/>
    <w:rsid w:val="00BF378B"/>
    <w:rsid w:val="00BF3865"/>
    <w:rsid w:val="00BF3EEB"/>
    <w:rsid w:val="00BF43BF"/>
    <w:rsid w:val="00BF46FA"/>
    <w:rsid w:val="00BF5C3E"/>
    <w:rsid w:val="00BF6EC5"/>
    <w:rsid w:val="00BF6F81"/>
    <w:rsid w:val="00BF70DB"/>
    <w:rsid w:val="00BF7413"/>
    <w:rsid w:val="00C00B38"/>
    <w:rsid w:val="00C023D9"/>
    <w:rsid w:val="00C0278E"/>
    <w:rsid w:val="00C03C1D"/>
    <w:rsid w:val="00C03C8F"/>
    <w:rsid w:val="00C03FE2"/>
    <w:rsid w:val="00C04558"/>
    <w:rsid w:val="00C045A1"/>
    <w:rsid w:val="00C04665"/>
    <w:rsid w:val="00C04D42"/>
    <w:rsid w:val="00C05BA4"/>
    <w:rsid w:val="00C05CC8"/>
    <w:rsid w:val="00C06B8B"/>
    <w:rsid w:val="00C06E46"/>
    <w:rsid w:val="00C074D4"/>
    <w:rsid w:val="00C075F3"/>
    <w:rsid w:val="00C101F5"/>
    <w:rsid w:val="00C10876"/>
    <w:rsid w:val="00C11882"/>
    <w:rsid w:val="00C11A33"/>
    <w:rsid w:val="00C12394"/>
    <w:rsid w:val="00C12B53"/>
    <w:rsid w:val="00C13BE1"/>
    <w:rsid w:val="00C14548"/>
    <w:rsid w:val="00C150FC"/>
    <w:rsid w:val="00C159BA"/>
    <w:rsid w:val="00C15DBD"/>
    <w:rsid w:val="00C16C2D"/>
    <w:rsid w:val="00C16C73"/>
    <w:rsid w:val="00C16E2D"/>
    <w:rsid w:val="00C16E4C"/>
    <w:rsid w:val="00C170E0"/>
    <w:rsid w:val="00C177A9"/>
    <w:rsid w:val="00C20B4D"/>
    <w:rsid w:val="00C20FA7"/>
    <w:rsid w:val="00C21362"/>
    <w:rsid w:val="00C22133"/>
    <w:rsid w:val="00C231AD"/>
    <w:rsid w:val="00C23DDD"/>
    <w:rsid w:val="00C2479D"/>
    <w:rsid w:val="00C253D1"/>
    <w:rsid w:val="00C25AF4"/>
    <w:rsid w:val="00C2610C"/>
    <w:rsid w:val="00C263BF"/>
    <w:rsid w:val="00C2728E"/>
    <w:rsid w:val="00C276D3"/>
    <w:rsid w:val="00C30AE4"/>
    <w:rsid w:val="00C3276E"/>
    <w:rsid w:val="00C33744"/>
    <w:rsid w:val="00C33FB8"/>
    <w:rsid w:val="00C3444D"/>
    <w:rsid w:val="00C350BF"/>
    <w:rsid w:val="00C352EB"/>
    <w:rsid w:val="00C354CC"/>
    <w:rsid w:val="00C35DAD"/>
    <w:rsid w:val="00C35DE8"/>
    <w:rsid w:val="00C3701D"/>
    <w:rsid w:val="00C3743F"/>
    <w:rsid w:val="00C37549"/>
    <w:rsid w:val="00C37D01"/>
    <w:rsid w:val="00C41066"/>
    <w:rsid w:val="00C410C7"/>
    <w:rsid w:val="00C4193D"/>
    <w:rsid w:val="00C41C30"/>
    <w:rsid w:val="00C429F3"/>
    <w:rsid w:val="00C42B14"/>
    <w:rsid w:val="00C43A0A"/>
    <w:rsid w:val="00C44650"/>
    <w:rsid w:val="00C447CA"/>
    <w:rsid w:val="00C44F23"/>
    <w:rsid w:val="00C450F9"/>
    <w:rsid w:val="00C454EE"/>
    <w:rsid w:val="00C45518"/>
    <w:rsid w:val="00C4589D"/>
    <w:rsid w:val="00C469D5"/>
    <w:rsid w:val="00C46F4E"/>
    <w:rsid w:val="00C476ED"/>
    <w:rsid w:val="00C47978"/>
    <w:rsid w:val="00C47C11"/>
    <w:rsid w:val="00C47D84"/>
    <w:rsid w:val="00C50299"/>
    <w:rsid w:val="00C50619"/>
    <w:rsid w:val="00C50F94"/>
    <w:rsid w:val="00C51290"/>
    <w:rsid w:val="00C515C8"/>
    <w:rsid w:val="00C523DE"/>
    <w:rsid w:val="00C536DD"/>
    <w:rsid w:val="00C5375A"/>
    <w:rsid w:val="00C53F39"/>
    <w:rsid w:val="00C5450C"/>
    <w:rsid w:val="00C548BE"/>
    <w:rsid w:val="00C54B84"/>
    <w:rsid w:val="00C54E7E"/>
    <w:rsid w:val="00C5598C"/>
    <w:rsid w:val="00C55C33"/>
    <w:rsid w:val="00C55C58"/>
    <w:rsid w:val="00C56A5B"/>
    <w:rsid w:val="00C60222"/>
    <w:rsid w:val="00C60FE3"/>
    <w:rsid w:val="00C6109A"/>
    <w:rsid w:val="00C62466"/>
    <w:rsid w:val="00C62504"/>
    <w:rsid w:val="00C62583"/>
    <w:rsid w:val="00C62817"/>
    <w:rsid w:val="00C63D8C"/>
    <w:rsid w:val="00C64604"/>
    <w:rsid w:val="00C6513D"/>
    <w:rsid w:val="00C66FDB"/>
    <w:rsid w:val="00C676C7"/>
    <w:rsid w:val="00C677ED"/>
    <w:rsid w:val="00C70681"/>
    <w:rsid w:val="00C709E2"/>
    <w:rsid w:val="00C714FF"/>
    <w:rsid w:val="00C716D2"/>
    <w:rsid w:val="00C7419B"/>
    <w:rsid w:val="00C74F26"/>
    <w:rsid w:val="00C75705"/>
    <w:rsid w:val="00C763C7"/>
    <w:rsid w:val="00C76CAB"/>
    <w:rsid w:val="00C7716F"/>
    <w:rsid w:val="00C7756D"/>
    <w:rsid w:val="00C77C58"/>
    <w:rsid w:val="00C77F6B"/>
    <w:rsid w:val="00C7E235"/>
    <w:rsid w:val="00C8011C"/>
    <w:rsid w:val="00C80629"/>
    <w:rsid w:val="00C80DDF"/>
    <w:rsid w:val="00C80EA7"/>
    <w:rsid w:val="00C8200C"/>
    <w:rsid w:val="00C821AC"/>
    <w:rsid w:val="00C829D2"/>
    <w:rsid w:val="00C82A7C"/>
    <w:rsid w:val="00C8369A"/>
    <w:rsid w:val="00C83955"/>
    <w:rsid w:val="00C90223"/>
    <w:rsid w:val="00C91AFD"/>
    <w:rsid w:val="00C91FC5"/>
    <w:rsid w:val="00C925B6"/>
    <w:rsid w:val="00C92C29"/>
    <w:rsid w:val="00C94231"/>
    <w:rsid w:val="00C94C10"/>
    <w:rsid w:val="00C94D4F"/>
    <w:rsid w:val="00C95B50"/>
    <w:rsid w:val="00C95B89"/>
    <w:rsid w:val="00C95C13"/>
    <w:rsid w:val="00C960A0"/>
    <w:rsid w:val="00C96E77"/>
    <w:rsid w:val="00C97500"/>
    <w:rsid w:val="00C97CC2"/>
    <w:rsid w:val="00C97DE3"/>
    <w:rsid w:val="00CA00E2"/>
    <w:rsid w:val="00CA1B21"/>
    <w:rsid w:val="00CA3A35"/>
    <w:rsid w:val="00CA3D97"/>
    <w:rsid w:val="00CA3E39"/>
    <w:rsid w:val="00CA46FC"/>
    <w:rsid w:val="00CA4AE0"/>
    <w:rsid w:val="00CA50EE"/>
    <w:rsid w:val="00CA5396"/>
    <w:rsid w:val="00CA57CD"/>
    <w:rsid w:val="00CA65A5"/>
    <w:rsid w:val="00CA661C"/>
    <w:rsid w:val="00CA6638"/>
    <w:rsid w:val="00CA69DC"/>
    <w:rsid w:val="00CB06B1"/>
    <w:rsid w:val="00CB1096"/>
    <w:rsid w:val="00CB13C2"/>
    <w:rsid w:val="00CB1401"/>
    <w:rsid w:val="00CB1623"/>
    <w:rsid w:val="00CB1A2D"/>
    <w:rsid w:val="00CB2645"/>
    <w:rsid w:val="00CB27D0"/>
    <w:rsid w:val="00CB3598"/>
    <w:rsid w:val="00CB447B"/>
    <w:rsid w:val="00CB5EA3"/>
    <w:rsid w:val="00CB60D6"/>
    <w:rsid w:val="00CB62E8"/>
    <w:rsid w:val="00CB6333"/>
    <w:rsid w:val="00CB6D83"/>
    <w:rsid w:val="00CB6DB1"/>
    <w:rsid w:val="00CB77AA"/>
    <w:rsid w:val="00CC070B"/>
    <w:rsid w:val="00CC0C3B"/>
    <w:rsid w:val="00CC1070"/>
    <w:rsid w:val="00CC1ADC"/>
    <w:rsid w:val="00CC290C"/>
    <w:rsid w:val="00CC2C47"/>
    <w:rsid w:val="00CC383C"/>
    <w:rsid w:val="00CC3F03"/>
    <w:rsid w:val="00CC3FE9"/>
    <w:rsid w:val="00CC5038"/>
    <w:rsid w:val="00CC56A8"/>
    <w:rsid w:val="00CC6C3A"/>
    <w:rsid w:val="00CC7027"/>
    <w:rsid w:val="00CC735B"/>
    <w:rsid w:val="00CC7609"/>
    <w:rsid w:val="00CC7CED"/>
    <w:rsid w:val="00CD01E5"/>
    <w:rsid w:val="00CD0D5C"/>
    <w:rsid w:val="00CD1E65"/>
    <w:rsid w:val="00CD234C"/>
    <w:rsid w:val="00CD3B27"/>
    <w:rsid w:val="00CD3F61"/>
    <w:rsid w:val="00CD40E9"/>
    <w:rsid w:val="00CD4AC7"/>
    <w:rsid w:val="00CD5126"/>
    <w:rsid w:val="00CD52BD"/>
    <w:rsid w:val="00CD578E"/>
    <w:rsid w:val="00CD6B57"/>
    <w:rsid w:val="00CD6D48"/>
    <w:rsid w:val="00CD6E13"/>
    <w:rsid w:val="00CD7AC1"/>
    <w:rsid w:val="00CD7F2E"/>
    <w:rsid w:val="00CE000A"/>
    <w:rsid w:val="00CE04FA"/>
    <w:rsid w:val="00CE0FDB"/>
    <w:rsid w:val="00CE1300"/>
    <w:rsid w:val="00CE1CEF"/>
    <w:rsid w:val="00CE2481"/>
    <w:rsid w:val="00CE2BA6"/>
    <w:rsid w:val="00CE2D07"/>
    <w:rsid w:val="00CE2F60"/>
    <w:rsid w:val="00CE3643"/>
    <w:rsid w:val="00CE4B31"/>
    <w:rsid w:val="00CE4B8D"/>
    <w:rsid w:val="00CE643D"/>
    <w:rsid w:val="00CE681A"/>
    <w:rsid w:val="00CF00FA"/>
    <w:rsid w:val="00CF0410"/>
    <w:rsid w:val="00CF082A"/>
    <w:rsid w:val="00CF1180"/>
    <w:rsid w:val="00CF161D"/>
    <w:rsid w:val="00CF247F"/>
    <w:rsid w:val="00CF254A"/>
    <w:rsid w:val="00CF2883"/>
    <w:rsid w:val="00CF3179"/>
    <w:rsid w:val="00CF342F"/>
    <w:rsid w:val="00CF35FB"/>
    <w:rsid w:val="00CF3E1B"/>
    <w:rsid w:val="00CF417A"/>
    <w:rsid w:val="00CF4807"/>
    <w:rsid w:val="00CF4DA9"/>
    <w:rsid w:val="00CF4EF4"/>
    <w:rsid w:val="00CF5001"/>
    <w:rsid w:val="00CF54EF"/>
    <w:rsid w:val="00CF56BD"/>
    <w:rsid w:val="00D00FD0"/>
    <w:rsid w:val="00D01D88"/>
    <w:rsid w:val="00D01EAB"/>
    <w:rsid w:val="00D0234B"/>
    <w:rsid w:val="00D027A2"/>
    <w:rsid w:val="00D02A8D"/>
    <w:rsid w:val="00D03DDC"/>
    <w:rsid w:val="00D04050"/>
    <w:rsid w:val="00D0409D"/>
    <w:rsid w:val="00D04591"/>
    <w:rsid w:val="00D04C42"/>
    <w:rsid w:val="00D04CA0"/>
    <w:rsid w:val="00D052BB"/>
    <w:rsid w:val="00D05534"/>
    <w:rsid w:val="00D05CAE"/>
    <w:rsid w:val="00D0634A"/>
    <w:rsid w:val="00D06C61"/>
    <w:rsid w:val="00D078FF"/>
    <w:rsid w:val="00D08137"/>
    <w:rsid w:val="00D102E1"/>
    <w:rsid w:val="00D1069E"/>
    <w:rsid w:val="00D12906"/>
    <w:rsid w:val="00D1369C"/>
    <w:rsid w:val="00D13836"/>
    <w:rsid w:val="00D1446A"/>
    <w:rsid w:val="00D14807"/>
    <w:rsid w:val="00D14CC7"/>
    <w:rsid w:val="00D14F4E"/>
    <w:rsid w:val="00D15A09"/>
    <w:rsid w:val="00D15FDA"/>
    <w:rsid w:val="00D16437"/>
    <w:rsid w:val="00D165F9"/>
    <w:rsid w:val="00D16923"/>
    <w:rsid w:val="00D16BBD"/>
    <w:rsid w:val="00D17161"/>
    <w:rsid w:val="00D2098F"/>
    <w:rsid w:val="00D20E7A"/>
    <w:rsid w:val="00D217BA"/>
    <w:rsid w:val="00D22907"/>
    <w:rsid w:val="00D22A46"/>
    <w:rsid w:val="00D22E86"/>
    <w:rsid w:val="00D231C9"/>
    <w:rsid w:val="00D23365"/>
    <w:rsid w:val="00D23909"/>
    <w:rsid w:val="00D23B14"/>
    <w:rsid w:val="00D23F81"/>
    <w:rsid w:val="00D2492F"/>
    <w:rsid w:val="00D25008"/>
    <w:rsid w:val="00D27074"/>
    <w:rsid w:val="00D270B8"/>
    <w:rsid w:val="00D27267"/>
    <w:rsid w:val="00D27B2E"/>
    <w:rsid w:val="00D2CD1B"/>
    <w:rsid w:val="00D302B4"/>
    <w:rsid w:val="00D31035"/>
    <w:rsid w:val="00D31BD0"/>
    <w:rsid w:val="00D32653"/>
    <w:rsid w:val="00D32E75"/>
    <w:rsid w:val="00D3442E"/>
    <w:rsid w:val="00D348E7"/>
    <w:rsid w:val="00D357B8"/>
    <w:rsid w:val="00D3601D"/>
    <w:rsid w:val="00D366BF"/>
    <w:rsid w:val="00D369C5"/>
    <w:rsid w:val="00D36C33"/>
    <w:rsid w:val="00D36D85"/>
    <w:rsid w:val="00D36F99"/>
    <w:rsid w:val="00D37080"/>
    <w:rsid w:val="00D40936"/>
    <w:rsid w:val="00D4096A"/>
    <w:rsid w:val="00D40A43"/>
    <w:rsid w:val="00D40AD7"/>
    <w:rsid w:val="00D4127A"/>
    <w:rsid w:val="00D41D64"/>
    <w:rsid w:val="00D42B0C"/>
    <w:rsid w:val="00D440AD"/>
    <w:rsid w:val="00D4421F"/>
    <w:rsid w:val="00D442B3"/>
    <w:rsid w:val="00D4459C"/>
    <w:rsid w:val="00D458CC"/>
    <w:rsid w:val="00D45B46"/>
    <w:rsid w:val="00D47A19"/>
    <w:rsid w:val="00D50913"/>
    <w:rsid w:val="00D50A94"/>
    <w:rsid w:val="00D518B9"/>
    <w:rsid w:val="00D51AC7"/>
    <w:rsid w:val="00D537A6"/>
    <w:rsid w:val="00D5502D"/>
    <w:rsid w:val="00D55838"/>
    <w:rsid w:val="00D55CF2"/>
    <w:rsid w:val="00D55E3A"/>
    <w:rsid w:val="00D5628D"/>
    <w:rsid w:val="00D5633C"/>
    <w:rsid w:val="00D5686A"/>
    <w:rsid w:val="00D56CC1"/>
    <w:rsid w:val="00D57377"/>
    <w:rsid w:val="00D5742A"/>
    <w:rsid w:val="00D577E2"/>
    <w:rsid w:val="00D57A20"/>
    <w:rsid w:val="00D57FDD"/>
    <w:rsid w:val="00D60730"/>
    <w:rsid w:val="00D61766"/>
    <w:rsid w:val="00D6264E"/>
    <w:rsid w:val="00D632F8"/>
    <w:rsid w:val="00D63458"/>
    <w:rsid w:val="00D634B4"/>
    <w:rsid w:val="00D639DB"/>
    <w:rsid w:val="00D63C20"/>
    <w:rsid w:val="00D64573"/>
    <w:rsid w:val="00D64DCD"/>
    <w:rsid w:val="00D65CBB"/>
    <w:rsid w:val="00D66268"/>
    <w:rsid w:val="00D66669"/>
    <w:rsid w:val="00D67329"/>
    <w:rsid w:val="00D67666"/>
    <w:rsid w:val="00D67763"/>
    <w:rsid w:val="00D67DD9"/>
    <w:rsid w:val="00D70829"/>
    <w:rsid w:val="00D7100E"/>
    <w:rsid w:val="00D719AA"/>
    <w:rsid w:val="00D71B75"/>
    <w:rsid w:val="00D72237"/>
    <w:rsid w:val="00D7318F"/>
    <w:rsid w:val="00D73446"/>
    <w:rsid w:val="00D7375C"/>
    <w:rsid w:val="00D74F1B"/>
    <w:rsid w:val="00D74FB9"/>
    <w:rsid w:val="00D75E22"/>
    <w:rsid w:val="00D76149"/>
    <w:rsid w:val="00D7635F"/>
    <w:rsid w:val="00D763A0"/>
    <w:rsid w:val="00D77130"/>
    <w:rsid w:val="00D775CF"/>
    <w:rsid w:val="00D77634"/>
    <w:rsid w:val="00D77652"/>
    <w:rsid w:val="00D776FA"/>
    <w:rsid w:val="00D80119"/>
    <w:rsid w:val="00D80334"/>
    <w:rsid w:val="00D80921"/>
    <w:rsid w:val="00D81488"/>
    <w:rsid w:val="00D815E8"/>
    <w:rsid w:val="00D81E77"/>
    <w:rsid w:val="00D8222D"/>
    <w:rsid w:val="00D8375B"/>
    <w:rsid w:val="00D853EE"/>
    <w:rsid w:val="00D8548A"/>
    <w:rsid w:val="00D85587"/>
    <w:rsid w:val="00D85940"/>
    <w:rsid w:val="00D85D68"/>
    <w:rsid w:val="00D8660C"/>
    <w:rsid w:val="00D86660"/>
    <w:rsid w:val="00D86E85"/>
    <w:rsid w:val="00D875B1"/>
    <w:rsid w:val="00D87AE4"/>
    <w:rsid w:val="00D87E75"/>
    <w:rsid w:val="00D9061D"/>
    <w:rsid w:val="00D9151A"/>
    <w:rsid w:val="00D9181F"/>
    <w:rsid w:val="00D91A6C"/>
    <w:rsid w:val="00D92201"/>
    <w:rsid w:val="00D926C6"/>
    <w:rsid w:val="00D92D8E"/>
    <w:rsid w:val="00D9305E"/>
    <w:rsid w:val="00D946AC"/>
    <w:rsid w:val="00D947EE"/>
    <w:rsid w:val="00D94EF7"/>
    <w:rsid w:val="00D95A76"/>
    <w:rsid w:val="00D962A1"/>
    <w:rsid w:val="00D96409"/>
    <w:rsid w:val="00D96B92"/>
    <w:rsid w:val="00D97448"/>
    <w:rsid w:val="00D97B9A"/>
    <w:rsid w:val="00D97F86"/>
    <w:rsid w:val="00DA0F97"/>
    <w:rsid w:val="00DA1286"/>
    <w:rsid w:val="00DA1742"/>
    <w:rsid w:val="00DA1C1F"/>
    <w:rsid w:val="00DA2CAB"/>
    <w:rsid w:val="00DA34FF"/>
    <w:rsid w:val="00DA38D6"/>
    <w:rsid w:val="00DA47F8"/>
    <w:rsid w:val="00DA51BF"/>
    <w:rsid w:val="00DA525E"/>
    <w:rsid w:val="00DA587A"/>
    <w:rsid w:val="00DA65AD"/>
    <w:rsid w:val="00DA68C8"/>
    <w:rsid w:val="00DA6EEB"/>
    <w:rsid w:val="00DA73EC"/>
    <w:rsid w:val="00DA7FD0"/>
    <w:rsid w:val="00DB001F"/>
    <w:rsid w:val="00DB1D03"/>
    <w:rsid w:val="00DB2DBD"/>
    <w:rsid w:val="00DB3646"/>
    <w:rsid w:val="00DB493B"/>
    <w:rsid w:val="00DB5107"/>
    <w:rsid w:val="00DB580F"/>
    <w:rsid w:val="00DB5CE2"/>
    <w:rsid w:val="00DB5D3D"/>
    <w:rsid w:val="00DB601F"/>
    <w:rsid w:val="00DB6463"/>
    <w:rsid w:val="00DB65A4"/>
    <w:rsid w:val="00DB71A7"/>
    <w:rsid w:val="00DB7827"/>
    <w:rsid w:val="00DB8449"/>
    <w:rsid w:val="00DC0E40"/>
    <w:rsid w:val="00DC109A"/>
    <w:rsid w:val="00DC27A9"/>
    <w:rsid w:val="00DC3270"/>
    <w:rsid w:val="00DC3C38"/>
    <w:rsid w:val="00DC423C"/>
    <w:rsid w:val="00DC46C9"/>
    <w:rsid w:val="00DC488E"/>
    <w:rsid w:val="00DC48CA"/>
    <w:rsid w:val="00DC4B46"/>
    <w:rsid w:val="00DC4D19"/>
    <w:rsid w:val="00DC4F84"/>
    <w:rsid w:val="00DC5CA2"/>
    <w:rsid w:val="00DC66EF"/>
    <w:rsid w:val="00DC6796"/>
    <w:rsid w:val="00DC7082"/>
    <w:rsid w:val="00DCADCB"/>
    <w:rsid w:val="00DD0D9F"/>
    <w:rsid w:val="00DD0FBA"/>
    <w:rsid w:val="00DD30E6"/>
    <w:rsid w:val="00DD5A92"/>
    <w:rsid w:val="00DD62E3"/>
    <w:rsid w:val="00DD6548"/>
    <w:rsid w:val="00DD67C9"/>
    <w:rsid w:val="00DD6842"/>
    <w:rsid w:val="00DD6B7E"/>
    <w:rsid w:val="00DD6D44"/>
    <w:rsid w:val="00DD6E2D"/>
    <w:rsid w:val="00DE06BD"/>
    <w:rsid w:val="00DE16C8"/>
    <w:rsid w:val="00DE1CFC"/>
    <w:rsid w:val="00DE2B4C"/>
    <w:rsid w:val="00DE2FF9"/>
    <w:rsid w:val="00DE3442"/>
    <w:rsid w:val="00DE372B"/>
    <w:rsid w:val="00DE41D4"/>
    <w:rsid w:val="00DE4860"/>
    <w:rsid w:val="00DE4C9D"/>
    <w:rsid w:val="00DE5364"/>
    <w:rsid w:val="00DE554D"/>
    <w:rsid w:val="00DE5711"/>
    <w:rsid w:val="00DE68CE"/>
    <w:rsid w:val="00DE6C86"/>
    <w:rsid w:val="00DF03C6"/>
    <w:rsid w:val="00DF0492"/>
    <w:rsid w:val="00DF050D"/>
    <w:rsid w:val="00DF0673"/>
    <w:rsid w:val="00DF0F90"/>
    <w:rsid w:val="00DF10B2"/>
    <w:rsid w:val="00DF1768"/>
    <w:rsid w:val="00DF32B8"/>
    <w:rsid w:val="00DF3575"/>
    <w:rsid w:val="00DF3F7E"/>
    <w:rsid w:val="00DF50FD"/>
    <w:rsid w:val="00DF568A"/>
    <w:rsid w:val="00DF5979"/>
    <w:rsid w:val="00DF5C10"/>
    <w:rsid w:val="00DF5FDB"/>
    <w:rsid w:val="00DF61F4"/>
    <w:rsid w:val="00DF6428"/>
    <w:rsid w:val="00DF6AB1"/>
    <w:rsid w:val="00E01B6D"/>
    <w:rsid w:val="00E01B8F"/>
    <w:rsid w:val="00E01D15"/>
    <w:rsid w:val="00E02083"/>
    <w:rsid w:val="00E02D2F"/>
    <w:rsid w:val="00E03D4F"/>
    <w:rsid w:val="00E03EB1"/>
    <w:rsid w:val="00E0443D"/>
    <w:rsid w:val="00E05D6A"/>
    <w:rsid w:val="00E05F82"/>
    <w:rsid w:val="00E06629"/>
    <w:rsid w:val="00E067C6"/>
    <w:rsid w:val="00E07032"/>
    <w:rsid w:val="00E070A9"/>
    <w:rsid w:val="00E0734A"/>
    <w:rsid w:val="00E0743C"/>
    <w:rsid w:val="00E1087C"/>
    <w:rsid w:val="00E10CF3"/>
    <w:rsid w:val="00E121E9"/>
    <w:rsid w:val="00E1240F"/>
    <w:rsid w:val="00E129E5"/>
    <w:rsid w:val="00E1351B"/>
    <w:rsid w:val="00E13F1B"/>
    <w:rsid w:val="00E148DD"/>
    <w:rsid w:val="00E149AE"/>
    <w:rsid w:val="00E14A34"/>
    <w:rsid w:val="00E14B01"/>
    <w:rsid w:val="00E14E74"/>
    <w:rsid w:val="00E154BE"/>
    <w:rsid w:val="00E15CCA"/>
    <w:rsid w:val="00E168D4"/>
    <w:rsid w:val="00E20CED"/>
    <w:rsid w:val="00E216B1"/>
    <w:rsid w:val="00E21722"/>
    <w:rsid w:val="00E2186B"/>
    <w:rsid w:val="00E21B78"/>
    <w:rsid w:val="00E2208D"/>
    <w:rsid w:val="00E225E7"/>
    <w:rsid w:val="00E22729"/>
    <w:rsid w:val="00E2312E"/>
    <w:rsid w:val="00E24FDD"/>
    <w:rsid w:val="00E250DB"/>
    <w:rsid w:val="00E261D8"/>
    <w:rsid w:val="00E276DC"/>
    <w:rsid w:val="00E27773"/>
    <w:rsid w:val="00E278E0"/>
    <w:rsid w:val="00E27E48"/>
    <w:rsid w:val="00E27FA3"/>
    <w:rsid w:val="00E3006D"/>
    <w:rsid w:val="00E30073"/>
    <w:rsid w:val="00E3007B"/>
    <w:rsid w:val="00E301B5"/>
    <w:rsid w:val="00E30515"/>
    <w:rsid w:val="00E30529"/>
    <w:rsid w:val="00E30B72"/>
    <w:rsid w:val="00E30CEE"/>
    <w:rsid w:val="00E31D55"/>
    <w:rsid w:val="00E32F6E"/>
    <w:rsid w:val="00E33815"/>
    <w:rsid w:val="00E33BA3"/>
    <w:rsid w:val="00E34A16"/>
    <w:rsid w:val="00E3540A"/>
    <w:rsid w:val="00E356A2"/>
    <w:rsid w:val="00E35FB3"/>
    <w:rsid w:val="00E36184"/>
    <w:rsid w:val="00E36A17"/>
    <w:rsid w:val="00E36CC6"/>
    <w:rsid w:val="00E36CE3"/>
    <w:rsid w:val="00E373EB"/>
    <w:rsid w:val="00E37982"/>
    <w:rsid w:val="00E37B97"/>
    <w:rsid w:val="00E404DC"/>
    <w:rsid w:val="00E405E7"/>
    <w:rsid w:val="00E41108"/>
    <w:rsid w:val="00E4238C"/>
    <w:rsid w:val="00E44D4A"/>
    <w:rsid w:val="00E44DAD"/>
    <w:rsid w:val="00E45293"/>
    <w:rsid w:val="00E453E2"/>
    <w:rsid w:val="00E4593C"/>
    <w:rsid w:val="00E46DA7"/>
    <w:rsid w:val="00E46E15"/>
    <w:rsid w:val="00E470EB"/>
    <w:rsid w:val="00E476C3"/>
    <w:rsid w:val="00E50CE6"/>
    <w:rsid w:val="00E5118D"/>
    <w:rsid w:val="00E511B4"/>
    <w:rsid w:val="00E5164E"/>
    <w:rsid w:val="00E51DB2"/>
    <w:rsid w:val="00E5244F"/>
    <w:rsid w:val="00E52E98"/>
    <w:rsid w:val="00E53245"/>
    <w:rsid w:val="00E53D4C"/>
    <w:rsid w:val="00E53ECF"/>
    <w:rsid w:val="00E54648"/>
    <w:rsid w:val="00E551C8"/>
    <w:rsid w:val="00E575C9"/>
    <w:rsid w:val="00E5796E"/>
    <w:rsid w:val="00E60826"/>
    <w:rsid w:val="00E6117A"/>
    <w:rsid w:val="00E61B14"/>
    <w:rsid w:val="00E61BFB"/>
    <w:rsid w:val="00E62141"/>
    <w:rsid w:val="00E62B1E"/>
    <w:rsid w:val="00E62EE8"/>
    <w:rsid w:val="00E63DCE"/>
    <w:rsid w:val="00E65033"/>
    <w:rsid w:val="00E656EF"/>
    <w:rsid w:val="00E65D12"/>
    <w:rsid w:val="00E65D71"/>
    <w:rsid w:val="00E65FD3"/>
    <w:rsid w:val="00E66965"/>
    <w:rsid w:val="00E6703F"/>
    <w:rsid w:val="00E677BE"/>
    <w:rsid w:val="00E677E2"/>
    <w:rsid w:val="00E67B82"/>
    <w:rsid w:val="00E700D2"/>
    <w:rsid w:val="00E7016D"/>
    <w:rsid w:val="00E7180B"/>
    <w:rsid w:val="00E721F2"/>
    <w:rsid w:val="00E72CAC"/>
    <w:rsid w:val="00E72F0E"/>
    <w:rsid w:val="00E73041"/>
    <w:rsid w:val="00E738C1"/>
    <w:rsid w:val="00E73AE0"/>
    <w:rsid w:val="00E73F2B"/>
    <w:rsid w:val="00E742D8"/>
    <w:rsid w:val="00E746DF"/>
    <w:rsid w:val="00E75243"/>
    <w:rsid w:val="00E75A6A"/>
    <w:rsid w:val="00E75DD3"/>
    <w:rsid w:val="00E75EE9"/>
    <w:rsid w:val="00E76997"/>
    <w:rsid w:val="00E76B92"/>
    <w:rsid w:val="00E77587"/>
    <w:rsid w:val="00E814F0"/>
    <w:rsid w:val="00E81EDE"/>
    <w:rsid w:val="00E8289A"/>
    <w:rsid w:val="00E82940"/>
    <w:rsid w:val="00E82BB0"/>
    <w:rsid w:val="00E8354A"/>
    <w:rsid w:val="00E83592"/>
    <w:rsid w:val="00E835D5"/>
    <w:rsid w:val="00E84349"/>
    <w:rsid w:val="00E84AD6"/>
    <w:rsid w:val="00E84E6D"/>
    <w:rsid w:val="00E85048"/>
    <w:rsid w:val="00E859AB"/>
    <w:rsid w:val="00E86293"/>
    <w:rsid w:val="00E86D7F"/>
    <w:rsid w:val="00E871D4"/>
    <w:rsid w:val="00E90575"/>
    <w:rsid w:val="00E90A00"/>
    <w:rsid w:val="00E90D90"/>
    <w:rsid w:val="00E915BE"/>
    <w:rsid w:val="00E9171F"/>
    <w:rsid w:val="00E91AB0"/>
    <w:rsid w:val="00E92034"/>
    <w:rsid w:val="00E9204B"/>
    <w:rsid w:val="00E92A2D"/>
    <w:rsid w:val="00E93C9B"/>
    <w:rsid w:val="00E94C38"/>
    <w:rsid w:val="00E94C6D"/>
    <w:rsid w:val="00E95888"/>
    <w:rsid w:val="00E969B4"/>
    <w:rsid w:val="00E97545"/>
    <w:rsid w:val="00E978A5"/>
    <w:rsid w:val="00E978B4"/>
    <w:rsid w:val="00E9793E"/>
    <w:rsid w:val="00EA02DA"/>
    <w:rsid w:val="00EA0507"/>
    <w:rsid w:val="00EA081E"/>
    <w:rsid w:val="00EA110D"/>
    <w:rsid w:val="00EA211B"/>
    <w:rsid w:val="00EA267F"/>
    <w:rsid w:val="00EA276A"/>
    <w:rsid w:val="00EA2F97"/>
    <w:rsid w:val="00EA3167"/>
    <w:rsid w:val="00EA3650"/>
    <w:rsid w:val="00EA3EFD"/>
    <w:rsid w:val="00EA43D6"/>
    <w:rsid w:val="00EA4ACB"/>
    <w:rsid w:val="00EA55BA"/>
    <w:rsid w:val="00EA5B10"/>
    <w:rsid w:val="00EA5E1F"/>
    <w:rsid w:val="00EA62FA"/>
    <w:rsid w:val="00EA6870"/>
    <w:rsid w:val="00EA6BE6"/>
    <w:rsid w:val="00EB0197"/>
    <w:rsid w:val="00EB0409"/>
    <w:rsid w:val="00EB08F6"/>
    <w:rsid w:val="00EB253E"/>
    <w:rsid w:val="00EB2709"/>
    <w:rsid w:val="00EB282F"/>
    <w:rsid w:val="00EB2985"/>
    <w:rsid w:val="00EB3237"/>
    <w:rsid w:val="00EB3589"/>
    <w:rsid w:val="00EB36F7"/>
    <w:rsid w:val="00EB3A8A"/>
    <w:rsid w:val="00EB4399"/>
    <w:rsid w:val="00EB4B2F"/>
    <w:rsid w:val="00EB4C94"/>
    <w:rsid w:val="00EB55F0"/>
    <w:rsid w:val="00EB57C6"/>
    <w:rsid w:val="00EB66CE"/>
    <w:rsid w:val="00EB741A"/>
    <w:rsid w:val="00EB7D1E"/>
    <w:rsid w:val="00EC0306"/>
    <w:rsid w:val="00EC0E35"/>
    <w:rsid w:val="00EC1778"/>
    <w:rsid w:val="00EC29EB"/>
    <w:rsid w:val="00EC2F53"/>
    <w:rsid w:val="00EC2F93"/>
    <w:rsid w:val="00EC3278"/>
    <w:rsid w:val="00EC3294"/>
    <w:rsid w:val="00EC36EA"/>
    <w:rsid w:val="00EC3823"/>
    <w:rsid w:val="00EC3F2D"/>
    <w:rsid w:val="00EC4EEE"/>
    <w:rsid w:val="00EC4F82"/>
    <w:rsid w:val="00EC57A3"/>
    <w:rsid w:val="00EC58C5"/>
    <w:rsid w:val="00EC76FE"/>
    <w:rsid w:val="00EC7BE3"/>
    <w:rsid w:val="00ED0C44"/>
    <w:rsid w:val="00ED113B"/>
    <w:rsid w:val="00ED1EB3"/>
    <w:rsid w:val="00ED2325"/>
    <w:rsid w:val="00ED28C9"/>
    <w:rsid w:val="00ED3790"/>
    <w:rsid w:val="00ED3A3D"/>
    <w:rsid w:val="00ED3C82"/>
    <w:rsid w:val="00ED44B9"/>
    <w:rsid w:val="00ED478D"/>
    <w:rsid w:val="00ED4BD0"/>
    <w:rsid w:val="00ED52DD"/>
    <w:rsid w:val="00ED5798"/>
    <w:rsid w:val="00ED61FF"/>
    <w:rsid w:val="00ED654A"/>
    <w:rsid w:val="00ED6F3F"/>
    <w:rsid w:val="00EE0842"/>
    <w:rsid w:val="00EE0AA5"/>
    <w:rsid w:val="00EE0E6A"/>
    <w:rsid w:val="00EE17B8"/>
    <w:rsid w:val="00EE182B"/>
    <w:rsid w:val="00EE1C83"/>
    <w:rsid w:val="00EE2A2B"/>
    <w:rsid w:val="00EE43E2"/>
    <w:rsid w:val="00EE51D7"/>
    <w:rsid w:val="00EE53AA"/>
    <w:rsid w:val="00EE5823"/>
    <w:rsid w:val="00EE5F00"/>
    <w:rsid w:val="00EE618D"/>
    <w:rsid w:val="00EE7712"/>
    <w:rsid w:val="00EE7CFF"/>
    <w:rsid w:val="00EE7F12"/>
    <w:rsid w:val="00EF18CF"/>
    <w:rsid w:val="00EF230C"/>
    <w:rsid w:val="00EF306B"/>
    <w:rsid w:val="00EF391B"/>
    <w:rsid w:val="00EF3DA3"/>
    <w:rsid w:val="00EF4E51"/>
    <w:rsid w:val="00EF4E69"/>
    <w:rsid w:val="00EF5490"/>
    <w:rsid w:val="00EF581B"/>
    <w:rsid w:val="00EF5B5B"/>
    <w:rsid w:val="00EF5E54"/>
    <w:rsid w:val="00EF5EE3"/>
    <w:rsid w:val="00EF62C0"/>
    <w:rsid w:val="00EF6968"/>
    <w:rsid w:val="00F00772"/>
    <w:rsid w:val="00F0147C"/>
    <w:rsid w:val="00F034CD"/>
    <w:rsid w:val="00F036B1"/>
    <w:rsid w:val="00F03B20"/>
    <w:rsid w:val="00F03BE0"/>
    <w:rsid w:val="00F03F9A"/>
    <w:rsid w:val="00F04320"/>
    <w:rsid w:val="00F046ED"/>
    <w:rsid w:val="00F0514C"/>
    <w:rsid w:val="00F05866"/>
    <w:rsid w:val="00F06A61"/>
    <w:rsid w:val="00F06C67"/>
    <w:rsid w:val="00F07D60"/>
    <w:rsid w:val="00F07EB3"/>
    <w:rsid w:val="00F1117E"/>
    <w:rsid w:val="00F1214B"/>
    <w:rsid w:val="00F12401"/>
    <w:rsid w:val="00F12EED"/>
    <w:rsid w:val="00F1348B"/>
    <w:rsid w:val="00F13838"/>
    <w:rsid w:val="00F14528"/>
    <w:rsid w:val="00F154CF"/>
    <w:rsid w:val="00F15DCC"/>
    <w:rsid w:val="00F16DE1"/>
    <w:rsid w:val="00F175DA"/>
    <w:rsid w:val="00F2019F"/>
    <w:rsid w:val="00F207AD"/>
    <w:rsid w:val="00F2088B"/>
    <w:rsid w:val="00F20A2D"/>
    <w:rsid w:val="00F20B14"/>
    <w:rsid w:val="00F20CBC"/>
    <w:rsid w:val="00F20D3A"/>
    <w:rsid w:val="00F211D8"/>
    <w:rsid w:val="00F2164B"/>
    <w:rsid w:val="00F217C6"/>
    <w:rsid w:val="00F22876"/>
    <w:rsid w:val="00F2319E"/>
    <w:rsid w:val="00F23C53"/>
    <w:rsid w:val="00F23F57"/>
    <w:rsid w:val="00F24153"/>
    <w:rsid w:val="00F251BA"/>
    <w:rsid w:val="00F254E2"/>
    <w:rsid w:val="00F25F4E"/>
    <w:rsid w:val="00F26077"/>
    <w:rsid w:val="00F30ABE"/>
    <w:rsid w:val="00F30DB7"/>
    <w:rsid w:val="00F31012"/>
    <w:rsid w:val="00F32AC3"/>
    <w:rsid w:val="00F32C78"/>
    <w:rsid w:val="00F3477C"/>
    <w:rsid w:val="00F35AA6"/>
    <w:rsid w:val="00F36B1A"/>
    <w:rsid w:val="00F36B38"/>
    <w:rsid w:val="00F36EC4"/>
    <w:rsid w:val="00F379FD"/>
    <w:rsid w:val="00F4059E"/>
    <w:rsid w:val="00F40A2B"/>
    <w:rsid w:val="00F414CB"/>
    <w:rsid w:val="00F41609"/>
    <w:rsid w:val="00F41E05"/>
    <w:rsid w:val="00F425EA"/>
    <w:rsid w:val="00F42BF8"/>
    <w:rsid w:val="00F42D51"/>
    <w:rsid w:val="00F42DFB"/>
    <w:rsid w:val="00F4361A"/>
    <w:rsid w:val="00F444A5"/>
    <w:rsid w:val="00F4488A"/>
    <w:rsid w:val="00F44AA2"/>
    <w:rsid w:val="00F45F8C"/>
    <w:rsid w:val="00F46FDA"/>
    <w:rsid w:val="00F47459"/>
    <w:rsid w:val="00F47CE1"/>
    <w:rsid w:val="00F5171E"/>
    <w:rsid w:val="00F51E69"/>
    <w:rsid w:val="00F52013"/>
    <w:rsid w:val="00F529BA"/>
    <w:rsid w:val="00F52A15"/>
    <w:rsid w:val="00F52C86"/>
    <w:rsid w:val="00F5306D"/>
    <w:rsid w:val="00F53211"/>
    <w:rsid w:val="00F534C8"/>
    <w:rsid w:val="00F53E23"/>
    <w:rsid w:val="00F53F3F"/>
    <w:rsid w:val="00F5491C"/>
    <w:rsid w:val="00F54A8F"/>
    <w:rsid w:val="00F54AE9"/>
    <w:rsid w:val="00F5556B"/>
    <w:rsid w:val="00F55DAA"/>
    <w:rsid w:val="00F57B2F"/>
    <w:rsid w:val="00F606E9"/>
    <w:rsid w:val="00F6088C"/>
    <w:rsid w:val="00F60AF2"/>
    <w:rsid w:val="00F60CC9"/>
    <w:rsid w:val="00F61174"/>
    <w:rsid w:val="00F611E3"/>
    <w:rsid w:val="00F6181F"/>
    <w:rsid w:val="00F6222E"/>
    <w:rsid w:val="00F62722"/>
    <w:rsid w:val="00F62ED5"/>
    <w:rsid w:val="00F62EE4"/>
    <w:rsid w:val="00F636C1"/>
    <w:rsid w:val="00F64BE6"/>
    <w:rsid w:val="00F64C8F"/>
    <w:rsid w:val="00F65A39"/>
    <w:rsid w:val="00F65A87"/>
    <w:rsid w:val="00F66FDA"/>
    <w:rsid w:val="00F6768A"/>
    <w:rsid w:val="00F67925"/>
    <w:rsid w:val="00F67E33"/>
    <w:rsid w:val="00F67EA7"/>
    <w:rsid w:val="00F70523"/>
    <w:rsid w:val="00F7075F"/>
    <w:rsid w:val="00F70CF8"/>
    <w:rsid w:val="00F7108D"/>
    <w:rsid w:val="00F7135B"/>
    <w:rsid w:val="00F7270D"/>
    <w:rsid w:val="00F729FD"/>
    <w:rsid w:val="00F73085"/>
    <w:rsid w:val="00F731E2"/>
    <w:rsid w:val="00F7361D"/>
    <w:rsid w:val="00F74204"/>
    <w:rsid w:val="00F74479"/>
    <w:rsid w:val="00F75DC1"/>
    <w:rsid w:val="00F76168"/>
    <w:rsid w:val="00F7665F"/>
    <w:rsid w:val="00F76F15"/>
    <w:rsid w:val="00F77FA6"/>
    <w:rsid w:val="00F805A6"/>
    <w:rsid w:val="00F80738"/>
    <w:rsid w:val="00F80823"/>
    <w:rsid w:val="00F81209"/>
    <w:rsid w:val="00F81800"/>
    <w:rsid w:val="00F81C5A"/>
    <w:rsid w:val="00F81D1D"/>
    <w:rsid w:val="00F81ED6"/>
    <w:rsid w:val="00F82053"/>
    <w:rsid w:val="00F82261"/>
    <w:rsid w:val="00F831DD"/>
    <w:rsid w:val="00F84242"/>
    <w:rsid w:val="00F845A7"/>
    <w:rsid w:val="00F84A89"/>
    <w:rsid w:val="00F853AF"/>
    <w:rsid w:val="00F85891"/>
    <w:rsid w:val="00F85DB9"/>
    <w:rsid w:val="00F85DFA"/>
    <w:rsid w:val="00F86082"/>
    <w:rsid w:val="00F8630B"/>
    <w:rsid w:val="00F86EEB"/>
    <w:rsid w:val="00F9012B"/>
    <w:rsid w:val="00F9016E"/>
    <w:rsid w:val="00F9062A"/>
    <w:rsid w:val="00F906BC"/>
    <w:rsid w:val="00F90979"/>
    <w:rsid w:val="00F90C5B"/>
    <w:rsid w:val="00F923AE"/>
    <w:rsid w:val="00F926FA"/>
    <w:rsid w:val="00F9378E"/>
    <w:rsid w:val="00F938CB"/>
    <w:rsid w:val="00F941A8"/>
    <w:rsid w:val="00F941ED"/>
    <w:rsid w:val="00F94FE2"/>
    <w:rsid w:val="00F954AF"/>
    <w:rsid w:val="00F95B07"/>
    <w:rsid w:val="00F9602A"/>
    <w:rsid w:val="00F96123"/>
    <w:rsid w:val="00F966B3"/>
    <w:rsid w:val="00F967CC"/>
    <w:rsid w:val="00F96A6C"/>
    <w:rsid w:val="00F96F1E"/>
    <w:rsid w:val="00F96FB5"/>
    <w:rsid w:val="00F97137"/>
    <w:rsid w:val="00F97660"/>
    <w:rsid w:val="00F97DA7"/>
    <w:rsid w:val="00F97FF8"/>
    <w:rsid w:val="00FA107B"/>
    <w:rsid w:val="00FA11F2"/>
    <w:rsid w:val="00FA160A"/>
    <w:rsid w:val="00FA2B4D"/>
    <w:rsid w:val="00FA3339"/>
    <w:rsid w:val="00FA3655"/>
    <w:rsid w:val="00FA383E"/>
    <w:rsid w:val="00FA4C89"/>
    <w:rsid w:val="00FA52C7"/>
    <w:rsid w:val="00FA5370"/>
    <w:rsid w:val="00FA54BA"/>
    <w:rsid w:val="00FA6EEA"/>
    <w:rsid w:val="00FA6F41"/>
    <w:rsid w:val="00FA78C4"/>
    <w:rsid w:val="00FA7B7F"/>
    <w:rsid w:val="00FB06D0"/>
    <w:rsid w:val="00FB0987"/>
    <w:rsid w:val="00FB150B"/>
    <w:rsid w:val="00FB15A4"/>
    <w:rsid w:val="00FB1774"/>
    <w:rsid w:val="00FB3485"/>
    <w:rsid w:val="00FB3E92"/>
    <w:rsid w:val="00FB432B"/>
    <w:rsid w:val="00FB4925"/>
    <w:rsid w:val="00FB5EAC"/>
    <w:rsid w:val="00FB74E8"/>
    <w:rsid w:val="00FB7CD7"/>
    <w:rsid w:val="00FB7FDB"/>
    <w:rsid w:val="00FC00EC"/>
    <w:rsid w:val="00FC029D"/>
    <w:rsid w:val="00FC0D2B"/>
    <w:rsid w:val="00FC16DF"/>
    <w:rsid w:val="00FC1C14"/>
    <w:rsid w:val="00FC2266"/>
    <w:rsid w:val="00FC3F7F"/>
    <w:rsid w:val="00FC4067"/>
    <w:rsid w:val="00FC40EE"/>
    <w:rsid w:val="00FC4480"/>
    <w:rsid w:val="00FC4C67"/>
    <w:rsid w:val="00FC4D73"/>
    <w:rsid w:val="00FC50C2"/>
    <w:rsid w:val="00FC54DC"/>
    <w:rsid w:val="00FC6C05"/>
    <w:rsid w:val="00FC6EB8"/>
    <w:rsid w:val="00FC6F92"/>
    <w:rsid w:val="00FC731D"/>
    <w:rsid w:val="00FC73EC"/>
    <w:rsid w:val="00FD0006"/>
    <w:rsid w:val="00FD05AE"/>
    <w:rsid w:val="00FD0D4A"/>
    <w:rsid w:val="00FD13DA"/>
    <w:rsid w:val="00FD16DE"/>
    <w:rsid w:val="00FD1AFE"/>
    <w:rsid w:val="00FD1D71"/>
    <w:rsid w:val="00FD1E2B"/>
    <w:rsid w:val="00FD2475"/>
    <w:rsid w:val="00FD284E"/>
    <w:rsid w:val="00FD370E"/>
    <w:rsid w:val="00FD3EA7"/>
    <w:rsid w:val="00FD52BC"/>
    <w:rsid w:val="00FD54C1"/>
    <w:rsid w:val="00FD54FB"/>
    <w:rsid w:val="00FD5D91"/>
    <w:rsid w:val="00FD5DD7"/>
    <w:rsid w:val="00FD6376"/>
    <w:rsid w:val="00FD7140"/>
    <w:rsid w:val="00FD75AE"/>
    <w:rsid w:val="00FD7D96"/>
    <w:rsid w:val="00FD7E04"/>
    <w:rsid w:val="00FE068C"/>
    <w:rsid w:val="00FE0F15"/>
    <w:rsid w:val="00FE1210"/>
    <w:rsid w:val="00FE2233"/>
    <w:rsid w:val="00FE2494"/>
    <w:rsid w:val="00FE260A"/>
    <w:rsid w:val="00FE2989"/>
    <w:rsid w:val="00FE2E58"/>
    <w:rsid w:val="00FE3397"/>
    <w:rsid w:val="00FE36BD"/>
    <w:rsid w:val="00FE4385"/>
    <w:rsid w:val="00FE43A8"/>
    <w:rsid w:val="00FE43B1"/>
    <w:rsid w:val="00FE4A65"/>
    <w:rsid w:val="00FE6F46"/>
    <w:rsid w:val="00FE71EC"/>
    <w:rsid w:val="00FE741F"/>
    <w:rsid w:val="00FE791A"/>
    <w:rsid w:val="00FE7EB1"/>
    <w:rsid w:val="00FF0931"/>
    <w:rsid w:val="00FF097B"/>
    <w:rsid w:val="00FF09FE"/>
    <w:rsid w:val="00FF0C50"/>
    <w:rsid w:val="00FF0F6C"/>
    <w:rsid w:val="00FF1A5B"/>
    <w:rsid w:val="00FF29BA"/>
    <w:rsid w:val="00FF2EC7"/>
    <w:rsid w:val="00FF515F"/>
    <w:rsid w:val="00FF561E"/>
    <w:rsid w:val="00FF60A5"/>
    <w:rsid w:val="00FF706F"/>
    <w:rsid w:val="00FF7C69"/>
    <w:rsid w:val="0101843F"/>
    <w:rsid w:val="01064357"/>
    <w:rsid w:val="010C46EE"/>
    <w:rsid w:val="010E7862"/>
    <w:rsid w:val="011E78A2"/>
    <w:rsid w:val="0129A73D"/>
    <w:rsid w:val="013631C5"/>
    <w:rsid w:val="013E575F"/>
    <w:rsid w:val="0145E1C6"/>
    <w:rsid w:val="01487F2B"/>
    <w:rsid w:val="0158B6EF"/>
    <w:rsid w:val="0162D328"/>
    <w:rsid w:val="01635097"/>
    <w:rsid w:val="0168A945"/>
    <w:rsid w:val="016D7C01"/>
    <w:rsid w:val="0171D7CB"/>
    <w:rsid w:val="0172C4D5"/>
    <w:rsid w:val="01734213"/>
    <w:rsid w:val="0179D760"/>
    <w:rsid w:val="017B7B60"/>
    <w:rsid w:val="018C93B9"/>
    <w:rsid w:val="0190F732"/>
    <w:rsid w:val="0197F97F"/>
    <w:rsid w:val="019E0254"/>
    <w:rsid w:val="019EF7A3"/>
    <w:rsid w:val="01A93510"/>
    <w:rsid w:val="01AEB121"/>
    <w:rsid w:val="01BCE2F2"/>
    <w:rsid w:val="01C08A55"/>
    <w:rsid w:val="01CBB36B"/>
    <w:rsid w:val="01D735DF"/>
    <w:rsid w:val="01DD34C5"/>
    <w:rsid w:val="01EC2BB7"/>
    <w:rsid w:val="01F70E94"/>
    <w:rsid w:val="01FEBE91"/>
    <w:rsid w:val="01FF838F"/>
    <w:rsid w:val="02105804"/>
    <w:rsid w:val="02154398"/>
    <w:rsid w:val="021E7026"/>
    <w:rsid w:val="021F62CF"/>
    <w:rsid w:val="021F6695"/>
    <w:rsid w:val="02217396"/>
    <w:rsid w:val="022A0231"/>
    <w:rsid w:val="022EEF44"/>
    <w:rsid w:val="0231CF91"/>
    <w:rsid w:val="02334CFD"/>
    <w:rsid w:val="023D1290"/>
    <w:rsid w:val="024833EB"/>
    <w:rsid w:val="0250F09B"/>
    <w:rsid w:val="02540561"/>
    <w:rsid w:val="0268342A"/>
    <w:rsid w:val="02687D91"/>
    <w:rsid w:val="026F1785"/>
    <w:rsid w:val="02725BC2"/>
    <w:rsid w:val="027C316D"/>
    <w:rsid w:val="02827A17"/>
    <w:rsid w:val="02830D97"/>
    <w:rsid w:val="029231FD"/>
    <w:rsid w:val="029759D8"/>
    <w:rsid w:val="029BE252"/>
    <w:rsid w:val="02A69B1C"/>
    <w:rsid w:val="02D7C834"/>
    <w:rsid w:val="02D92A9B"/>
    <w:rsid w:val="02E41615"/>
    <w:rsid w:val="02E47FC4"/>
    <w:rsid w:val="02E852B0"/>
    <w:rsid w:val="02F2C583"/>
    <w:rsid w:val="0305BBE0"/>
    <w:rsid w:val="030933DB"/>
    <w:rsid w:val="030A0375"/>
    <w:rsid w:val="031C3686"/>
    <w:rsid w:val="03257660"/>
    <w:rsid w:val="03436BB8"/>
    <w:rsid w:val="0348D8C6"/>
    <w:rsid w:val="03757DF6"/>
    <w:rsid w:val="03806C64"/>
    <w:rsid w:val="0392C198"/>
    <w:rsid w:val="039652AC"/>
    <w:rsid w:val="039D0A8B"/>
    <w:rsid w:val="03A74CC6"/>
    <w:rsid w:val="03A840C2"/>
    <w:rsid w:val="03AA6AFF"/>
    <w:rsid w:val="03ACECB4"/>
    <w:rsid w:val="03B4EAB0"/>
    <w:rsid w:val="03B520A7"/>
    <w:rsid w:val="03B59112"/>
    <w:rsid w:val="03B68FF9"/>
    <w:rsid w:val="03CFDA7F"/>
    <w:rsid w:val="03D24191"/>
    <w:rsid w:val="03E01EA8"/>
    <w:rsid w:val="03F2FC12"/>
    <w:rsid w:val="03F3A7C2"/>
    <w:rsid w:val="0403BD46"/>
    <w:rsid w:val="040A8D35"/>
    <w:rsid w:val="040BCA43"/>
    <w:rsid w:val="0416039E"/>
    <w:rsid w:val="0421C139"/>
    <w:rsid w:val="04252BB7"/>
    <w:rsid w:val="042F7A74"/>
    <w:rsid w:val="043CF2D1"/>
    <w:rsid w:val="04595FA7"/>
    <w:rsid w:val="0460B65C"/>
    <w:rsid w:val="04696859"/>
    <w:rsid w:val="046DC52F"/>
    <w:rsid w:val="046E5827"/>
    <w:rsid w:val="0475E031"/>
    <w:rsid w:val="0490D2ED"/>
    <w:rsid w:val="0491C184"/>
    <w:rsid w:val="04ACBFDD"/>
    <w:rsid w:val="04B5497C"/>
    <w:rsid w:val="04D22D5A"/>
    <w:rsid w:val="04DB37A7"/>
    <w:rsid w:val="04E872BF"/>
    <w:rsid w:val="04F31D84"/>
    <w:rsid w:val="0502E6D9"/>
    <w:rsid w:val="050E86A9"/>
    <w:rsid w:val="051FF215"/>
    <w:rsid w:val="0524306B"/>
    <w:rsid w:val="0524AF16"/>
    <w:rsid w:val="0526A11F"/>
    <w:rsid w:val="052D607A"/>
    <w:rsid w:val="05336B7B"/>
    <w:rsid w:val="0544A492"/>
    <w:rsid w:val="055381D1"/>
    <w:rsid w:val="055FBCBF"/>
    <w:rsid w:val="05649A7A"/>
    <w:rsid w:val="056B23F4"/>
    <w:rsid w:val="05711D88"/>
    <w:rsid w:val="05714A8F"/>
    <w:rsid w:val="0571E386"/>
    <w:rsid w:val="0573DDED"/>
    <w:rsid w:val="05801B10"/>
    <w:rsid w:val="058B6A78"/>
    <w:rsid w:val="0598B90A"/>
    <w:rsid w:val="059A29AA"/>
    <w:rsid w:val="059EEE3E"/>
    <w:rsid w:val="05AC12A2"/>
    <w:rsid w:val="05AE83A5"/>
    <w:rsid w:val="05BFDE06"/>
    <w:rsid w:val="05C4E4D5"/>
    <w:rsid w:val="05E411F0"/>
    <w:rsid w:val="05E98A1F"/>
    <w:rsid w:val="05EB69EB"/>
    <w:rsid w:val="05F041DE"/>
    <w:rsid w:val="05F0D549"/>
    <w:rsid w:val="05F30967"/>
    <w:rsid w:val="060CFA65"/>
    <w:rsid w:val="0619C38D"/>
    <w:rsid w:val="061DFC4D"/>
    <w:rsid w:val="061E2E72"/>
    <w:rsid w:val="06208ABC"/>
    <w:rsid w:val="063087A5"/>
    <w:rsid w:val="0633DDE3"/>
    <w:rsid w:val="063A2AAC"/>
    <w:rsid w:val="063A624D"/>
    <w:rsid w:val="0650C548"/>
    <w:rsid w:val="065411C2"/>
    <w:rsid w:val="065DAE5B"/>
    <w:rsid w:val="06644F7F"/>
    <w:rsid w:val="06651E86"/>
    <w:rsid w:val="067F0413"/>
    <w:rsid w:val="0680882A"/>
    <w:rsid w:val="0685C5E6"/>
    <w:rsid w:val="06A79B9D"/>
    <w:rsid w:val="06AA3BA6"/>
    <w:rsid w:val="06AD4224"/>
    <w:rsid w:val="06B4C8B3"/>
    <w:rsid w:val="06CE8236"/>
    <w:rsid w:val="06D32343"/>
    <w:rsid w:val="06D55F53"/>
    <w:rsid w:val="06D947D5"/>
    <w:rsid w:val="06E347E4"/>
    <w:rsid w:val="06F1FCF8"/>
    <w:rsid w:val="06FC1520"/>
    <w:rsid w:val="06FD162F"/>
    <w:rsid w:val="070C6196"/>
    <w:rsid w:val="0711271C"/>
    <w:rsid w:val="0713253A"/>
    <w:rsid w:val="071ABC1D"/>
    <w:rsid w:val="071FA558"/>
    <w:rsid w:val="071FD174"/>
    <w:rsid w:val="07269481"/>
    <w:rsid w:val="072EE245"/>
    <w:rsid w:val="07313B13"/>
    <w:rsid w:val="073E3F6D"/>
    <w:rsid w:val="07415A50"/>
    <w:rsid w:val="0742C171"/>
    <w:rsid w:val="07651AD5"/>
    <w:rsid w:val="0775094F"/>
    <w:rsid w:val="077B4D53"/>
    <w:rsid w:val="078788CC"/>
    <w:rsid w:val="07894E39"/>
    <w:rsid w:val="07944456"/>
    <w:rsid w:val="0795120F"/>
    <w:rsid w:val="07A82C58"/>
    <w:rsid w:val="07AB0531"/>
    <w:rsid w:val="07B0F600"/>
    <w:rsid w:val="07BA79BC"/>
    <w:rsid w:val="07BD0A51"/>
    <w:rsid w:val="07BDAD00"/>
    <w:rsid w:val="07BEB8F9"/>
    <w:rsid w:val="07C0CA76"/>
    <w:rsid w:val="07C2D8DF"/>
    <w:rsid w:val="07C8D2AE"/>
    <w:rsid w:val="07D41ABF"/>
    <w:rsid w:val="07D4F782"/>
    <w:rsid w:val="07D96FAB"/>
    <w:rsid w:val="07DCCBD9"/>
    <w:rsid w:val="07E044E9"/>
    <w:rsid w:val="07E154C8"/>
    <w:rsid w:val="07E38C41"/>
    <w:rsid w:val="07EE5D80"/>
    <w:rsid w:val="07EF3667"/>
    <w:rsid w:val="0801E5BC"/>
    <w:rsid w:val="0806725D"/>
    <w:rsid w:val="08068FCF"/>
    <w:rsid w:val="0814C3F4"/>
    <w:rsid w:val="08197BD0"/>
    <w:rsid w:val="081DFBA2"/>
    <w:rsid w:val="0837F1FD"/>
    <w:rsid w:val="083A6C63"/>
    <w:rsid w:val="083CFBE7"/>
    <w:rsid w:val="083DDE82"/>
    <w:rsid w:val="0843550D"/>
    <w:rsid w:val="08522755"/>
    <w:rsid w:val="08617598"/>
    <w:rsid w:val="086A2AD4"/>
    <w:rsid w:val="086AA8E4"/>
    <w:rsid w:val="08703D6A"/>
    <w:rsid w:val="08806320"/>
    <w:rsid w:val="08818FC4"/>
    <w:rsid w:val="088759EB"/>
    <w:rsid w:val="088E5F4D"/>
    <w:rsid w:val="0892588B"/>
    <w:rsid w:val="08928333"/>
    <w:rsid w:val="08A82101"/>
    <w:rsid w:val="08B12B70"/>
    <w:rsid w:val="08BAC895"/>
    <w:rsid w:val="08C346E5"/>
    <w:rsid w:val="08C9ADDD"/>
    <w:rsid w:val="08CA07F0"/>
    <w:rsid w:val="08CBC1F2"/>
    <w:rsid w:val="08F282BD"/>
    <w:rsid w:val="091B9F77"/>
    <w:rsid w:val="091BEB35"/>
    <w:rsid w:val="091E2C48"/>
    <w:rsid w:val="0925DE6C"/>
    <w:rsid w:val="092724DC"/>
    <w:rsid w:val="092E55BE"/>
    <w:rsid w:val="093A74E0"/>
    <w:rsid w:val="0944A5DD"/>
    <w:rsid w:val="0948AFCD"/>
    <w:rsid w:val="0949C99B"/>
    <w:rsid w:val="094B292B"/>
    <w:rsid w:val="094BB136"/>
    <w:rsid w:val="094E5B34"/>
    <w:rsid w:val="095C04D5"/>
    <w:rsid w:val="09620540"/>
    <w:rsid w:val="096F1CD7"/>
    <w:rsid w:val="09804152"/>
    <w:rsid w:val="098426CF"/>
    <w:rsid w:val="098C2EE6"/>
    <w:rsid w:val="0996AA3B"/>
    <w:rsid w:val="09A9C74D"/>
    <w:rsid w:val="09B53077"/>
    <w:rsid w:val="09C6A718"/>
    <w:rsid w:val="09CC6B10"/>
    <w:rsid w:val="09CC8A47"/>
    <w:rsid w:val="09CF00D1"/>
    <w:rsid w:val="09D5C652"/>
    <w:rsid w:val="09DFF298"/>
    <w:rsid w:val="09F11E88"/>
    <w:rsid w:val="09F4FA9B"/>
    <w:rsid w:val="09F9CD39"/>
    <w:rsid w:val="09FB367E"/>
    <w:rsid w:val="09FCC7A1"/>
    <w:rsid w:val="09FD9402"/>
    <w:rsid w:val="0A038B20"/>
    <w:rsid w:val="0A14D896"/>
    <w:rsid w:val="0A1B985A"/>
    <w:rsid w:val="0A1C48F2"/>
    <w:rsid w:val="0A1DA14C"/>
    <w:rsid w:val="0A1F71BD"/>
    <w:rsid w:val="0A304A08"/>
    <w:rsid w:val="0A32C66C"/>
    <w:rsid w:val="0A452655"/>
    <w:rsid w:val="0A488A5C"/>
    <w:rsid w:val="0A494525"/>
    <w:rsid w:val="0A62B946"/>
    <w:rsid w:val="0A648460"/>
    <w:rsid w:val="0A65B587"/>
    <w:rsid w:val="0A6C60A6"/>
    <w:rsid w:val="0A7F7922"/>
    <w:rsid w:val="0A85CCBD"/>
    <w:rsid w:val="0A8D535D"/>
    <w:rsid w:val="0A8E8444"/>
    <w:rsid w:val="0A97B43C"/>
    <w:rsid w:val="0AB0D650"/>
    <w:rsid w:val="0AC70108"/>
    <w:rsid w:val="0ACD1F00"/>
    <w:rsid w:val="0ACE55D0"/>
    <w:rsid w:val="0AD82099"/>
    <w:rsid w:val="0AD8363E"/>
    <w:rsid w:val="0ADA275C"/>
    <w:rsid w:val="0ADA6887"/>
    <w:rsid w:val="0ADC229D"/>
    <w:rsid w:val="0AF0C0F3"/>
    <w:rsid w:val="0B0395AE"/>
    <w:rsid w:val="0B09D761"/>
    <w:rsid w:val="0B1005DA"/>
    <w:rsid w:val="0B1CFF52"/>
    <w:rsid w:val="0B2054B0"/>
    <w:rsid w:val="0B23D523"/>
    <w:rsid w:val="0B27A9F4"/>
    <w:rsid w:val="0B2DF394"/>
    <w:rsid w:val="0B3A5A3D"/>
    <w:rsid w:val="0B3BB8F6"/>
    <w:rsid w:val="0B41539E"/>
    <w:rsid w:val="0B473191"/>
    <w:rsid w:val="0B484AEC"/>
    <w:rsid w:val="0B5C008F"/>
    <w:rsid w:val="0B611FB8"/>
    <w:rsid w:val="0B63F8AD"/>
    <w:rsid w:val="0B647FC9"/>
    <w:rsid w:val="0B70AC05"/>
    <w:rsid w:val="0B71D465"/>
    <w:rsid w:val="0B7B1202"/>
    <w:rsid w:val="0B808304"/>
    <w:rsid w:val="0B823A95"/>
    <w:rsid w:val="0B879CAC"/>
    <w:rsid w:val="0B93D623"/>
    <w:rsid w:val="0BA37040"/>
    <w:rsid w:val="0BAD72AA"/>
    <w:rsid w:val="0BB55EB2"/>
    <w:rsid w:val="0BB8839B"/>
    <w:rsid w:val="0BC6B88D"/>
    <w:rsid w:val="0BC8573C"/>
    <w:rsid w:val="0BCDE4DD"/>
    <w:rsid w:val="0BCFC5BD"/>
    <w:rsid w:val="0BD8C845"/>
    <w:rsid w:val="0BD92601"/>
    <w:rsid w:val="0BDCEB92"/>
    <w:rsid w:val="0BDEB09D"/>
    <w:rsid w:val="0BDF0D7A"/>
    <w:rsid w:val="0BF23ABE"/>
    <w:rsid w:val="0BF43158"/>
    <w:rsid w:val="0BF70438"/>
    <w:rsid w:val="0C029401"/>
    <w:rsid w:val="0C0B409C"/>
    <w:rsid w:val="0C0D6A0E"/>
    <w:rsid w:val="0C1076BF"/>
    <w:rsid w:val="0C144F38"/>
    <w:rsid w:val="0C1E7432"/>
    <w:rsid w:val="0C1F4238"/>
    <w:rsid w:val="0C2105A6"/>
    <w:rsid w:val="0C2513C1"/>
    <w:rsid w:val="0C2D5E1E"/>
    <w:rsid w:val="0C35A5C7"/>
    <w:rsid w:val="0C448846"/>
    <w:rsid w:val="0C4A49B5"/>
    <w:rsid w:val="0C4D0582"/>
    <w:rsid w:val="0C4F4421"/>
    <w:rsid w:val="0C55E2BC"/>
    <w:rsid w:val="0C58B2ED"/>
    <w:rsid w:val="0C5A8BD8"/>
    <w:rsid w:val="0C648D5B"/>
    <w:rsid w:val="0C7AFDDF"/>
    <w:rsid w:val="0C80BE14"/>
    <w:rsid w:val="0C8A34CF"/>
    <w:rsid w:val="0C8BD31F"/>
    <w:rsid w:val="0C8DF8D0"/>
    <w:rsid w:val="0C94ED29"/>
    <w:rsid w:val="0C9F98FA"/>
    <w:rsid w:val="0CA0EF32"/>
    <w:rsid w:val="0CAD6881"/>
    <w:rsid w:val="0CB6680E"/>
    <w:rsid w:val="0CBDF0E7"/>
    <w:rsid w:val="0CBFE925"/>
    <w:rsid w:val="0CDC7D17"/>
    <w:rsid w:val="0CE50943"/>
    <w:rsid w:val="0CEC00BA"/>
    <w:rsid w:val="0CEF46E9"/>
    <w:rsid w:val="0CF204EA"/>
    <w:rsid w:val="0CF3946D"/>
    <w:rsid w:val="0CF3F97B"/>
    <w:rsid w:val="0CF6B1C3"/>
    <w:rsid w:val="0CFB382E"/>
    <w:rsid w:val="0CFD19E0"/>
    <w:rsid w:val="0D0F76FB"/>
    <w:rsid w:val="0D11A070"/>
    <w:rsid w:val="0D141A72"/>
    <w:rsid w:val="0D1D91FF"/>
    <w:rsid w:val="0D1E97D6"/>
    <w:rsid w:val="0D234923"/>
    <w:rsid w:val="0D32C145"/>
    <w:rsid w:val="0D376D3C"/>
    <w:rsid w:val="0D396305"/>
    <w:rsid w:val="0D4BA1CB"/>
    <w:rsid w:val="0D53428D"/>
    <w:rsid w:val="0D601D06"/>
    <w:rsid w:val="0D6C8CDD"/>
    <w:rsid w:val="0D788C83"/>
    <w:rsid w:val="0D7E6ADD"/>
    <w:rsid w:val="0D8A2D02"/>
    <w:rsid w:val="0D8EFDDF"/>
    <w:rsid w:val="0D9C0503"/>
    <w:rsid w:val="0D9D32A4"/>
    <w:rsid w:val="0D9D502D"/>
    <w:rsid w:val="0D9ECA4E"/>
    <w:rsid w:val="0DA3E734"/>
    <w:rsid w:val="0DA7F0B4"/>
    <w:rsid w:val="0DA97EF2"/>
    <w:rsid w:val="0DAEDBE8"/>
    <w:rsid w:val="0DB25877"/>
    <w:rsid w:val="0DB66115"/>
    <w:rsid w:val="0DBCD3B9"/>
    <w:rsid w:val="0DC20F34"/>
    <w:rsid w:val="0DC2FE7E"/>
    <w:rsid w:val="0DC6EF91"/>
    <w:rsid w:val="0DC88D87"/>
    <w:rsid w:val="0DD0CE4E"/>
    <w:rsid w:val="0DDDF587"/>
    <w:rsid w:val="0DE6F1BE"/>
    <w:rsid w:val="0DE7CE64"/>
    <w:rsid w:val="0DE9E716"/>
    <w:rsid w:val="0DEF445A"/>
    <w:rsid w:val="0E10F46E"/>
    <w:rsid w:val="0E15557F"/>
    <w:rsid w:val="0E15E520"/>
    <w:rsid w:val="0E19E4DC"/>
    <w:rsid w:val="0E223709"/>
    <w:rsid w:val="0E27317F"/>
    <w:rsid w:val="0E2C84C5"/>
    <w:rsid w:val="0E37AAD8"/>
    <w:rsid w:val="0E39D7E0"/>
    <w:rsid w:val="0E3C044A"/>
    <w:rsid w:val="0E47E663"/>
    <w:rsid w:val="0E481E5A"/>
    <w:rsid w:val="0E4979CF"/>
    <w:rsid w:val="0E54E5C0"/>
    <w:rsid w:val="0E592BBB"/>
    <w:rsid w:val="0E6215EE"/>
    <w:rsid w:val="0E6E45C4"/>
    <w:rsid w:val="0E71E99B"/>
    <w:rsid w:val="0E8019DF"/>
    <w:rsid w:val="0E86D247"/>
    <w:rsid w:val="0EA09CD7"/>
    <w:rsid w:val="0EA316C7"/>
    <w:rsid w:val="0EA34A57"/>
    <w:rsid w:val="0EAAD0D1"/>
    <w:rsid w:val="0EACABB9"/>
    <w:rsid w:val="0EB6C812"/>
    <w:rsid w:val="0EC2B8A4"/>
    <w:rsid w:val="0EC2F70C"/>
    <w:rsid w:val="0EC66107"/>
    <w:rsid w:val="0ECD383D"/>
    <w:rsid w:val="0EDC5694"/>
    <w:rsid w:val="0EDC66AD"/>
    <w:rsid w:val="0EDCACEF"/>
    <w:rsid w:val="0EE68AB0"/>
    <w:rsid w:val="0EE8CB45"/>
    <w:rsid w:val="0F001FB7"/>
    <w:rsid w:val="0F08F2B8"/>
    <w:rsid w:val="0F0BA3AA"/>
    <w:rsid w:val="0F14AC4B"/>
    <w:rsid w:val="0F28A14C"/>
    <w:rsid w:val="0F296F6C"/>
    <w:rsid w:val="0F434370"/>
    <w:rsid w:val="0F4D2627"/>
    <w:rsid w:val="0F5A0EC7"/>
    <w:rsid w:val="0F68F352"/>
    <w:rsid w:val="0F6B2998"/>
    <w:rsid w:val="0F6FE000"/>
    <w:rsid w:val="0F81EE89"/>
    <w:rsid w:val="0F8355E7"/>
    <w:rsid w:val="0F8BC9B2"/>
    <w:rsid w:val="0F92A47A"/>
    <w:rsid w:val="0F9457B7"/>
    <w:rsid w:val="0F977087"/>
    <w:rsid w:val="0F99940F"/>
    <w:rsid w:val="0F9F80E9"/>
    <w:rsid w:val="0FBDFB13"/>
    <w:rsid w:val="0FC095D1"/>
    <w:rsid w:val="0FC36CA8"/>
    <w:rsid w:val="0FCAD303"/>
    <w:rsid w:val="0FCF3D08"/>
    <w:rsid w:val="0FE967B0"/>
    <w:rsid w:val="0FE97155"/>
    <w:rsid w:val="0FF599CC"/>
    <w:rsid w:val="101322DF"/>
    <w:rsid w:val="1013845F"/>
    <w:rsid w:val="1015B9A7"/>
    <w:rsid w:val="1016AE58"/>
    <w:rsid w:val="1028760F"/>
    <w:rsid w:val="102A6AE6"/>
    <w:rsid w:val="1030E711"/>
    <w:rsid w:val="103A3BB0"/>
    <w:rsid w:val="103C7E35"/>
    <w:rsid w:val="105B6E2F"/>
    <w:rsid w:val="10639C40"/>
    <w:rsid w:val="106B9718"/>
    <w:rsid w:val="106D0857"/>
    <w:rsid w:val="106DF929"/>
    <w:rsid w:val="1079A0D0"/>
    <w:rsid w:val="1084A273"/>
    <w:rsid w:val="10894849"/>
    <w:rsid w:val="1089E698"/>
    <w:rsid w:val="108C3FE3"/>
    <w:rsid w:val="10925FEC"/>
    <w:rsid w:val="109D0D4E"/>
    <w:rsid w:val="109DDDA2"/>
    <w:rsid w:val="109E8A66"/>
    <w:rsid w:val="10A01F58"/>
    <w:rsid w:val="10AC8428"/>
    <w:rsid w:val="10B87C11"/>
    <w:rsid w:val="10BDB957"/>
    <w:rsid w:val="10BDEAB1"/>
    <w:rsid w:val="10D63998"/>
    <w:rsid w:val="10D78C06"/>
    <w:rsid w:val="10E02C40"/>
    <w:rsid w:val="10E0556B"/>
    <w:rsid w:val="10E30E7A"/>
    <w:rsid w:val="10E916F0"/>
    <w:rsid w:val="10F0FAB8"/>
    <w:rsid w:val="10F145B6"/>
    <w:rsid w:val="10F39F07"/>
    <w:rsid w:val="10F5D0FA"/>
    <w:rsid w:val="10F9E976"/>
    <w:rsid w:val="10FFC19A"/>
    <w:rsid w:val="11184357"/>
    <w:rsid w:val="111A99AE"/>
    <w:rsid w:val="11299D12"/>
    <w:rsid w:val="113DAEBC"/>
    <w:rsid w:val="1148CC9B"/>
    <w:rsid w:val="114B55D6"/>
    <w:rsid w:val="11532641"/>
    <w:rsid w:val="115F46C3"/>
    <w:rsid w:val="1162A036"/>
    <w:rsid w:val="1179F5C4"/>
    <w:rsid w:val="117DE328"/>
    <w:rsid w:val="11808A16"/>
    <w:rsid w:val="11828C11"/>
    <w:rsid w:val="11867791"/>
    <w:rsid w:val="118BFEAC"/>
    <w:rsid w:val="119217BA"/>
    <w:rsid w:val="11A6099B"/>
    <w:rsid w:val="11B9C20C"/>
    <w:rsid w:val="11C2E392"/>
    <w:rsid w:val="11D92D16"/>
    <w:rsid w:val="11DDCB51"/>
    <w:rsid w:val="11EAC51B"/>
    <w:rsid w:val="11EC9421"/>
    <w:rsid w:val="11F80559"/>
    <w:rsid w:val="11FCE59B"/>
    <w:rsid w:val="120728EE"/>
    <w:rsid w:val="12153907"/>
    <w:rsid w:val="1217F9BB"/>
    <w:rsid w:val="1219B176"/>
    <w:rsid w:val="122257F3"/>
    <w:rsid w:val="122658C7"/>
    <w:rsid w:val="12339315"/>
    <w:rsid w:val="123EA50F"/>
    <w:rsid w:val="1242DB49"/>
    <w:rsid w:val="124AAB4A"/>
    <w:rsid w:val="124DAFC7"/>
    <w:rsid w:val="12595BF9"/>
    <w:rsid w:val="125C79B9"/>
    <w:rsid w:val="12634DEF"/>
    <w:rsid w:val="126A408D"/>
    <w:rsid w:val="127148A5"/>
    <w:rsid w:val="127A3CE2"/>
    <w:rsid w:val="127B11B7"/>
    <w:rsid w:val="12819115"/>
    <w:rsid w:val="12824F48"/>
    <w:rsid w:val="128BC9CE"/>
    <w:rsid w:val="1292D272"/>
    <w:rsid w:val="129336D6"/>
    <w:rsid w:val="1299A23C"/>
    <w:rsid w:val="12A2CA5A"/>
    <w:rsid w:val="12A39596"/>
    <w:rsid w:val="12A4D0B0"/>
    <w:rsid w:val="12A6DD5D"/>
    <w:rsid w:val="12ADFB3D"/>
    <w:rsid w:val="12B16059"/>
    <w:rsid w:val="12B3A52A"/>
    <w:rsid w:val="12B42E8A"/>
    <w:rsid w:val="12C3A8D7"/>
    <w:rsid w:val="12C3BF88"/>
    <w:rsid w:val="12CA9CCF"/>
    <w:rsid w:val="12CDDE62"/>
    <w:rsid w:val="12DCA630"/>
    <w:rsid w:val="12DFEB3A"/>
    <w:rsid w:val="12E09A9A"/>
    <w:rsid w:val="12ED2429"/>
    <w:rsid w:val="12F04982"/>
    <w:rsid w:val="12F89D01"/>
    <w:rsid w:val="12FBB597"/>
    <w:rsid w:val="13029A90"/>
    <w:rsid w:val="1307C494"/>
    <w:rsid w:val="13106057"/>
    <w:rsid w:val="1315CCB6"/>
    <w:rsid w:val="131886D7"/>
    <w:rsid w:val="132C3F81"/>
    <w:rsid w:val="133A95D2"/>
    <w:rsid w:val="133BC300"/>
    <w:rsid w:val="134CE863"/>
    <w:rsid w:val="134CF406"/>
    <w:rsid w:val="135E3563"/>
    <w:rsid w:val="1373E392"/>
    <w:rsid w:val="1378EF91"/>
    <w:rsid w:val="137CB276"/>
    <w:rsid w:val="1380C987"/>
    <w:rsid w:val="13895816"/>
    <w:rsid w:val="13974274"/>
    <w:rsid w:val="13B76E34"/>
    <w:rsid w:val="13BA9B4E"/>
    <w:rsid w:val="13BABED9"/>
    <w:rsid w:val="13BB5188"/>
    <w:rsid w:val="13C60539"/>
    <w:rsid w:val="13CAB9F0"/>
    <w:rsid w:val="13D706A9"/>
    <w:rsid w:val="13DA0953"/>
    <w:rsid w:val="13E1BD1A"/>
    <w:rsid w:val="13E53137"/>
    <w:rsid w:val="13F006A8"/>
    <w:rsid w:val="13F2008E"/>
    <w:rsid w:val="14004CF4"/>
    <w:rsid w:val="14043896"/>
    <w:rsid w:val="1408D378"/>
    <w:rsid w:val="14148919"/>
    <w:rsid w:val="14174678"/>
    <w:rsid w:val="14290656"/>
    <w:rsid w:val="14360E88"/>
    <w:rsid w:val="14397630"/>
    <w:rsid w:val="143C478C"/>
    <w:rsid w:val="144E6184"/>
    <w:rsid w:val="14516B17"/>
    <w:rsid w:val="145FD2C4"/>
    <w:rsid w:val="146A76E0"/>
    <w:rsid w:val="146E08D8"/>
    <w:rsid w:val="1472BDD8"/>
    <w:rsid w:val="14754C3C"/>
    <w:rsid w:val="147A8F4F"/>
    <w:rsid w:val="147BFC3A"/>
    <w:rsid w:val="1496BA0B"/>
    <w:rsid w:val="149AC56E"/>
    <w:rsid w:val="149AE1ED"/>
    <w:rsid w:val="14AEAE25"/>
    <w:rsid w:val="14BA3980"/>
    <w:rsid w:val="14BCA27B"/>
    <w:rsid w:val="14C5B4FA"/>
    <w:rsid w:val="14CCF8A3"/>
    <w:rsid w:val="14CDA0EB"/>
    <w:rsid w:val="14CFD7D0"/>
    <w:rsid w:val="14D66C6A"/>
    <w:rsid w:val="14D7BBF6"/>
    <w:rsid w:val="14DFCECB"/>
    <w:rsid w:val="14E44D86"/>
    <w:rsid w:val="14E6653B"/>
    <w:rsid w:val="14E80ADD"/>
    <w:rsid w:val="14EA0C1B"/>
    <w:rsid w:val="14EA373B"/>
    <w:rsid w:val="14F1B797"/>
    <w:rsid w:val="14F4C08E"/>
    <w:rsid w:val="14F58A21"/>
    <w:rsid w:val="15011F9A"/>
    <w:rsid w:val="1526EF47"/>
    <w:rsid w:val="15318A37"/>
    <w:rsid w:val="15387DF5"/>
    <w:rsid w:val="1543637B"/>
    <w:rsid w:val="1544ACEC"/>
    <w:rsid w:val="1551E2C0"/>
    <w:rsid w:val="155C7CC8"/>
    <w:rsid w:val="155C96FA"/>
    <w:rsid w:val="155E4DC3"/>
    <w:rsid w:val="156D06AE"/>
    <w:rsid w:val="156D0BDF"/>
    <w:rsid w:val="1581040A"/>
    <w:rsid w:val="1582BF41"/>
    <w:rsid w:val="15854A41"/>
    <w:rsid w:val="158B5D86"/>
    <w:rsid w:val="158C8B83"/>
    <w:rsid w:val="158DFA01"/>
    <w:rsid w:val="15941367"/>
    <w:rsid w:val="15AC8F2A"/>
    <w:rsid w:val="15B57781"/>
    <w:rsid w:val="15B8769F"/>
    <w:rsid w:val="15BB51AF"/>
    <w:rsid w:val="15CBB33A"/>
    <w:rsid w:val="15D26BAC"/>
    <w:rsid w:val="15D99416"/>
    <w:rsid w:val="15DBE967"/>
    <w:rsid w:val="15EE1DBF"/>
    <w:rsid w:val="15F244CF"/>
    <w:rsid w:val="15F48ECF"/>
    <w:rsid w:val="15F740C6"/>
    <w:rsid w:val="160B353F"/>
    <w:rsid w:val="160D0431"/>
    <w:rsid w:val="160E76B9"/>
    <w:rsid w:val="161909AE"/>
    <w:rsid w:val="161BE3DA"/>
    <w:rsid w:val="161D63A6"/>
    <w:rsid w:val="162C3178"/>
    <w:rsid w:val="162DC948"/>
    <w:rsid w:val="16335332"/>
    <w:rsid w:val="16378F3C"/>
    <w:rsid w:val="163EC13B"/>
    <w:rsid w:val="163EEE0D"/>
    <w:rsid w:val="1642ECE4"/>
    <w:rsid w:val="1651ACC2"/>
    <w:rsid w:val="166500DE"/>
    <w:rsid w:val="16683EC2"/>
    <w:rsid w:val="16692B72"/>
    <w:rsid w:val="1669EAE2"/>
    <w:rsid w:val="16738E41"/>
    <w:rsid w:val="16772F8B"/>
    <w:rsid w:val="167A6C45"/>
    <w:rsid w:val="16816749"/>
    <w:rsid w:val="16828503"/>
    <w:rsid w:val="168647D3"/>
    <w:rsid w:val="1688B4C3"/>
    <w:rsid w:val="168AD568"/>
    <w:rsid w:val="168AF94F"/>
    <w:rsid w:val="168B5E14"/>
    <w:rsid w:val="16939D9A"/>
    <w:rsid w:val="16A043C5"/>
    <w:rsid w:val="16A5022F"/>
    <w:rsid w:val="16A82317"/>
    <w:rsid w:val="16ACE937"/>
    <w:rsid w:val="16AEE1D1"/>
    <w:rsid w:val="16B29017"/>
    <w:rsid w:val="16BB000A"/>
    <w:rsid w:val="16C69109"/>
    <w:rsid w:val="16C786F0"/>
    <w:rsid w:val="16CAE22D"/>
    <w:rsid w:val="16CEB868"/>
    <w:rsid w:val="16DB4592"/>
    <w:rsid w:val="16DBC42C"/>
    <w:rsid w:val="16F348BC"/>
    <w:rsid w:val="1709B6E8"/>
    <w:rsid w:val="170A8676"/>
    <w:rsid w:val="171A5E8D"/>
    <w:rsid w:val="172737E8"/>
    <w:rsid w:val="172CD9C3"/>
    <w:rsid w:val="172D149E"/>
    <w:rsid w:val="17395255"/>
    <w:rsid w:val="173D6AED"/>
    <w:rsid w:val="174D3AFD"/>
    <w:rsid w:val="17506215"/>
    <w:rsid w:val="17549528"/>
    <w:rsid w:val="17680087"/>
    <w:rsid w:val="17761154"/>
    <w:rsid w:val="177B8306"/>
    <w:rsid w:val="177E561A"/>
    <w:rsid w:val="177F3D9E"/>
    <w:rsid w:val="1783F87A"/>
    <w:rsid w:val="1785777B"/>
    <w:rsid w:val="178A2581"/>
    <w:rsid w:val="178F092A"/>
    <w:rsid w:val="179B5269"/>
    <w:rsid w:val="17A034C2"/>
    <w:rsid w:val="17AD6E1E"/>
    <w:rsid w:val="17B6D815"/>
    <w:rsid w:val="17C1C095"/>
    <w:rsid w:val="17C28686"/>
    <w:rsid w:val="17CDB1BF"/>
    <w:rsid w:val="17CF15C2"/>
    <w:rsid w:val="17CFE723"/>
    <w:rsid w:val="17D2ABEF"/>
    <w:rsid w:val="17D3E656"/>
    <w:rsid w:val="17E110E6"/>
    <w:rsid w:val="17E56DBE"/>
    <w:rsid w:val="17E7620B"/>
    <w:rsid w:val="17EEEF77"/>
    <w:rsid w:val="17F6EC2B"/>
    <w:rsid w:val="180A9B87"/>
    <w:rsid w:val="180B0EFF"/>
    <w:rsid w:val="180E51F2"/>
    <w:rsid w:val="1814FF5B"/>
    <w:rsid w:val="1816DB22"/>
    <w:rsid w:val="181F41A7"/>
    <w:rsid w:val="1824002B"/>
    <w:rsid w:val="182E437F"/>
    <w:rsid w:val="1833EA83"/>
    <w:rsid w:val="1841E374"/>
    <w:rsid w:val="1842AF03"/>
    <w:rsid w:val="1843CA2C"/>
    <w:rsid w:val="18449826"/>
    <w:rsid w:val="1847AC67"/>
    <w:rsid w:val="184BBD1B"/>
    <w:rsid w:val="184C5100"/>
    <w:rsid w:val="184F4007"/>
    <w:rsid w:val="1851836E"/>
    <w:rsid w:val="1855C5EB"/>
    <w:rsid w:val="18582F02"/>
    <w:rsid w:val="18739B10"/>
    <w:rsid w:val="1876AA7C"/>
    <w:rsid w:val="187CD19A"/>
    <w:rsid w:val="1886EA6F"/>
    <w:rsid w:val="18896E54"/>
    <w:rsid w:val="188E9479"/>
    <w:rsid w:val="188F9432"/>
    <w:rsid w:val="1891C625"/>
    <w:rsid w:val="189648C0"/>
    <w:rsid w:val="189A9078"/>
    <w:rsid w:val="189D6E9E"/>
    <w:rsid w:val="18AAC49F"/>
    <w:rsid w:val="18ABB7EA"/>
    <w:rsid w:val="18B0B11F"/>
    <w:rsid w:val="18B0D87B"/>
    <w:rsid w:val="18B88898"/>
    <w:rsid w:val="18BB0FCF"/>
    <w:rsid w:val="18C4582E"/>
    <w:rsid w:val="18D49995"/>
    <w:rsid w:val="18D6D815"/>
    <w:rsid w:val="18D9BFDB"/>
    <w:rsid w:val="18E8C278"/>
    <w:rsid w:val="18F34A47"/>
    <w:rsid w:val="18F71C2E"/>
    <w:rsid w:val="18FFF4D4"/>
    <w:rsid w:val="190034A2"/>
    <w:rsid w:val="1909A0FB"/>
    <w:rsid w:val="1911E70A"/>
    <w:rsid w:val="1928BB01"/>
    <w:rsid w:val="192A4739"/>
    <w:rsid w:val="192AFDD0"/>
    <w:rsid w:val="1930C95A"/>
    <w:rsid w:val="1935F9C9"/>
    <w:rsid w:val="19380128"/>
    <w:rsid w:val="19388599"/>
    <w:rsid w:val="193ED7BB"/>
    <w:rsid w:val="193F5057"/>
    <w:rsid w:val="1952A323"/>
    <w:rsid w:val="19551CAB"/>
    <w:rsid w:val="19562FC0"/>
    <w:rsid w:val="1960041A"/>
    <w:rsid w:val="196B67DA"/>
    <w:rsid w:val="196F4563"/>
    <w:rsid w:val="1978990B"/>
    <w:rsid w:val="19833943"/>
    <w:rsid w:val="198994B1"/>
    <w:rsid w:val="1995F04D"/>
    <w:rsid w:val="199AD71D"/>
    <w:rsid w:val="199B357E"/>
    <w:rsid w:val="199E9375"/>
    <w:rsid w:val="19A34EC3"/>
    <w:rsid w:val="19B1108C"/>
    <w:rsid w:val="19BF0B9E"/>
    <w:rsid w:val="19C0E0F0"/>
    <w:rsid w:val="19C42E5B"/>
    <w:rsid w:val="19D027F4"/>
    <w:rsid w:val="19DA5DF7"/>
    <w:rsid w:val="19EB0D52"/>
    <w:rsid w:val="19ED2B2E"/>
    <w:rsid w:val="19F521AD"/>
    <w:rsid w:val="19FE5466"/>
    <w:rsid w:val="1A06620A"/>
    <w:rsid w:val="1A099E1A"/>
    <w:rsid w:val="1A14A82E"/>
    <w:rsid w:val="1A1C842C"/>
    <w:rsid w:val="1A1E1D5E"/>
    <w:rsid w:val="1A202E27"/>
    <w:rsid w:val="1A2F8FBF"/>
    <w:rsid w:val="1A39FB74"/>
    <w:rsid w:val="1A3CCA3E"/>
    <w:rsid w:val="1A485E54"/>
    <w:rsid w:val="1A51D77C"/>
    <w:rsid w:val="1A6144B6"/>
    <w:rsid w:val="1A780D14"/>
    <w:rsid w:val="1A7C2EEC"/>
    <w:rsid w:val="1A96F668"/>
    <w:rsid w:val="1A9D3546"/>
    <w:rsid w:val="1AA46345"/>
    <w:rsid w:val="1AAB5B68"/>
    <w:rsid w:val="1AAED80B"/>
    <w:rsid w:val="1AB0D763"/>
    <w:rsid w:val="1AB44BBA"/>
    <w:rsid w:val="1AB8BB74"/>
    <w:rsid w:val="1AD42904"/>
    <w:rsid w:val="1AE2330A"/>
    <w:rsid w:val="1AE56C89"/>
    <w:rsid w:val="1AE90363"/>
    <w:rsid w:val="1B01FEFD"/>
    <w:rsid w:val="1B07C614"/>
    <w:rsid w:val="1B0D8542"/>
    <w:rsid w:val="1B1D1258"/>
    <w:rsid w:val="1B2669EE"/>
    <w:rsid w:val="1B3B40DE"/>
    <w:rsid w:val="1B434E7A"/>
    <w:rsid w:val="1B559112"/>
    <w:rsid w:val="1B55A12F"/>
    <w:rsid w:val="1B6D1C46"/>
    <w:rsid w:val="1B71B263"/>
    <w:rsid w:val="1B92F7D2"/>
    <w:rsid w:val="1B9948CC"/>
    <w:rsid w:val="1B9B0AC2"/>
    <w:rsid w:val="1BB3ADF5"/>
    <w:rsid w:val="1BC2B37B"/>
    <w:rsid w:val="1BC9D2D0"/>
    <w:rsid w:val="1BCA2239"/>
    <w:rsid w:val="1BD25645"/>
    <w:rsid w:val="1BDC6BF6"/>
    <w:rsid w:val="1BE07BBE"/>
    <w:rsid w:val="1BECAF21"/>
    <w:rsid w:val="1BFA9E4B"/>
    <w:rsid w:val="1C0627BA"/>
    <w:rsid w:val="1C088684"/>
    <w:rsid w:val="1C08B41E"/>
    <w:rsid w:val="1C1D58B2"/>
    <w:rsid w:val="1C577AEE"/>
    <w:rsid w:val="1C61BB52"/>
    <w:rsid w:val="1C641236"/>
    <w:rsid w:val="1C6A8EB7"/>
    <w:rsid w:val="1C710BAB"/>
    <w:rsid w:val="1C7AB3C0"/>
    <w:rsid w:val="1C824C07"/>
    <w:rsid w:val="1C8890A3"/>
    <w:rsid w:val="1C98E482"/>
    <w:rsid w:val="1C9AE400"/>
    <w:rsid w:val="1CA48409"/>
    <w:rsid w:val="1CB9B126"/>
    <w:rsid w:val="1CBF8433"/>
    <w:rsid w:val="1CC43A2D"/>
    <w:rsid w:val="1CC93C03"/>
    <w:rsid w:val="1CCBFD78"/>
    <w:rsid w:val="1CD8B2D0"/>
    <w:rsid w:val="1CDB60F7"/>
    <w:rsid w:val="1CE107F2"/>
    <w:rsid w:val="1CE7C4B2"/>
    <w:rsid w:val="1CEF3BC9"/>
    <w:rsid w:val="1CFBC1FA"/>
    <w:rsid w:val="1CFFCE13"/>
    <w:rsid w:val="1D017465"/>
    <w:rsid w:val="1D07EBB6"/>
    <w:rsid w:val="1D0A0AFF"/>
    <w:rsid w:val="1D114C02"/>
    <w:rsid w:val="1D1485CB"/>
    <w:rsid w:val="1D15D3A2"/>
    <w:rsid w:val="1D1B0169"/>
    <w:rsid w:val="1D1D16D1"/>
    <w:rsid w:val="1D2B2B09"/>
    <w:rsid w:val="1D2C07E7"/>
    <w:rsid w:val="1D2C4872"/>
    <w:rsid w:val="1D3A64EF"/>
    <w:rsid w:val="1D3BDF8D"/>
    <w:rsid w:val="1D4078DF"/>
    <w:rsid w:val="1D521724"/>
    <w:rsid w:val="1D5564C7"/>
    <w:rsid w:val="1D5F3358"/>
    <w:rsid w:val="1D5F3404"/>
    <w:rsid w:val="1D6D34C6"/>
    <w:rsid w:val="1D6FA1BB"/>
    <w:rsid w:val="1D78690C"/>
    <w:rsid w:val="1D8841ED"/>
    <w:rsid w:val="1D8C94E2"/>
    <w:rsid w:val="1D95545E"/>
    <w:rsid w:val="1D9B2C8F"/>
    <w:rsid w:val="1DA26A29"/>
    <w:rsid w:val="1DA4AD95"/>
    <w:rsid w:val="1DA885B4"/>
    <w:rsid w:val="1DAD9C98"/>
    <w:rsid w:val="1DC155D0"/>
    <w:rsid w:val="1DC35F62"/>
    <w:rsid w:val="1DD52EFC"/>
    <w:rsid w:val="1DDC6E7C"/>
    <w:rsid w:val="1DE4A8B1"/>
    <w:rsid w:val="1DE4F03A"/>
    <w:rsid w:val="1DECD90B"/>
    <w:rsid w:val="1DFAADF8"/>
    <w:rsid w:val="1E00BAEF"/>
    <w:rsid w:val="1E184012"/>
    <w:rsid w:val="1E1CA886"/>
    <w:rsid w:val="1E1E247D"/>
    <w:rsid w:val="1E20DAE9"/>
    <w:rsid w:val="1E23556F"/>
    <w:rsid w:val="1E317EE4"/>
    <w:rsid w:val="1E45D357"/>
    <w:rsid w:val="1E4AAA0C"/>
    <w:rsid w:val="1E5A782B"/>
    <w:rsid w:val="1E5D09D3"/>
    <w:rsid w:val="1E62052A"/>
    <w:rsid w:val="1E633824"/>
    <w:rsid w:val="1E63AFFE"/>
    <w:rsid w:val="1E6A2ABE"/>
    <w:rsid w:val="1E6E9CFC"/>
    <w:rsid w:val="1E70692A"/>
    <w:rsid w:val="1E83531B"/>
    <w:rsid w:val="1E8A38EF"/>
    <w:rsid w:val="1E8EAF6E"/>
    <w:rsid w:val="1E93F67A"/>
    <w:rsid w:val="1EA066B0"/>
    <w:rsid w:val="1EA3689A"/>
    <w:rsid w:val="1EA8476F"/>
    <w:rsid w:val="1EAC3E86"/>
    <w:rsid w:val="1EAFA09F"/>
    <w:rsid w:val="1EB098B8"/>
    <w:rsid w:val="1EB479DF"/>
    <w:rsid w:val="1EB4E279"/>
    <w:rsid w:val="1EB97078"/>
    <w:rsid w:val="1EBCA42F"/>
    <w:rsid w:val="1EBF1B78"/>
    <w:rsid w:val="1EC9B33C"/>
    <w:rsid w:val="1ECA4CB6"/>
    <w:rsid w:val="1ED189FB"/>
    <w:rsid w:val="1ED39309"/>
    <w:rsid w:val="1ED73303"/>
    <w:rsid w:val="1EE70572"/>
    <w:rsid w:val="1EE803A1"/>
    <w:rsid w:val="1EEDA6B5"/>
    <w:rsid w:val="1EF55679"/>
    <w:rsid w:val="1EFB157B"/>
    <w:rsid w:val="1F01F560"/>
    <w:rsid w:val="1F0899EA"/>
    <w:rsid w:val="1F0C2490"/>
    <w:rsid w:val="1F13F39A"/>
    <w:rsid w:val="1F1BA820"/>
    <w:rsid w:val="1F1F6994"/>
    <w:rsid w:val="1F29250F"/>
    <w:rsid w:val="1F2DCE6D"/>
    <w:rsid w:val="1F3D5AB5"/>
    <w:rsid w:val="1F407DF6"/>
    <w:rsid w:val="1F452662"/>
    <w:rsid w:val="1F4755A9"/>
    <w:rsid w:val="1F4D5308"/>
    <w:rsid w:val="1F564DD8"/>
    <w:rsid w:val="1F63845B"/>
    <w:rsid w:val="1F66CC92"/>
    <w:rsid w:val="1F689CC3"/>
    <w:rsid w:val="1F7377D5"/>
    <w:rsid w:val="1F7CE297"/>
    <w:rsid w:val="1FB08AB0"/>
    <w:rsid w:val="1FB38B6F"/>
    <w:rsid w:val="1FBA36BB"/>
    <w:rsid w:val="1FBB4E46"/>
    <w:rsid w:val="1FBF0156"/>
    <w:rsid w:val="1FC34EF9"/>
    <w:rsid w:val="1FD096B3"/>
    <w:rsid w:val="1FD234F8"/>
    <w:rsid w:val="1FD27505"/>
    <w:rsid w:val="1FD559F2"/>
    <w:rsid w:val="1FD7F918"/>
    <w:rsid w:val="1FDAA94A"/>
    <w:rsid w:val="1FF4B920"/>
    <w:rsid w:val="1FF879AC"/>
    <w:rsid w:val="1FF8CC0A"/>
    <w:rsid w:val="2006055B"/>
    <w:rsid w:val="200D569F"/>
    <w:rsid w:val="20159C27"/>
    <w:rsid w:val="202E41CF"/>
    <w:rsid w:val="203DB266"/>
    <w:rsid w:val="2040A25A"/>
    <w:rsid w:val="2045246E"/>
    <w:rsid w:val="2045B0BA"/>
    <w:rsid w:val="2048DE61"/>
    <w:rsid w:val="204C774A"/>
    <w:rsid w:val="2052D771"/>
    <w:rsid w:val="20549A0D"/>
    <w:rsid w:val="20584C73"/>
    <w:rsid w:val="205F57C4"/>
    <w:rsid w:val="206383C2"/>
    <w:rsid w:val="2064C715"/>
    <w:rsid w:val="206F71DE"/>
    <w:rsid w:val="20810563"/>
    <w:rsid w:val="20821CA8"/>
    <w:rsid w:val="208268C6"/>
    <w:rsid w:val="2082D5D3"/>
    <w:rsid w:val="2083C444"/>
    <w:rsid w:val="20866FDF"/>
    <w:rsid w:val="20874BB1"/>
    <w:rsid w:val="20888AF4"/>
    <w:rsid w:val="208A8C28"/>
    <w:rsid w:val="2091849A"/>
    <w:rsid w:val="20B20A43"/>
    <w:rsid w:val="20BFD411"/>
    <w:rsid w:val="20C325FA"/>
    <w:rsid w:val="20CD8B06"/>
    <w:rsid w:val="20D06643"/>
    <w:rsid w:val="20DD2C7B"/>
    <w:rsid w:val="20E4B788"/>
    <w:rsid w:val="2102CA52"/>
    <w:rsid w:val="2116B60B"/>
    <w:rsid w:val="2116F9E2"/>
    <w:rsid w:val="211A8E0D"/>
    <w:rsid w:val="212532DE"/>
    <w:rsid w:val="2125BFEF"/>
    <w:rsid w:val="2134379B"/>
    <w:rsid w:val="21357E19"/>
    <w:rsid w:val="21384DB2"/>
    <w:rsid w:val="2140AA77"/>
    <w:rsid w:val="2155BD2A"/>
    <w:rsid w:val="21654B34"/>
    <w:rsid w:val="2167B1D1"/>
    <w:rsid w:val="2172F860"/>
    <w:rsid w:val="21752F11"/>
    <w:rsid w:val="2178DB95"/>
    <w:rsid w:val="219E0893"/>
    <w:rsid w:val="219EF6F6"/>
    <w:rsid w:val="21A05DAE"/>
    <w:rsid w:val="21A217FF"/>
    <w:rsid w:val="21AD1EFC"/>
    <w:rsid w:val="21B6713F"/>
    <w:rsid w:val="21D604AD"/>
    <w:rsid w:val="21D7168C"/>
    <w:rsid w:val="21E2EE36"/>
    <w:rsid w:val="21E33A8D"/>
    <w:rsid w:val="21E478F9"/>
    <w:rsid w:val="21FBE062"/>
    <w:rsid w:val="21FC45B8"/>
    <w:rsid w:val="21FD9235"/>
    <w:rsid w:val="21FEE7C8"/>
    <w:rsid w:val="22034642"/>
    <w:rsid w:val="22080E88"/>
    <w:rsid w:val="220A6DB3"/>
    <w:rsid w:val="22200E2D"/>
    <w:rsid w:val="2221FA87"/>
    <w:rsid w:val="222634B3"/>
    <w:rsid w:val="2240C86B"/>
    <w:rsid w:val="22517D4E"/>
    <w:rsid w:val="2252D6FF"/>
    <w:rsid w:val="2252E97F"/>
    <w:rsid w:val="225E30FA"/>
    <w:rsid w:val="225EACA7"/>
    <w:rsid w:val="2261F215"/>
    <w:rsid w:val="226237A1"/>
    <w:rsid w:val="22645AA6"/>
    <w:rsid w:val="22679544"/>
    <w:rsid w:val="226911B8"/>
    <w:rsid w:val="226EA3BC"/>
    <w:rsid w:val="226FD04E"/>
    <w:rsid w:val="2277929A"/>
    <w:rsid w:val="22781EB8"/>
    <w:rsid w:val="22B20FD4"/>
    <w:rsid w:val="22B8A405"/>
    <w:rsid w:val="22BA8EB4"/>
    <w:rsid w:val="22BAF979"/>
    <w:rsid w:val="22BB187D"/>
    <w:rsid w:val="22BBD0EC"/>
    <w:rsid w:val="22BF9021"/>
    <w:rsid w:val="22C37732"/>
    <w:rsid w:val="22C4AC96"/>
    <w:rsid w:val="22C6E30B"/>
    <w:rsid w:val="22C8932D"/>
    <w:rsid w:val="22D264A4"/>
    <w:rsid w:val="22D64922"/>
    <w:rsid w:val="22D761A4"/>
    <w:rsid w:val="22E7BCBF"/>
    <w:rsid w:val="22EDBBE7"/>
    <w:rsid w:val="22EEE767"/>
    <w:rsid w:val="22EF8FC9"/>
    <w:rsid w:val="22EFB7A5"/>
    <w:rsid w:val="22F12410"/>
    <w:rsid w:val="22F37FFA"/>
    <w:rsid w:val="22F3AD63"/>
    <w:rsid w:val="22F3D825"/>
    <w:rsid w:val="22F67A58"/>
    <w:rsid w:val="22FC7301"/>
    <w:rsid w:val="23120EAB"/>
    <w:rsid w:val="23142DA4"/>
    <w:rsid w:val="231763FB"/>
    <w:rsid w:val="232F92A6"/>
    <w:rsid w:val="23315210"/>
    <w:rsid w:val="2333CDA0"/>
    <w:rsid w:val="233DDB29"/>
    <w:rsid w:val="234D9F5F"/>
    <w:rsid w:val="234EB800"/>
    <w:rsid w:val="2354910C"/>
    <w:rsid w:val="235E7955"/>
    <w:rsid w:val="236477A3"/>
    <w:rsid w:val="2366D397"/>
    <w:rsid w:val="23685C51"/>
    <w:rsid w:val="2370F38C"/>
    <w:rsid w:val="23870F6A"/>
    <w:rsid w:val="23877BE5"/>
    <w:rsid w:val="23988874"/>
    <w:rsid w:val="23AE68D2"/>
    <w:rsid w:val="23B555F5"/>
    <w:rsid w:val="23CCECE5"/>
    <w:rsid w:val="23DF82D0"/>
    <w:rsid w:val="23EB31CD"/>
    <w:rsid w:val="23EC6E74"/>
    <w:rsid w:val="23EFD6D3"/>
    <w:rsid w:val="23F805B6"/>
    <w:rsid w:val="23F84144"/>
    <w:rsid w:val="24003311"/>
    <w:rsid w:val="240826E5"/>
    <w:rsid w:val="240E17B5"/>
    <w:rsid w:val="24181D7E"/>
    <w:rsid w:val="241FB68C"/>
    <w:rsid w:val="2439D680"/>
    <w:rsid w:val="244151C8"/>
    <w:rsid w:val="2445C0D9"/>
    <w:rsid w:val="2449C3EC"/>
    <w:rsid w:val="24591579"/>
    <w:rsid w:val="2464E7F1"/>
    <w:rsid w:val="2466D931"/>
    <w:rsid w:val="2469CB10"/>
    <w:rsid w:val="2469ECF4"/>
    <w:rsid w:val="246B12A9"/>
    <w:rsid w:val="246F3925"/>
    <w:rsid w:val="247B7A8A"/>
    <w:rsid w:val="248661AA"/>
    <w:rsid w:val="24876436"/>
    <w:rsid w:val="24A7C543"/>
    <w:rsid w:val="24A9533C"/>
    <w:rsid w:val="24AA1E13"/>
    <w:rsid w:val="24B690C8"/>
    <w:rsid w:val="24C0F17F"/>
    <w:rsid w:val="24E03AE2"/>
    <w:rsid w:val="24E1DAB9"/>
    <w:rsid w:val="24E43774"/>
    <w:rsid w:val="24E50853"/>
    <w:rsid w:val="24E77E2F"/>
    <w:rsid w:val="24EADE4A"/>
    <w:rsid w:val="24EE85D5"/>
    <w:rsid w:val="24F5AD72"/>
    <w:rsid w:val="24FEBAE5"/>
    <w:rsid w:val="250FDC86"/>
    <w:rsid w:val="251191CC"/>
    <w:rsid w:val="2513774E"/>
    <w:rsid w:val="251ACF39"/>
    <w:rsid w:val="251B70AD"/>
    <w:rsid w:val="251DD948"/>
    <w:rsid w:val="251FE112"/>
    <w:rsid w:val="2521C6C0"/>
    <w:rsid w:val="2539B686"/>
    <w:rsid w:val="253ED4B9"/>
    <w:rsid w:val="25447828"/>
    <w:rsid w:val="254BF8CA"/>
    <w:rsid w:val="255508CE"/>
    <w:rsid w:val="2555E11C"/>
    <w:rsid w:val="255A9BBC"/>
    <w:rsid w:val="255C8297"/>
    <w:rsid w:val="2562C21E"/>
    <w:rsid w:val="25657CC9"/>
    <w:rsid w:val="2567D0EB"/>
    <w:rsid w:val="256C4002"/>
    <w:rsid w:val="256E2552"/>
    <w:rsid w:val="25830E85"/>
    <w:rsid w:val="25886D2D"/>
    <w:rsid w:val="25903EAF"/>
    <w:rsid w:val="2596899B"/>
    <w:rsid w:val="259F7019"/>
    <w:rsid w:val="25A3FEE4"/>
    <w:rsid w:val="25A5FE3C"/>
    <w:rsid w:val="25B3BC1C"/>
    <w:rsid w:val="25BD7F76"/>
    <w:rsid w:val="25BF7098"/>
    <w:rsid w:val="25C1C679"/>
    <w:rsid w:val="25D11132"/>
    <w:rsid w:val="25D6CAC2"/>
    <w:rsid w:val="25D6F784"/>
    <w:rsid w:val="25ED2632"/>
    <w:rsid w:val="25F801A8"/>
    <w:rsid w:val="25F9A1CB"/>
    <w:rsid w:val="25FB853F"/>
    <w:rsid w:val="25FE3A4E"/>
    <w:rsid w:val="2600DE69"/>
    <w:rsid w:val="260D4C74"/>
    <w:rsid w:val="2626B9F1"/>
    <w:rsid w:val="26339B10"/>
    <w:rsid w:val="263D183A"/>
    <w:rsid w:val="26441F44"/>
    <w:rsid w:val="2652F9C6"/>
    <w:rsid w:val="26551DDF"/>
    <w:rsid w:val="265C0A4D"/>
    <w:rsid w:val="265C110E"/>
    <w:rsid w:val="26601CFD"/>
    <w:rsid w:val="26603F16"/>
    <w:rsid w:val="2667087D"/>
    <w:rsid w:val="26727B53"/>
    <w:rsid w:val="267EDD7A"/>
    <w:rsid w:val="2682DD4A"/>
    <w:rsid w:val="26861AA4"/>
    <w:rsid w:val="2689323A"/>
    <w:rsid w:val="268C574E"/>
    <w:rsid w:val="268CF976"/>
    <w:rsid w:val="26960DCF"/>
    <w:rsid w:val="26A5B3DE"/>
    <w:rsid w:val="26A8F54E"/>
    <w:rsid w:val="26B6F0A3"/>
    <w:rsid w:val="26C9A096"/>
    <w:rsid w:val="26ECDADC"/>
    <w:rsid w:val="26F8D904"/>
    <w:rsid w:val="2702D7FE"/>
    <w:rsid w:val="270757EF"/>
    <w:rsid w:val="270809D0"/>
    <w:rsid w:val="27189047"/>
    <w:rsid w:val="271A7DED"/>
    <w:rsid w:val="2721471B"/>
    <w:rsid w:val="2728AF0A"/>
    <w:rsid w:val="272B985D"/>
    <w:rsid w:val="2730A737"/>
    <w:rsid w:val="2743FB2B"/>
    <w:rsid w:val="27484FF8"/>
    <w:rsid w:val="27505892"/>
    <w:rsid w:val="275ABAD1"/>
    <w:rsid w:val="276286AB"/>
    <w:rsid w:val="27643D4D"/>
    <w:rsid w:val="276464A4"/>
    <w:rsid w:val="27662398"/>
    <w:rsid w:val="276C4B3A"/>
    <w:rsid w:val="2773455E"/>
    <w:rsid w:val="27768C69"/>
    <w:rsid w:val="277BBF53"/>
    <w:rsid w:val="27885852"/>
    <w:rsid w:val="2793B827"/>
    <w:rsid w:val="27942884"/>
    <w:rsid w:val="27A01B03"/>
    <w:rsid w:val="27A2BC70"/>
    <w:rsid w:val="27A87F57"/>
    <w:rsid w:val="27A9409F"/>
    <w:rsid w:val="27B61FF3"/>
    <w:rsid w:val="27BA674D"/>
    <w:rsid w:val="27CC6B81"/>
    <w:rsid w:val="27D8957A"/>
    <w:rsid w:val="27DE6951"/>
    <w:rsid w:val="27DEEFEC"/>
    <w:rsid w:val="27DF582D"/>
    <w:rsid w:val="27E763B1"/>
    <w:rsid w:val="27E9C933"/>
    <w:rsid w:val="27F4F840"/>
    <w:rsid w:val="280112A5"/>
    <w:rsid w:val="28052FFD"/>
    <w:rsid w:val="280577E8"/>
    <w:rsid w:val="28116EE4"/>
    <w:rsid w:val="2813ACD4"/>
    <w:rsid w:val="28146FB8"/>
    <w:rsid w:val="2823C936"/>
    <w:rsid w:val="2825CC88"/>
    <w:rsid w:val="2830AB9A"/>
    <w:rsid w:val="2849D75F"/>
    <w:rsid w:val="284EFA94"/>
    <w:rsid w:val="2851D883"/>
    <w:rsid w:val="28537A8E"/>
    <w:rsid w:val="28553282"/>
    <w:rsid w:val="285FF44F"/>
    <w:rsid w:val="2880737A"/>
    <w:rsid w:val="28891B87"/>
    <w:rsid w:val="288ABD5F"/>
    <w:rsid w:val="28954200"/>
    <w:rsid w:val="289E05B6"/>
    <w:rsid w:val="28A06BCC"/>
    <w:rsid w:val="28A9ECE5"/>
    <w:rsid w:val="28AC35B9"/>
    <w:rsid w:val="28BD6EF8"/>
    <w:rsid w:val="28BFA36F"/>
    <w:rsid w:val="28D2A34B"/>
    <w:rsid w:val="28D63446"/>
    <w:rsid w:val="28DA986D"/>
    <w:rsid w:val="28DBD68A"/>
    <w:rsid w:val="28E11C1E"/>
    <w:rsid w:val="28E16C54"/>
    <w:rsid w:val="28E843A2"/>
    <w:rsid w:val="28EA7B7D"/>
    <w:rsid w:val="28EB5438"/>
    <w:rsid w:val="28EE08EA"/>
    <w:rsid w:val="2900C414"/>
    <w:rsid w:val="290EC3EA"/>
    <w:rsid w:val="29117E81"/>
    <w:rsid w:val="2911DF5E"/>
    <w:rsid w:val="2914B4A0"/>
    <w:rsid w:val="2921A819"/>
    <w:rsid w:val="293CFE4D"/>
    <w:rsid w:val="294613BA"/>
    <w:rsid w:val="2946B785"/>
    <w:rsid w:val="29473730"/>
    <w:rsid w:val="294A2EBA"/>
    <w:rsid w:val="2952DF99"/>
    <w:rsid w:val="295B1017"/>
    <w:rsid w:val="295C350D"/>
    <w:rsid w:val="29601D70"/>
    <w:rsid w:val="29672379"/>
    <w:rsid w:val="296A988B"/>
    <w:rsid w:val="296AEE36"/>
    <w:rsid w:val="29723410"/>
    <w:rsid w:val="2979B15A"/>
    <w:rsid w:val="297B325D"/>
    <w:rsid w:val="298D49C2"/>
    <w:rsid w:val="2995C517"/>
    <w:rsid w:val="29A3DBC8"/>
    <w:rsid w:val="29A8E6B1"/>
    <w:rsid w:val="29B92569"/>
    <w:rsid w:val="29BFE912"/>
    <w:rsid w:val="29C60D33"/>
    <w:rsid w:val="29C9FD2E"/>
    <w:rsid w:val="29CEA008"/>
    <w:rsid w:val="29CF65AA"/>
    <w:rsid w:val="29CF7E79"/>
    <w:rsid w:val="29D70068"/>
    <w:rsid w:val="29D9FEA3"/>
    <w:rsid w:val="29E3C02C"/>
    <w:rsid w:val="29EEBA13"/>
    <w:rsid w:val="29F210E0"/>
    <w:rsid w:val="29F747A1"/>
    <w:rsid w:val="29F9B21A"/>
    <w:rsid w:val="29FC41FC"/>
    <w:rsid w:val="2A0136A7"/>
    <w:rsid w:val="2A0449AE"/>
    <w:rsid w:val="2A11A3DB"/>
    <w:rsid w:val="2A136E13"/>
    <w:rsid w:val="2A1801ED"/>
    <w:rsid w:val="2A1A66D1"/>
    <w:rsid w:val="2A1B9B6D"/>
    <w:rsid w:val="2A2469A9"/>
    <w:rsid w:val="2A2A0DA3"/>
    <w:rsid w:val="2A2C575F"/>
    <w:rsid w:val="2A2F244C"/>
    <w:rsid w:val="2A2F6B35"/>
    <w:rsid w:val="2A36ED5B"/>
    <w:rsid w:val="2A39B542"/>
    <w:rsid w:val="2A3E641E"/>
    <w:rsid w:val="2A40053D"/>
    <w:rsid w:val="2A41110B"/>
    <w:rsid w:val="2A456F7E"/>
    <w:rsid w:val="2A4B5C56"/>
    <w:rsid w:val="2A67BC7A"/>
    <w:rsid w:val="2A75CF38"/>
    <w:rsid w:val="2A7A3A45"/>
    <w:rsid w:val="2A7FA6F8"/>
    <w:rsid w:val="2A83309D"/>
    <w:rsid w:val="2A8A8FD5"/>
    <w:rsid w:val="2A8A9C61"/>
    <w:rsid w:val="2A8F19BD"/>
    <w:rsid w:val="2A90CC98"/>
    <w:rsid w:val="2A986459"/>
    <w:rsid w:val="2AA194D3"/>
    <w:rsid w:val="2AA2EB21"/>
    <w:rsid w:val="2AA6DE58"/>
    <w:rsid w:val="2ABDC19D"/>
    <w:rsid w:val="2ABEA993"/>
    <w:rsid w:val="2AC0AC4C"/>
    <w:rsid w:val="2AC31B61"/>
    <w:rsid w:val="2AC5FEF0"/>
    <w:rsid w:val="2AC6F922"/>
    <w:rsid w:val="2AC9F22C"/>
    <w:rsid w:val="2ACC9723"/>
    <w:rsid w:val="2AE23493"/>
    <w:rsid w:val="2AE4468B"/>
    <w:rsid w:val="2AE8A566"/>
    <w:rsid w:val="2AE99F5F"/>
    <w:rsid w:val="2AECDB31"/>
    <w:rsid w:val="2AF4B21C"/>
    <w:rsid w:val="2AFE49D0"/>
    <w:rsid w:val="2B20C92C"/>
    <w:rsid w:val="2B2B1753"/>
    <w:rsid w:val="2B32D930"/>
    <w:rsid w:val="2B33B41F"/>
    <w:rsid w:val="2B3DE6FC"/>
    <w:rsid w:val="2B460ED5"/>
    <w:rsid w:val="2B514070"/>
    <w:rsid w:val="2B5A62C2"/>
    <w:rsid w:val="2B5BDE4A"/>
    <w:rsid w:val="2B5D7700"/>
    <w:rsid w:val="2B6A65B9"/>
    <w:rsid w:val="2B6ADB49"/>
    <w:rsid w:val="2B6BF7A8"/>
    <w:rsid w:val="2B6D09DF"/>
    <w:rsid w:val="2B705D22"/>
    <w:rsid w:val="2B7B7F7A"/>
    <w:rsid w:val="2B7DBE93"/>
    <w:rsid w:val="2B864279"/>
    <w:rsid w:val="2B8D585B"/>
    <w:rsid w:val="2B91DF7E"/>
    <w:rsid w:val="2B9A6342"/>
    <w:rsid w:val="2BA4AC15"/>
    <w:rsid w:val="2BA7D770"/>
    <w:rsid w:val="2BB012F8"/>
    <w:rsid w:val="2BB7C6BD"/>
    <w:rsid w:val="2BC32AC1"/>
    <w:rsid w:val="2BC6B30A"/>
    <w:rsid w:val="2BD6E49D"/>
    <w:rsid w:val="2BDF9304"/>
    <w:rsid w:val="2BE67A17"/>
    <w:rsid w:val="2BF994FF"/>
    <w:rsid w:val="2BFAD739"/>
    <w:rsid w:val="2C02A446"/>
    <w:rsid w:val="2C243641"/>
    <w:rsid w:val="2C269400"/>
    <w:rsid w:val="2C2753B1"/>
    <w:rsid w:val="2C32AEA3"/>
    <w:rsid w:val="2C32EC42"/>
    <w:rsid w:val="2C38E3AB"/>
    <w:rsid w:val="2C425C4E"/>
    <w:rsid w:val="2C4A4F2D"/>
    <w:rsid w:val="2C509A0D"/>
    <w:rsid w:val="2C529DA6"/>
    <w:rsid w:val="2C56E8B3"/>
    <w:rsid w:val="2C656D06"/>
    <w:rsid w:val="2C677BA0"/>
    <w:rsid w:val="2C7D4B82"/>
    <w:rsid w:val="2C7D94AF"/>
    <w:rsid w:val="2C8C86F4"/>
    <w:rsid w:val="2C9B6AEF"/>
    <w:rsid w:val="2CA30BA2"/>
    <w:rsid w:val="2CA58384"/>
    <w:rsid w:val="2CAA0C59"/>
    <w:rsid w:val="2CAA2EDF"/>
    <w:rsid w:val="2CC39154"/>
    <w:rsid w:val="2CC3FE54"/>
    <w:rsid w:val="2CC6FE69"/>
    <w:rsid w:val="2CC76F4C"/>
    <w:rsid w:val="2CCE5590"/>
    <w:rsid w:val="2CCFECC1"/>
    <w:rsid w:val="2CD0B8CD"/>
    <w:rsid w:val="2CD54833"/>
    <w:rsid w:val="2CD7C64A"/>
    <w:rsid w:val="2CDACFEA"/>
    <w:rsid w:val="2CDB75BD"/>
    <w:rsid w:val="2CDE97E2"/>
    <w:rsid w:val="2CDF0500"/>
    <w:rsid w:val="2CDF5C34"/>
    <w:rsid w:val="2CF4C2B6"/>
    <w:rsid w:val="2CF99B94"/>
    <w:rsid w:val="2D0478A1"/>
    <w:rsid w:val="2D0AE0A9"/>
    <w:rsid w:val="2D0EB997"/>
    <w:rsid w:val="2D1084FC"/>
    <w:rsid w:val="2D2EBE93"/>
    <w:rsid w:val="2D30564A"/>
    <w:rsid w:val="2D3148AE"/>
    <w:rsid w:val="2D3F6B14"/>
    <w:rsid w:val="2D453714"/>
    <w:rsid w:val="2D5B991B"/>
    <w:rsid w:val="2D5DF556"/>
    <w:rsid w:val="2D5FB1A7"/>
    <w:rsid w:val="2D66726E"/>
    <w:rsid w:val="2D6A3E20"/>
    <w:rsid w:val="2D7BF9F6"/>
    <w:rsid w:val="2D805C63"/>
    <w:rsid w:val="2D8A04CF"/>
    <w:rsid w:val="2D8DC9AF"/>
    <w:rsid w:val="2D913B3C"/>
    <w:rsid w:val="2D9904C9"/>
    <w:rsid w:val="2DBF4668"/>
    <w:rsid w:val="2DC63162"/>
    <w:rsid w:val="2DCA37DF"/>
    <w:rsid w:val="2DCA8BE0"/>
    <w:rsid w:val="2DCC1069"/>
    <w:rsid w:val="2DD8A4B8"/>
    <w:rsid w:val="2DEC48E6"/>
    <w:rsid w:val="2E06FE08"/>
    <w:rsid w:val="2E077BCA"/>
    <w:rsid w:val="2E095489"/>
    <w:rsid w:val="2E28EB1E"/>
    <w:rsid w:val="2E29B61D"/>
    <w:rsid w:val="2E311A64"/>
    <w:rsid w:val="2E3132F3"/>
    <w:rsid w:val="2E53A857"/>
    <w:rsid w:val="2E5B7108"/>
    <w:rsid w:val="2E79DCA1"/>
    <w:rsid w:val="2E804E88"/>
    <w:rsid w:val="2E8263FC"/>
    <w:rsid w:val="2E8929A8"/>
    <w:rsid w:val="2E8A671D"/>
    <w:rsid w:val="2E8ED364"/>
    <w:rsid w:val="2E9B8B9F"/>
    <w:rsid w:val="2EA7DE0C"/>
    <w:rsid w:val="2EAEF57C"/>
    <w:rsid w:val="2EAF16D2"/>
    <w:rsid w:val="2EB1926A"/>
    <w:rsid w:val="2EB9AF73"/>
    <w:rsid w:val="2EDCA4A4"/>
    <w:rsid w:val="2EE83419"/>
    <w:rsid w:val="2EEB5BDE"/>
    <w:rsid w:val="2EEEC96F"/>
    <w:rsid w:val="2EF6B3A0"/>
    <w:rsid w:val="2EF8BB66"/>
    <w:rsid w:val="2EFCA9E0"/>
    <w:rsid w:val="2F07DBEC"/>
    <w:rsid w:val="2F0BDB90"/>
    <w:rsid w:val="2F0C072E"/>
    <w:rsid w:val="2F0D9665"/>
    <w:rsid w:val="2F159CCE"/>
    <w:rsid w:val="2F17E0D0"/>
    <w:rsid w:val="2F225B55"/>
    <w:rsid w:val="2F28B932"/>
    <w:rsid w:val="2F323D17"/>
    <w:rsid w:val="2F3964F7"/>
    <w:rsid w:val="2F5A1421"/>
    <w:rsid w:val="2F5ACFF8"/>
    <w:rsid w:val="2F6177A2"/>
    <w:rsid w:val="2F6AB7C4"/>
    <w:rsid w:val="2F768B7B"/>
    <w:rsid w:val="2F90FC53"/>
    <w:rsid w:val="2FA22DFF"/>
    <w:rsid w:val="2FAE4065"/>
    <w:rsid w:val="2FB65C88"/>
    <w:rsid w:val="2FBDA831"/>
    <w:rsid w:val="2FDAD936"/>
    <w:rsid w:val="2FE2A6C7"/>
    <w:rsid w:val="2FEA9CE3"/>
    <w:rsid w:val="2FEC446E"/>
    <w:rsid w:val="2FEDB346"/>
    <w:rsid w:val="2FEFB8DF"/>
    <w:rsid w:val="2FF3A6C3"/>
    <w:rsid w:val="2FF6A722"/>
    <w:rsid w:val="2FF74162"/>
    <w:rsid w:val="2FFC8B7C"/>
    <w:rsid w:val="2FFDFF13"/>
    <w:rsid w:val="2FFFC5D7"/>
    <w:rsid w:val="3000CBD8"/>
    <w:rsid w:val="300D957D"/>
    <w:rsid w:val="3017E266"/>
    <w:rsid w:val="30274E04"/>
    <w:rsid w:val="3029314E"/>
    <w:rsid w:val="302B0590"/>
    <w:rsid w:val="302CDC60"/>
    <w:rsid w:val="302F28DD"/>
    <w:rsid w:val="3030CD50"/>
    <w:rsid w:val="303A3F18"/>
    <w:rsid w:val="30559CF2"/>
    <w:rsid w:val="3057AE99"/>
    <w:rsid w:val="30593DD0"/>
    <w:rsid w:val="3060E528"/>
    <w:rsid w:val="30641AEE"/>
    <w:rsid w:val="30674E7E"/>
    <w:rsid w:val="306812D0"/>
    <w:rsid w:val="306AD45E"/>
    <w:rsid w:val="30719BE4"/>
    <w:rsid w:val="3072BBA4"/>
    <w:rsid w:val="3077CE01"/>
    <w:rsid w:val="307FCD7F"/>
    <w:rsid w:val="30A8ADF9"/>
    <w:rsid w:val="30A91B1D"/>
    <w:rsid w:val="30AD1893"/>
    <w:rsid w:val="30B5B777"/>
    <w:rsid w:val="30BE6275"/>
    <w:rsid w:val="30BFACA1"/>
    <w:rsid w:val="30C41EB3"/>
    <w:rsid w:val="30C63398"/>
    <w:rsid w:val="30CA03F0"/>
    <w:rsid w:val="30CD6784"/>
    <w:rsid w:val="30D99746"/>
    <w:rsid w:val="30DC2D5E"/>
    <w:rsid w:val="30E76C4E"/>
    <w:rsid w:val="30EF0B6F"/>
    <w:rsid w:val="30F289F0"/>
    <w:rsid w:val="30FA3CE2"/>
    <w:rsid w:val="310BA56C"/>
    <w:rsid w:val="310C2D98"/>
    <w:rsid w:val="31167666"/>
    <w:rsid w:val="3116C916"/>
    <w:rsid w:val="311A48D0"/>
    <w:rsid w:val="311BF546"/>
    <w:rsid w:val="311FF8D0"/>
    <w:rsid w:val="3124E8CC"/>
    <w:rsid w:val="312998B6"/>
    <w:rsid w:val="3130BC88"/>
    <w:rsid w:val="31318999"/>
    <w:rsid w:val="314204B1"/>
    <w:rsid w:val="314C7B80"/>
    <w:rsid w:val="31562FBC"/>
    <w:rsid w:val="315E5182"/>
    <w:rsid w:val="31660EFF"/>
    <w:rsid w:val="316F85DE"/>
    <w:rsid w:val="31704E4E"/>
    <w:rsid w:val="31729A05"/>
    <w:rsid w:val="31756443"/>
    <w:rsid w:val="319B5DFE"/>
    <w:rsid w:val="319FD6B8"/>
    <w:rsid w:val="31A3D4E7"/>
    <w:rsid w:val="31A90DB0"/>
    <w:rsid w:val="31A91D11"/>
    <w:rsid w:val="31B7CDCF"/>
    <w:rsid w:val="31B81E75"/>
    <w:rsid w:val="31BCD4BB"/>
    <w:rsid w:val="31C74EED"/>
    <w:rsid w:val="31D16B16"/>
    <w:rsid w:val="31D63075"/>
    <w:rsid w:val="31DDA644"/>
    <w:rsid w:val="31E3D35A"/>
    <w:rsid w:val="31E7BFDD"/>
    <w:rsid w:val="31F52D21"/>
    <w:rsid w:val="31FADDC5"/>
    <w:rsid w:val="31FF0A82"/>
    <w:rsid w:val="32015877"/>
    <w:rsid w:val="32129F0B"/>
    <w:rsid w:val="322461DC"/>
    <w:rsid w:val="3227A91E"/>
    <w:rsid w:val="32291547"/>
    <w:rsid w:val="32298284"/>
    <w:rsid w:val="32378462"/>
    <w:rsid w:val="323E0638"/>
    <w:rsid w:val="3248CF8E"/>
    <w:rsid w:val="324BED57"/>
    <w:rsid w:val="325371B8"/>
    <w:rsid w:val="32551294"/>
    <w:rsid w:val="3261E8E5"/>
    <w:rsid w:val="3265A947"/>
    <w:rsid w:val="3265FD91"/>
    <w:rsid w:val="3270C588"/>
    <w:rsid w:val="327DA7C5"/>
    <w:rsid w:val="328410E3"/>
    <w:rsid w:val="3287A7EF"/>
    <w:rsid w:val="32B455FA"/>
    <w:rsid w:val="32BEAED9"/>
    <w:rsid w:val="32C8AF82"/>
    <w:rsid w:val="32C9BEB2"/>
    <w:rsid w:val="32D13A19"/>
    <w:rsid w:val="32E38CFF"/>
    <w:rsid w:val="32EE5659"/>
    <w:rsid w:val="32F2A439"/>
    <w:rsid w:val="32FC2329"/>
    <w:rsid w:val="33021280"/>
    <w:rsid w:val="3307E768"/>
    <w:rsid w:val="332BF526"/>
    <w:rsid w:val="332DF13C"/>
    <w:rsid w:val="332E187A"/>
    <w:rsid w:val="332E2A75"/>
    <w:rsid w:val="33336FE6"/>
    <w:rsid w:val="333A83F6"/>
    <w:rsid w:val="333F074A"/>
    <w:rsid w:val="33405F0A"/>
    <w:rsid w:val="33440FAF"/>
    <w:rsid w:val="33472D7D"/>
    <w:rsid w:val="33482909"/>
    <w:rsid w:val="335C6824"/>
    <w:rsid w:val="3363D6FB"/>
    <w:rsid w:val="3365849A"/>
    <w:rsid w:val="33673DE7"/>
    <w:rsid w:val="337CDD9A"/>
    <w:rsid w:val="33842F53"/>
    <w:rsid w:val="3388B93E"/>
    <w:rsid w:val="3393A07D"/>
    <w:rsid w:val="339C4A6E"/>
    <w:rsid w:val="33AAF58F"/>
    <w:rsid w:val="33ACDE09"/>
    <w:rsid w:val="33B3E5FF"/>
    <w:rsid w:val="33B64C09"/>
    <w:rsid w:val="33BBB8A2"/>
    <w:rsid w:val="33BFC7B9"/>
    <w:rsid w:val="33CBB068"/>
    <w:rsid w:val="33D13146"/>
    <w:rsid w:val="33D299AB"/>
    <w:rsid w:val="33D4EF8D"/>
    <w:rsid w:val="33DFF4B8"/>
    <w:rsid w:val="33EDF292"/>
    <w:rsid w:val="33F118C4"/>
    <w:rsid w:val="33FDE05D"/>
    <w:rsid w:val="3405EC84"/>
    <w:rsid w:val="3406CEDD"/>
    <w:rsid w:val="3409700A"/>
    <w:rsid w:val="3419609A"/>
    <w:rsid w:val="341ACF51"/>
    <w:rsid w:val="3431EE15"/>
    <w:rsid w:val="343555BA"/>
    <w:rsid w:val="3439266E"/>
    <w:rsid w:val="343C4C60"/>
    <w:rsid w:val="34429500"/>
    <w:rsid w:val="344A824C"/>
    <w:rsid w:val="344D1DEE"/>
    <w:rsid w:val="3454A079"/>
    <w:rsid w:val="3455C433"/>
    <w:rsid w:val="345A16D0"/>
    <w:rsid w:val="345E11EF"/>
    <w:rsid w:val="346AF1E3"/>
    <w:rsid w:val="34922553"/>
    <w:rsid w:val="3498D07A"/>
    <w:rsid w:val="34A43660"/>
    <w:rsid w:val="34A472FA"/>
    <w:rsid w:val="34AD4307"/>
    <w:rsid w:val="34AFE9E1"/>
    <w:rsid w:val="34BB7AE0"/>
    <w:rsid w:val="34BE0BAB"/>
    <w:rsid w:val="34D8D21B"/>
    <w:rsid w:val="350269B1"/>
    <w:rsid w:val="35040558"/>
    <w:rsid w:val="3506CBE4"/>
    <w:rsid w:val="350A6820"/>
    <w:rsid w:val="35139CC1"/>
    <w:rsid w:val="35222D2C"/>
    <w:rsid w:val="352291C2"/>
    <w:rsid w:val="3523CCEB"/>
    <w:rsid w:val="35288BA1"/>
    <w:rsid w:val="352EAF2A"/>
    <w:rsid w:val="35334E12"/>
    <w:rsid w:val="3539125F"/>
    <w:rsid w:val="3540EDAA"/>
    <w:rsid w:val="354826BC"/>
    <w:rsid w:val="354B73F1"/>
    <w:rsid w:val="355A9536"/>
    <w:rsid w:val="355C2C08"/>
    <w:rsid w:val="356678BF"/>
    <w:rsid w:val="3568C3DA"/>
    <w:rsid w:val="3569C28F"/>
    <w:rsid w:val="356F4BB5"/>
    <w:rsid w:val="3572CEDA"/>
    <w:rsid w:val="3574E2F8"/>
    <w:rsid w:val="357B7185"/>
    <w:rsid w:val="357C6ADC"/>
    <w:rsid w:val="3587CBFD"/>
    <w:rsid w:val="3589C835"/>
    <w:rsid w:val="358F0F7B"/>
    <w:rsid w:val="35917A86"/>
    <w:rsid w:val="35ADFAB9"/>
    <w:rsid w:val="35BCCE2B"/>
    <w:rsid w:val="35C85237"/>
    <w:rsid w:val="35CE1C2E"/>
    <w:rsid w:val="35D13772"/>
    <w:rsid w:val="35E7DBEE"/>
    <w:rsid w:val="35E7E0AD"/>
    <w:rsid w:val="35E93CB4"/>
    <w:rsid w:val="35EE3112"/>
    <w:rsid w:val="35FA73C1"/>
    <w:rsid w:val="3601D46E"/>
    <w:rsid w:val="360D00BF"/>
    <w:rsid w:val="360E204C"/>
    <w:rsid w:val="360F0F53"/>
    <w:rsid w:val="36143992"/>
    <w:rsid w:val="361469D5"/>
    <w:rsid w:val="3616B1F1"/>
    <w:rsid w:val="36176F1B"/>
    <w:rsid w:val="361B17C4"/>
    <w:rsid w:val="362A4760"/>
    <w:rsid w:val="3636CEE3"/>
    <w:rsid w:val="363C6A2F"/>
    <w:rsid w:val="36432280"/>
    <w:rsid w:val="3644DA82"/>
    <w:rsid w:val="36450052"/>
    <w:rsid w:val="3648F1C9"/>
    <w:rsid w:val="36504C21"/>
    <w:rsid w:val="36509696"/>
    <w:rsid w:val="3652A31C"/>
    <w:rsid w:val="3677C709"/>
    <w:rsid w:val="367AF551"/>
    <w:rsid w:val="367B4F60"/>
    <w:rsid w:val="368411DC"/>
    <w:rsid w:val="3684E456"/>
    <w:rsid w:val="368D86D9"/>
    <w:rsid w:val="36A96A47"/>
    <w:rsid w:val="36B14757"/>
    <w:rsid w:val="36B2BE8B"/>
    <w:rsid w:val="36BE8B5E"/>
    <w:rsid w:val="36C8D017"/>
    <w:rsid w:val="36D299D4"/>
    <w:rsid w:val="36D7D577"/>
    <w:rsid w:val="36D8E6F2"/>
    <w:rsid w:val="370D595A"/>
    <w:rsid w:val="370D9076"/>
    <w:rsid w:val="3713347B"/>
    <w:rsid w:val="37140E32"/>
    <w:rsid w:val="3717C0D5"/>
    <w:rsid w:val="371AE8E1"/>
    <w:rsid w:val="371C8D09"/>
    <w:rsid w:val="37342DBE"/>
    <w:rsid w:val="3736128A"/>
    <w:rsid w:val="373FEB08"/>
    <w:rsid w:val="3752213B"/>
    <w:rsid w:val="376BCC35"/>
    <w:rsid w:val="37755859"/>
    <w:rsid w:val="3779F8A1"/>
    <w:rsid w:val="377AF51F"/>
    <w:rsid w:val="3782A1D5"/>
    <w:rsid w:val="3788A4F0"/>
    <w:rsid w:val="37936902"/>
    <w:rsid w:val="37947A00"/>
    <w:rsid w:val="3794FBD0"/>
    <w:rsid w:val="379F6A5D"/>
    <w:rsid w:val="37A0D78F"/>
    <w:rsid w:val="37AAC66D"/>
    <w:rsid w:val="37AFDF88"/>
    <w:rsid w:val="37B3603F"/>
    <w:rsid w:val="37BDEE8E"/>
    <w:rsid w:val="37C69B24"/>
    <w:rsid w:val="37C82285"/>
    <w:rsid w:val="37CBFFDE"/>
    <w:rsid w:val="37E75CBB"/>
    <w:rsid w:val="37F3032C"/>
    <w:rsid w:val="37F5AA4C"/>
    <w:rsid w:val="37F5AB37"/>
    <w:rsid w:val="37FB000A"/>
    <w:rsid w:val="38015147"/>
    <w:rsid w:val="3801F261"/>
    <w:rsid w:val="3806E18C"/>
    <w:rsid w:val="380BE1CD"/>
    <w:rsid w:val="38127868"/>
    <w:rsid w:val="3815B6C4"/>
    <w:rsid w:val="3816B57C"/>
    <w:rsid w:val="381C9B9A"/>
    <w:rsid w:val="382B2116"/>
    <w:rsid w:val="38341337"/>
    <w:rsid w:val="38358C6A"/>
    <w:rsid w:val="3847E10F"/>
    <w:rsid w:val="384B3516"/>
    <w:rsid w:val="385272F5"/>
    <w:rsid w:val="3859512C"/>
    <w:rsid w:val="3863FA06"/>
    <w:rsid w:val="386EC4E0"/>
    <w:rsid w:val="38701987"/>
    <w:rsid w:val="38718A93"/>
    <w:rsid w:val="38740C48"/>
    <w:rsid w:val="387C90E0"/>
    <w:rsid w:val="387F34B9"/>
    <w:rsid w:val="387FE9D1"/>
    <w:rsid w:val="38807EBD"/>
    <w:rsid w:val="388C2777"/>
    <w:rsid w:val="3894BD1E"/>
    <w:rsid w:val="389694DC"/>
    <w:rsid w:val="389B74C4"/>
    <w:rsid w:val="38A6AE0D"/>
    <w:rsid w:val="38A9A204"/>
    <w:rsid w:val="38AF4760"/>
    <w:rsid w:val="38B9A541"/>
    <w:rsid w:val="38C1F039"/>
    <w:rsid w:val="38C28160"/>
    <w:rsid w:val="38C3B1C9"/>
    <w:rsid w:val="38CDBF8C"/>
    <w:rsid w:val="38E020E0"/>
    <w:rsid w:val="38F7CD8C"/>
    <w:rsid w:val="3901A469"/>
    <w:rsid w:val="3903F9E3"/>
    <w:rsid w:val="391028EE"/>
    <w:rsid w:val="3917FDC4"/>
    <w:rsid w:val="391A09A9"/>
    <w:rsid w:val="391FACC2"/>
    <w:rsid w:val="39260FE6"/>
    <w:rsid w:val="39278701"/>
    <w:rsid w:val="392CAF5F"/>
    <w:rsid w:val="392D3DC5"/>
    <w:rsid w:val="3931B631"/>
    <w:rsid w:val="3934D350"/>
    <w:rsid w:val="39418B8B"/>
    <w:rsid w:val="3950FCE5"/>
    <w:rsid w:val="3959326B"/>
    <w:rsid w:val="39593727"/>
    <w:rsid w:val="395CFDE2"/>
    <w:rsid w:val="395EAEFD"/>
    <w:rsid w:val="396FF1F4"/>
    <w:rsid w:val="3986FA3A"/>
    <w:rsid w:val="398D3F79"/>
    <w:rsid w:val="398DE7C4"/>
    <w:rsid w:val="3990CFEE"/>
    <w:rsid w:val="39928DB4"/>
    <w:rsid w:val="399C066F"/>
    <w:rsid w:val="39A6B48C"/>
    <w:rsid w:val="39A92694"/>
    <w:rsid w:val="39AFA0BB"/>
    <w:rsid w:val="39AFD51E"/>
    <w:rsid w:val="39B29316"/>
    <w:rsid w:val="39B63896"/>
    <w:rsid w:val="39D1C8CC"/>
    <w:rsid w:val="39D859E2"/>
    <w:rsid w:val="39DA587F"/>
    <w:rsid w:val="39DB4F9E"/>
    <w:rsid w:val="39DD22E3"/>
    <w:rsid w:val="39E1E10F"/>
    <w:rsid w:val="39E34EE6"/>
    <w:rsid w:val="39FB2501"/>
    <w:rsid w:val="39FC3416"/>
    <w:rsid w:val="39FD841D"/>
    <w:rsid w:val="39FE3958"/>
    <w:rsid w:val="3A045F3D"/>
    <w:rsid w:val="3A067AB5"/>
    <w:rsid w:val="3A06C496"/>
    <w:rsid w:val="3A074BB9"/>
    <w:rsid w:val="3A13742E"/>
    <w:rsid w:val="3A154421"/>
    <w:rsid w:val="3A20BAD8"/>
    <w:rsid w:val="3A35ED1C"/>
    <w:rsid w:val="3A5CC5EF"/>
    <w:rsid w:val="3A6C3622"/>
    <w:rsid w:val="3A79DC13"/>
    <w:rsid w:val="3A8A5FD6"/>
    <w:rsid w:val="3A8B86D0"/>
    <w:rsid w:val="3A90B26A"/>
    <w:rsid w:val="3A9D36A6"/>
    <w:rsid w:val="3AA0F7B7"/>
    <w:rsid w:val="3AA73902"/>
    <w:rsid w:val="3AA9B209"/>
    <w:rsid w:val="3AAF0CDD"/>
    <w:rsid w:val="3AB1F65F"/>
    <w:rsid w:val="3ABFB5DB"/>
    <w:rsid w:val="3AC86D04"/>
    <w:rsid w:val="3ACC184D"/>
    <w:rsid w:val="3AD09CDA"/>
    <w:rsid w:val="3AD6827F"/>
    <w:rsid w:val="3AD69EDE"/>
    <w:rsid w:val="3ADA191C"/>
    <w:rsid w:val="3ADB2A8A"/>
    <w:rsid w:val="3ADD2C17"/>
    <w:rsid w:val="3AEF082E"/>
    <w:rsid w:val="3AFC0F21"/>
    <w:rsid w:val="3B049F18"/>
    <w:rsid w:val="3B089532"/>
    <w:rsid w:val="3B0DE0DE"/>
    <w:rsid w:val="3B0E9512"/>
    <w:rsid w:val="3B0FA5B4"/>
    <w:rsid w:val="3B19B544"/>
    <w:rsid w:val="3B1B286D"/>
    <w:rsid w:val="3B32F0F3"/>
    <w:rsid w:val="3B3C26B2"/>
    <w:rsid w:val="3B3C2A0C"/>
    <w:rsid w:val="3B411803"/>
    <w:rsid w:val="3B464C81"/>
    <w:rsid w:val="3B4A9282"/>
    <w:rsid w:val="3B612066"/>
    <w:rsid w:val="3B660095"/>
    <w:rsid w:val="3B6A6F61"/>
    <w:rsid w:val="3B6FA0B8"/>
    <w:rsid w:val="3B740518"/>
    <w:rsid w:val="3B8FEF38"/>
    <w:rsid w:val="3BA4CF9E"/>
    <w:rsid w:val="3BBE454C"/>
    <w:rsid w:val="3BC7F7F4"/>
    <w:rsid w:val="3BCC10AE"/>
    <w:rsid w:val="3BD10784"/>
    <w:rsid w:val="3BE7E322"/>
    <w:rsid w:val="3BE96571"/>
    <w:rsid w:val="3BEC23DB"/>
    <w:rsid w:val="3BF309D9"/>
    <w:rsid w:val="3BF7D7D4"/>
    <w:rsid w:val="3BFEF5E3"/>
    <w:rsid w:val="3C0BA0B3"/>
    <w:rsid w:val="3C0F18CA"/>
    <w:rsid w:val="3C21A685"/>
    <w:rsid w:val="3C225F80"/>
    <w:rsid w:val="3C23819D"/>
    <w:rsid w:val="3C3B3071"/>
    <w:rsid w:val="3C44669C"/>
    <w:rsid w:val="3C4AB2F6"/>
    <w:rsid w:val="3C4B2820"/>
    <w:rsid w:val="3C4D5913"/>
    <w:rsid w:val="3C50DAC0"/>
    <w:rsid w:val="3C677A2B"/>
    <w:rsid w:val="3C723303"/>
    <w:rsid w:val="3C724060"/>
    <w:rsid w:val="3C801B22"/>
    <w:rsid w:val="3C8776DC"/>
    <w:rsid w:val="3C87863A"/>
    <w:rsid w:val="3C928EA1"/>
    <w:rsid w:val="3C986123"/>
    <w:rsid w:val="3C99DAF7"/>
    <w:rsid w:val="3CA0CECA"/>
    <w:rsid w:val="3CA4D20A"/>
    <w:rsid w:val="3CA8117E"/>
    <w:rsid w:val="3CB1E71F"/>
    <w:rsid w:val="3CBBE45E"/>
    <w:rsid w:val="3CBD66DC"/>
    <w:rsid w:val="3CC48FF8"/>
    <w:rsid w:val="3CDDA8EB"/>
    <w:rsid w:val="3CE0B369"/>
    <w:rsid w:val="3CE33A7E"/>
    <w:rsid w:val="3CE3F752"/>
    <w:rsid w:val="3CE621D5"/>
    <w:rsid w:val="3CF9D4C1"/>
    <w:rsid w:val="3D008D59"/>
    <w:rsid w:val="3D021DC4"/>
    <w:rsid w:val="3D0CF698"/>
    <w:rsid w:val="3D229FFC"/>
    <w:rsid w:val="3D28E7BB"/>
    <w:rsid w:val="3D2B6374"/>
    <w:rsid w:val="3D33C76A"/>
    <w:rsid w:val="3D35DAA8"/>
    <w:rsid w:val="3D3B29CF"/>
    <w:rsid w:val="3D4DA561"/>
    <w:rsid w:val="3D535AF9"/>
    <w:rsid w:val="3D5817BD"/>
    <w:rsid w:val="3D60EB31"/>
    <w:rsid w:val="3D663508"/>
    <w:rsid w:val="3D68A252"/>
    <w:rsid w:val="3D6D798E"/>
    <w:rsid w:val="3D70CD44"/>
    <w:rsid w:val="3D869DB2"/>
    <w:rsid w:val="3D87B584"/>
    <w:rsid w:val="3D897D9D"/>
    <w:rsid w:val="3D8EE69B"/>
    <w:rsid w:val="3D8FDA2B"/>
    <w:rsid w:val="3D92015C"/>
    <w:rsid w:val="3D94EC6F"/>
    <w:rsid w:val="3DA44395"/>
    <w:rsid w:val="3DBC10F2"/>
    <w:rsid w:val="3DC69E0B"/>
    <w:rsid w:val="3DC6D00D"/>
    <w:rsid w:val="3DCEA9CA"/>
    <w:rsid w:val="3DD145D3"/>
    <w:rsid w:val="3DDA030B"/>
    <w:rsid w:val="3DDE949D"/>
    <w:rsid w:val="3DE45070"/>
    <w:rsid w:val="3DF2AC42"/>
    <w:rsid w:val="3DF4A861"/>
    <w:rsid w:val="3E059F5E"/>
    <w:rsid w:val="3E09D2F2"/>
    <w:rsid w:val="3E0AD7EA"/>
    <w:rsid w:val="3E176B4F"/>
    <w:rsid w:val="3E1BEB40"/>
    <w:rsid w:val="3E235C12"/>
    <w:rsid w:val="3E2E3848"/>
    <w:rsid w:val="3E32F76F"/>
    <w:rsid w:val="3E332B40"/>
    <w:rsid w:val="3E3348BC"/>
    <w:rsid w:val="3E347FCF"/>
    <w:rsid w:val="3E3C6231"/>
    <w:rsid w:val="3E3CC418"/>
    <w:rsid w:val="3E3ED52E"/>
    <w:rsid w:val="3E4BE452"/>
    <w:rsid w:val="3E5BA0EC"/>
    <w:rsid w:val="3E648D8B"/>
    <w:rsid w:val="3E6F6234"/>
    <w:rsid w:val="3E6F83D3"/>
    <w:rsid w:val="3E753846"/>
    <w:rsid w:val="3E788886"/>
    <w:rsid w:val="3E7D374A"/>
    <w:rsid w:val="3E87F2B3"/>
    <w:rsid w:val="3E91C514"/>
    <w:rsid w:val="3E97CC8F"/>
    <w:rsid w:val="3E98CDBE"/>
    <w:rsid w:val="3EAA4B9C"/>
    <w:rsid w:val="3EC19FA3"/>
    <w:rsid w:val="3EC432B8"/>
    <w:rsid w:val="3EC884D7"/>
    <w:rsid w:val="3EC934A5"/>
    <w:rsid w:val="3ECDFB01"/>
    <w:rsid w:val="3ECFE681"/>
    <w:rsid w:val="3EE58D08"/>
    <w:rsid w:val="3EE98758"/>
    <w:rsid w:val="3EF0D5A4"/>
    <w:rsid w:val="3F04C46B"/>
    <w:rsid w:val="3F068641"/>
    <w:rsid w:val="3F092C69"/>
    <w:rsid w:val="3F10B112"/>
    <w:rsid w:val="3F131B30"/>
    <w:rsid w:val="3F1BBB99"/>
    <w:rsid w:val="3F1C4E7F"/>
    <w:rsid w:val="3F359B90"/>
    <w:rsid w:val="3F3693CB"/>
    <w:rsid w:val="3F3D4370"/>
    <w:rsid w:val="3F4D4809"/>
    <w:rsid w:val="3F520A1C"/>
    <w:rsid w:val="3F546FC6"/>
    <w:rsid w:val="3F59979B"/>
    <w:rsid w:val="3F5E8234"/>
    <w:rsid w:val="3F6BCFCD"/>
    <w:rsid w:val="3F701168"/>
    <w:rsid w:val="3F827163"/>
    <w:rsid w:val="3F8399A6"/>
    <w:rsid w:val="3F875864"/>
    <w:rsid w:val="3F9222CB"/>
    <w:rsid w:val="3F991DCF"/>
    <w:rsid w:val="3F9B635C"/>
    <w:rsid w:val="3FA49C80"/>
    <w:rsid w:val="3FAE74CB"/>
    <w:rsid w:val="3FB54C73"/>
    <w:rsid w:val="3FB8FD8F"/>
    <w:rsid w:val="3FC77E16"/>
    <w:rsid w:val="3FD746A5"/>
    <w:rsid w:val="3FDAFCBA"/>
    <w:rsid w:val="3FDD1BF6"/>
    <w:rsid w:val="3FE9FD43"/>
    <w:rsid w:val="3FF4A2A1"/>
    <w:rsid w:val="3FF659DF"/>
    <w:rsid w:val="3FF6BD07"/>
    <w:rsid w:val="3FFEC3DA"/>
    <w:rsid w:val="3FFF2EFE"/>
    <w:rsid w:val="40029541"/>
    <w:rsid w:val="40089CBC"/>
    <w:rsid w:val="40207254"/>
    <w:rsid w:val="4024663B"/>
    <w:rsid w:val="40250731"/>
    <w:rsid w:val="4025EBB7"/>
    <w:rsid w:val="403CFA31"/>
    <w:rsid w:val="40484264"/>
    <w:rsid w:val="404C9181"/>
    <w:rsid w:val="40575F80"/>
    <w:rsid w:val="405EE738"/>
    <w:rsid w:val="40676888"/>
    <w:rsid w:val="406ECB22"/>
    <w:rsid w:val="407FDE5A"/>
    <w:rsid w:val="4089EA61"/>
    <w:rsid w:val="408DBF32"/>
    <w:rsid w:val="40A3D6DD"/>
    <w:rsid w:val="40AB6EBE"/>
    <w:rsid w:val="40B50D54"/>
    <w:rsid w:val="40B7A3FA"/>
    <w:rsid w:val="40BE2164"/>
    <w:rsid w:val="40C1257D"/>
    <w:rsid w:val="40D0ECE6"/>
    <w:rsid w:val="40D4BCD3"/>
    <w:rsid w:val="40DBCA8B"/>
    <w:rsid w:val="40DEBF98"/>
    <w:rsid w:val="40DFD370"/>
    <w:rsid w:val="40E4D855"/>
    <w:rsid w:val="40EF62CB"/>
    <w:rsid w:val="40F104E8"/>
    <w:rsid w:val="40F4F95A"/>
    <w:rsid w:val="40F9C049"/>
    <w:rsid w:val="410035F9"/>
    <w:rsid w:val="41020F53"/>
    <w:rsid w:val="41103748"/>
    <w:rsid w:val="4110711D"/>
    <w:rsid w:val="41278C6D"/>
    <w:rsid w:val="4129F262"/>
    <w:rsid w:val="412A0C90"/>
    <w:rsid w:val="413B74CF"/>
    <w:rsid w:val="4145E433"/>
    <w:rsid w:val="41478490"/>
    <w:rsid w:val="414B6928"/>
    <w:rsid w:val="41597937"/>
    <w:rsid w:val="415B1FCA"/>
    <w:rsid w:val="4160C6D1"/>
    <w:rsid w:val="416F106A"/>
    <w:rsid w:val="41798F70"/>
    <w:rsid w:val="418C0CDA"/>
    <w:rsid w:val="41936BEB"/>
    <w:rsid w:val="41953DE1"/>
    <w:rsid w:val="419D02AC"/>
    <w:rsid w:val="41A3FFDB"/>
    <w:rsid w:val="41AFAAFD"/>
    <w:rsid w:val="41B7EE17"/>
    <w:rsid w:val="41BFE5B2"/>
    <w:rsid w:val="41C0D7BC"/>
    <w:rsid w:val="41C57104"/>
    <w:rsid w:val="41C5C225"/>
    <w:rsid w:val="41C93C8E"/>
    <w:rsid w:val="41E22AC1"/>
    <w:rsid w:val="41E618DF"/>
    <w:rsid w:val="41E65FFF"/>
    <w:rsid w:val="41EF3068"/>
    <w:rsid w:val="41F36A6E"/>
    <w:rsid w:val="41F9640C"/>
    <w:rsid w:val="42000350"/>
    <w:rsid w:val="42015AAB"/>
    <w:rsid w:val="420386F6"/>
    <w:rsid w:val="42055BA0"/>
    <w:rsid w:val="4205EB0E"/>
    <w:rsid w:val="4208D6A8"/>
    <w:rsid w:val="421017BA"/>
    <w:rsid w:val="421445FF"/>
    <w:rsid w:val="4214F99C"/>
    <w:rsid w:val="4215306F"/>
    <w:rsid w:val="4219C899"/>
    <w:rsid w:val="421DFFBC"/>
    <w:rsid w:val="4228E7F5"/>
    <w:rsid w:val="422C0B35"/>
    <w:rsid w:val="422EFEC5"/>
    <w:rsid w:val="4230C5D3"/>
    <w:rsid w:val="423AF74D"/>
    <w:rsid w:val="4248CC4F"/>
    <w:rsid w:val="424A94C3"/>
    <w:rsid w:val="424AAF2C"/>
    <w:rsid w:val="424F0405"/>
    <w:rsid w:val="4252D48E"/>
    <w:rsid w:val="426303F5"/>
    <w:rsid w:val="4266C5F1"/>
    <w:rsid w:val="426772FF"/>
    <w:rsid w:val="42702024"/>
    <w:rsid w:val="427A3E52"/>
    <w:rsid w:val="428B4113"/>
    <w:rsid w:val="4298A1C3"/>
    <w:rsid w:val="42A568F2"/>
    <w:rsid w:val="42A5D920"/>
    <w:rsid w:val="42A79E33"/>
    <w:rsid w:val="42AD6EDC"/>
    <w:rsid w:val="42AD7772"/>
    <w:rsid w:val="42B7A1CA"/>
    <w:rsid w:val="42C323EE"/>
    <w:rsid w:val="42C36B45"/>
    <w:rsid w:val="42C465BD"/>
    <w:rsid w:val="42C8E293"/>
    <w:rsid w:val="42C91674"/>
    <w:rsid w:val="42CBC2CF"/>
    <w:rsid w:val="42D96E5D"/>
    <w:rsid w:val="42E38628"/>
    <w:rsid w:val="42E67BBE"/>
    <w:rsid w:val="42E8A3A5"/>
    <w:rsid w:val="42E9C506"/>
    <w:rsid w:val="42F45897"/>
    <w:rsid w:val="43118574"/>
    <w:rsid w:val="43140FD2"/>
    <w:rsid w:val="431B4401"/>
    <w:rsid w:val="432126B8"/>
    <w:rsid w:val="43252284"/>
    <w:rsid w:val="433165D3"/>
    <w:rsid w:val="433454D0"/>
    <w:rsid w:val="433749B8"/>
    <w:rsid w:val="433A3D0B"/>
    <w:rsid w:val="433B4D36"/>
    <w:rsid w:val="43439172"/>
    <w:rsid w:val="4343C0DF"/>
    <w:rsid w:val="4351ADC4"/>
    <w:rsid w:val="4358A89E"/>
    <w:rsid w:val="435A5FA1"/>
    <w:rsid w:val="435C75B3"/>
    <w:rsid w:val="43621C88"/>
    <w:rsid w:val="436945C5"/>
    <w:rsid w:val="436F3BA7"/>
    <w:rsid w:val="437945C8"/>
    <w:rsid w:val="439554B0"/>
    <w:rsid w:val="439DF823"/>
    <w:rsid w:val="43B50D1B"/>
    <w:rsid w:val="43B598FA"/>
    <w:rsid w:val="43CD3BFB"/>
    <w:rsid w:val="43E69AEE"/>
    <w:rsid w:val="43EC80A0"/>
    <w:rsid w:val="43EF9BB7"/>
    <w:rsid w:val="43F0ED00"/>
    <w:rsid w:val="440041A7"/>
    <w:rsid w:val="440399B9"/>
    <w:rsid w:val="4405284A"/>
    <w:rsid w:val="44062D9E"/>
    <w:rsid w:val="44068CC1"/>
    <w:rsid w:val="44100313"/>
    <w:rsid w:val="441DB855"/>
    <w:rsid w:val="441FC172"/>
    <w:rsid w:val="44337F21"/>
    <w:rsid w:val="4436DA9C"/>
    <w:rsid w:val="443D1E60"/>
    <w:rsid w:val="4447E790"/>
    <w:rsid w:val="445BAA67"/>
    <w:rsid w:val="4467A40D"/>
    <w:rsid w:val="447D287C"/>
    <w:rsid w:val="448B99D1"/>
    <w:rsid w:val="448D90DC"/>
    <w:rsid w:val="4491DD55"/>
    <w:rsid w:val="44920960"/>
    <w:rsid w:val="4492C65A"/>
    <w:rsid w:val="449416E9"/>
    <w:rsid w:val="44A04B4D"/>
    <w:rsid w:val="44A2CA8A"/>
    <w:rsid w:val="44A5D476"/>
    <w:rsid w:val="44AB824D"/>
    <w:rsid w:val="44AE2CF4"/>
    <w:rsid w:val="44B82343"/>
    <w:rsid w:val="44B9CEED"/>
    <w:rsid w:val="44C80E52"/>
    <w:rsid w:val="44C9BD1C"/>
    <w:rsid w:val="44C9DE12"/>
    <w:rsid w:val="44CBF2E3"/>
    <w:rsid w:val="44DC3AA5"/>
    <w:rsid w:val="44E9FCBE"/>
    <w:rsid w:val="44F08F86"/>
    <w:rsid w:val="44F5E016"/>
    <w:rsid w:val="450FC0C1"/>
    <w:rsid w:val="45156540"/>
    <w:rsid w:val="45333518"/>
    <w:rsid w:val="453A2076"/>
    <w:rsid w:val="453C6FDE"/>
    <w:rsid w:val="453FBA4B"/>
    <w:rsid w:val="454E851E"/>
    <w:rsid w:val="4550A1C8"/>
    <w:rsid w:val="4552F48C"/>
    <w:rsid w:val="456087AE"/>
    <w:rsid w:val="4566C0EE"/>
    <w:rsid w:val="456B7BB3"/>
    <w:rsid w:val="45760387"/>
    <w:rsid w:val="4588ACA5"/>
    <w:rsid w:val="458A1BF9"/>
    <w:rsid w:val="458E30B8"/>
    <w:rsid w:val="458E9F07"/>
    <w:rsid w:val="4596FF33"/>
    <w:rsid w:val="459CEE84"/>
    <w:rsid w:val="45A2382B"/>
    <w:rsid w:val="45A72363"/>
    <w:rsid w:val="45AECC90"/>
    <w:rsid w:val="45AEDA39"/>
    <w:rsid w:val="45B7489B"/>
    <w:rsid w:val="45B8C87C"/>
    <w:rsid w:val="45BC7AEE"/>
    <w:rsid w:val="45D0F801"/>
    <w:rsid w:val="45D2E165"/>
    <w:rsid w:val="45DE94A9"/>
    <w:rsid w:val="45E4D497"/>
    <w:rsid w:val="45E5E352"/>
    <w:rsid w:val="45E61F89"/>
    <w:rsid w:val="45F163F9"/>
    <w:rsid w:val="45FDB34F"/>
    <w:rsid w:val="45FFB1E3"/>
    <w:rsid w:val="4600C1E3"/>
    <w:rsid w:val="4602F936"/>
    <w:rsid w:val="46044783"/>
    <w:rsid w:val="460AE196"/>
    <w:rsid w:val="460B5303"/>
    <w:rsid w:val="460F6B0D"/>
    <w:rsid w:val="461CB6C0"/>
    <w:rsid w:val="462690C7"/>
    <w:rsid w:val="462CE2BD"/>
    <w:rsid w:val="4635B6E3"/>
    <w:rsid w:val="46363B45"/>
    <w:rsid w:val="46424BDE"/>
    <w:rsid w:val="4648643A"/>
    <w:rsid w:val="465C53EE"/>
    <w:rsid w:val="466612C5"/>
    <w:rsid w:val="4675D1A1"/>
    <w:rsid w:val="46773BC0"/>
    <w:rsid w:val="468D1D8F"/>
    <w:rsid w:val="46931791"/>
    <w:rsid w:val="469B7F5B"/>
    <w:rsid w:val="469CD08B"/>
    <w:rsid w:val="469D4A49"/>
    <w:rsid w:val="469DDF6F"/>
    <w:rsid w:val="46A00DD7"/>
    <w:rsid w:val="46A699C2"/>
    <w:rsid w:val="46A8E4B3"/>
    <w:rsid w:val="46AD46A5"/>
    <w:rsid w:val="46AF2E96"/>
    <w:rsid w:val="46B694F1"/>
    <w:rsid w:val="46BC68A5"/>
    <w:rsid w:val="46C097EC"/>
    <w:rsid w:val="46C4D934"/>
    <w:rsid w:val="46D8BCE9"/>
    <w:rsid w:val="46DBB07E"/>
    <w:rsid w:val="46E92F52"/>
    <w:rsid w:val="46EC2F42"/>
    <w:rsid w:val="46EE32DD"/>
    <w:rsid w:val="46F0D615"/>
    <w:rsid w:val="46F291EE"/>
    <w:rsid w:val="46FA69A3"/>
    <w:rsid w:val="46FDF93B"/>
    <w:rsid w:val="4708E374"/>
    <w:rsid w:val="47128D8E"/>
    <w:rsid w:val="471462AB"/>
    <w:rsid w:val="4716695D"/>
    <w:rsid w:val="47190A99"/>
    <w:rsid w:val="471BB1DC"/>
    <w:rsid w:val="4723AA00"/>
    <w:rsid w:val="4728373A"/>
    <w:rsid w:val="47557317"/>
    <w:rsid w:val="47562A6E"/>
    <w:rsid w:val="476A957D"/>
    <w:rsid w:val="4770C1F1"/>
    <w:rsid w:val="4774BF22"/>
    <w:rsid w:val="478CCED1"/>
    <w:rsid w:val="47948051"/>
    <w:rsid w:val="4795E4F3"/>
    <w:rsid w:val="47A31315"/>
    <w:rsid w:val="47C135FF"/>
    <w:rsid w:val="47C8459E"/>
    <w:rsid w:val="47DA5AFC"/>
    <w:rsid w:val="47DCBEEE"/>
    <w:rsid w:val="47E4996D"/>
    <w:rsid w:val="47FC68C5"/>
    <w:rsid w:val="47FED1CA"/>
    <w:rsid w:val="48013774"/>
    <w:rsid w:val="480B10B6"/>
    <w:rsid w:val="482149C2"/>
    <w:rsid w:val="482180C4"/>
    <w:rsid w:val="48246BB9"/>
    <w:rsid w:val="48296247"/>
    <w:rsid w:val="482E0872"/>
    <w:rsid w:val="48359540"/>
    <w:rsid w:val="4836EBC2"/>
    <w:rsid w:val="483861C5"/>
    <w:rsid w:val="483D9D84"/>
    <w:rsid w:val="4841372E"/>
    <w:rsid w:val="4844E80F"/>
    <w:rsid w:val="484C1092"/>
    <w:rsid w:val="4854E681"/>
    <w:rsid w:val="485D6B91"/>
    <w:rsid w:val="485ECE34"/>
    <w:rsid w:val="486AF918"/>
    <w:rsid w:val="4878876B"/>
    <w:rsid w:val="48881CC2"/>
    <w:rsid w:val="488D799C"/>
    <w:rsid w:val="48994C45"/>
    <w:rsid w:val="489C751E"/>
    <w:rsid w:val="489F936E"/>
    <w:rsid w:val="48A2FBC8"/>
    <w:rsid w:val="48AC0BC0"/>
    <w:rsid w:val="48B280D0"/>
    <w:rsid w:val="48BB3351"/>
    <w:rsid w:val="48CDC1D2"/>
    <w:rsid w:val="48D2ADDE"/>
    <w:rsid w:val="48D4E4F1"/>
    <w:rsid w:val="48DD7725"/>
    <w:rsid w:val="48E77A09"/>
    <w:rsid w:val="48E899BD"/>
    <w:rsid w:val="48EB3714"/>
    <w:rsid w:val="48FDBADD"/>
    <w:rsid w:val="490BDF66"/>
    <w:rsid w:val="490C01F1"/>
    <w:rsid w:val="490D02E6"/>
    <w:rsid w:val="490F4099"/>
    <w:rsid w:val="4912231A"/>
    <w:rsid w:val="49130269"/>
    <w:rsid w:val="492BA707"/>
    <w:rsid w:val="492C76A4"/>
    <w:rsid w:val="4930342F"/>
    <w:rsid w:val="4952CDD6"/>
    <w:rsid w:val="4955E756"/>
    <w:rsid w:val="495DBAD4"/>
    <w:rsid w:val="495FD704"/>
    <w:rsid w:val="49633952"/>
    <w:rsid w:val="4970F301"/>
    <w:rsid w:val="497A41A1"/>
    <w:rsid w:val="49807716"/>
    <w:rsid w:val="498F2E58"/>
    <w:rsid w:val="49984129"/>
    <w:rsid w:val="499F9AE9"/>
    <w:rsid w:val="49A03EDD"/>
    <w:rsid w:val="49A58D57"/>
    <w:rsid w:val="49B2E722"/>
    <w:rsid w:val="49BF75E8"/>
    <w:rsid w:val="49CE9DC4"/>
    <w:rsid w:val="49D0A290"/>
    <w:rsid w:val="49D78769"/>
    <w:rsid w:val="49E6B087"/>
    <w:rsid w:val="49E77277"/>
    <w:rsid w:val="49F030D2"/>
    <w:rsid w:val="49F2A3A2"/>
    <w:rsid w:val="49F62FEC"/>
    <w:rsid w:val="49F9725C"/>
    <w:rsid w:val="49F9BE90"/>
    <w:rsid w:val="49FD784C"/>
    <w:rsid w:val="4A00DFE4"/>
    <w:rsid w:val="4A04C8B9"/>
    <w:rsid w:val="4A185A6C"/>
    <w:rsid w:val="4A1F3FE4"/>
    <w:rsid w:val="4A237C2D"/>
    <w:rsid w:val="4A245262"/>
    <w:rsid w:val="4A270C91"/>
    <w:rsid w:val="4A287BEA"/>
    <w:rsid w:val="4A321506"/>
    <w:rsid w:val="4A3801D6"/>
    <w:rsid w:val="4A453715"/>
    <w:rsid w:val="4A4B4715"/>
    <w:rsid w:val="4A4EC6A1"/>
    <w:rsid w:val="4A5EFE9C"/>
    <w:rsid w:val="4A6296B8"/>
    <w:rsid w:val="4A63DA62"/>
    <w:rsid w:val="4A7B36AF"/>
    <w:rsid w:val="4A8259EC"/>
    <w:rsid w:val="4A85077B"/>
    <w:rsid w:val="4A8A1991"/>
    <w:rsid w:val="4A8A7948"/>
    <w:rsid w:val="4A8F2364"/>
    <w:rsid w:val="4A9B19A0"/>
    <w:rsid w:val="4AA97F59"/>
    <w:rsid w:val="4AA9F0DB"/>
    <w:rsid w:val="4AC8807A"/>
    <w:rsid w:val="4AD723FC"/>
    <w:rsid w:val="4AD8A81B"/>
    <w:rsid w:val="4AFEA347"/>
    <w:rsid w:val="4B1A8198"/>
    <w:rsid w:val="4B2399F6"/>
    <w:rsid w:val="4B2A9A2B"/>
    <w:rsid w:val="4B40DF3A"/>
    <w:rsid w:val="4B47E687"/>
    <w:rsid w:val="4B4914DF"/>
    <w:rsid w:val="4B529E2A"/>
    <w:rsid w:val="4B5C67EA"/>
    <w:rsid w:val="4B5C9AB6"/>
    <w:rsid w:val="4B691620"/>
    <w:rsid w:val="4B71A4C9"/>
    <w:rsid w:val="4B8A271A"/>
    <w:rsid w:val="4B9682AA"/>
    <w:rsid w:val="4B976E23"/>
    <w:rsid w:val="4BAC3136"/>
    <w:rsid w:val="4BB83174"/>
    <w:rsid w:val="4BC5F583"/>
    <w:rsid w:val="4BCFC932"/>
    <w:rsid w:val="4BE4A97A"/>
    <w:rsid w:val="4BE4C92A"/>
    <w:rsid w:val="4BE4FD63"/>
    <w:rsid w:val="4BEE3ED0"/>
    <w:rsid w:val="4BFCD6E9"/>
    <w:rsid w:val="4C045FC7"/>
    <w:rsid w:val="4C0A497C"/>
    <w:rsid w:val="4C10FD4B"/>
    <w:rsid w:val="4C11443F"/>
    <w:rsid w:val="4C124335"/>
    <w:rsid w:val="4C193A29"/>
    <w:rsid w:val="4C2044EF"/>
    <w:rsid w:val="4C2EC407"/>
    <w:rsid w:val="4C303DBE"/>
    <w:rsid w:val="4C3C4DA0"/>
    <w:rsid w:val="4C47DC91"/>
    <w:rsid w:val="4C52C938"/>
    <w:rsid w:val="4C544763"/>
    <w:rsid w:val="4C604872"/>
    <w:rsid w:val="4C62A347"/>
    <w:rsid w:val="4C789202"/>
    <w:rsid w:val="4C79E3D7"/>
    <w:rsid w:val="4C79F87F"/>
    <w:rsid w:val="4C7A7FA8"/>
    <w:rsid w:val="4C841CA2"/>
    <w:rsid w:val="4C8D1C5F"/>
    <w:rsid w:val="4C8F4A20"/>
    <w:rsid w:val="4C91B679"/>
    <w:rsid w:val="4C92304B"/>
    <w:rsid w:val="4C997A62"/>
    <w:rsid w:val="4CAD1772"/>
    <w:rsid w:val="4CB16DE2"/>
    <w:rsid w:val="4CB2D9DF"/>
    <w:rsid w:val="4CB84D25"/>
    <w:rsid w:val="4CC2ED26"/>
    <w:rsid w:val="4CCC08A1"/>
    <w:rsid w:val="4CD5C635"/>
    <w:rsid w:val="4CDF643B"/>
    <w:rsid w:val="4CEC8A12"/>
    <w:rsid w:val="4D066C4F"/>
    <w:rsid w:val="4D071187"/>
    <w:rsid w:val="4D0B205F"/>
    <w:rsid w:val="4D1B625A"/>
    <w:rsid w:val="4D1FC5E2"/>
    <w:rsid w:val="4D2140D4"/>
    <w:rsid w:val="4D310B2E"/>
    <w:rsid w:val="4D339143"/>
    <w:rsid w:val="4D37AB22"/>
    <w:rsid w:val="4D3B8612"/>
    <w:rsid w:val="4D3C012D"/>
    <w:rsid w:val="4D3E7865"/>
    <w:rsid w:val="4D49C436"/>
    <w:rsid w:val="4D4F11D9"/>
    <w:rsid w:val="4D50B4A2"/>
    <w:rsid w:val="4D53B628"/>
    <w:rsid w:val="4D5613F1"/>
    <w:rsid w:val="4D5704CA"/>
    <w:rsid w:val="4D57BA43"/>
    <w:rsid w:val="4D5D125C"/>
    <w:rsid w:val="4D6214CB"/>
    <w:rsid w:val="4D63B2F4"/>
    <w:rsid w:val="4D68ECF7"/>
    <w:rsid w:val="4D69CFE1"/>
    <w:rsid w:val="4D716F97"/>
    <w:rsid w:val="4D7C39FA"/>
    <w:rsid w:val="4D84BA69"/>
    <w:rsid w:val="4D85476D"/>
    <w:rsid w:val="4D859FAA"/>
    <w:rsid w:val="4D8B416C"/>
    <w:rsid w:val="4DB252F7"/>
    <w:rsid w:val="4DBA8E44"/>
    <w:rsid w:val="4DBC348D"/>
    <w:rsid w:val="4DBCC397"/>
    <w:rsid w:val="4DC02937"/>
    <w:rsid w:val="4DC805E8"/>
    <w:rsid w:val="4DCCDC1A"/>
    <w:rsid w:val="4DD29ACE"/>
    <w:rsid w:val="4DD2FB80"/>
    <w:rsid w:val="4DE38ACC"/>
    <w:rsid w:val="4DEFAA5E"/>
    <w:rsid w:val="4E0879F9"/>
    <w:rsid w:val="4E160C98"/>
    <w:rsid w:val="4E1875C2"/>
    <w:rsid w:val="4E1B4AC5"/>
    <w:rsid w:val="4E317FF8"/>
    <w:rsid w:val="4E32C48B"/>
    <w:rsid w:val="4E523568"/>
    <w:rsid w:val="4E52E16F"/>
    <w:rsid w:val="4E536B74"/>
    <w:rsid w:val="4E58BD9C"/>
    <w:rsid w:val="4E601A39"/>
    <w:rsid w:val="4E6D3C7A"/>
    <w:rsid w:val="4E8D127A"/>
    <w:rsid w:val="4E9BBB8B"/>
    <w:rsid w:val="4EA433C1"/>
    <w:rsid w:val="4EA72A05"/>
    <w:rsid w:val="4EB479AA"/>
    <w:rsid w:val="4EB669D5"/>
    <w:rsid w:val="4EBA45BD"/>
    <w:rsid w:val="4EC660ED"/>
    <w:rsid w:val="4EC7B36A"/>
    <w:rsid w:val="4ED09391"/>
    <w:rsid w:val="4ED1DAB3"/>
    <w:rsid w:val="4EDF363A"/>
    <w:rsid w:val="4EDF7DF2"/>
    <w:rsid w:val="4EE1BB66"/>
    <w:rsid w:val="4EE452F3"/>
    <w:rsid w:val="4EEEA448"/>
    <w:rsid w:val="4EEF07C3"/>
    <w:rsid w:val="4EF53D56"/>
    <w:rsid w:val="4F0357D6"/>
    <w:rsid w:val="4F1C9E25"/>
    <w:rsid w:val="4F258BDC"/>
    <w:rsid w:val="4F2A3714"/>
    <w:rsid w:val="4F33D40A"/>
    <w:rsid w:val="4F365CBC"/>
    <w:rsid w:val="4F3A57A6"/>
    <w:rsid w:val="4F3CFE85"/>
    <w:rsid w:val="4F3FC365"/>
    <w:rsid w:val="4F414A49"/>
    <w:rsid w:val="4F44FBE9"/>
    <w:rsid w:val="4F496C86"/>
    <w:rsid w:val="4F4F0E51"/>
    <w:rsid w:val="4F521413"/>
    <w:rsid w:val="4F53673A"/>
    <w:rsid w:val="4F55A048"/>
    <w:rsid w:val="4F572781"/>
    <w:rsid w:val="4F5A3427"/>
    <w:rsid w:val="4F5A7FDF"/>
    <w:rsid w:val="4F5B981E"/>
    <w:rsid w:val="4F5BF132"/>
    <w:rsid w:val="4F62C78E"/>
    <w:rsid w:val="4F6E0950"/>
    <w:rsid w:val="4F723830"/>
    <w:rsid w:val="4F7956DE"/>
    <w:rsid w:val="4F8009CD"/>
    <w:rsid w:val="4F83F6A5"/>
    <w:rsid w:val="4F907505"/>
    <w:rsid w:val="4F91C09A"/>
    <w:rsid w:val="4F9AE777"/>
    <w:rsid w:val="4F9B2717"/>
    <w:rsid w:val="4FBC26C7"/>
    <w:rsid w:val="4FBE7F7C"/>
    <w:rsid w:val="4FC0D576"/>
    <w:rsid w:val="4FCEC2C0"/>
    <w:rsid w:val="4FD0559E"/>
    <w:rsid w:val="4FD3C963"/>
    <w:rsid w:val="4FD5307F"/>
    <w:rsid w:val="4FD8A310"/>
    <w:rsid w:val="4FDC8C27"/>
    <w:rsid w:val="4FE7ADDE"/>
    <w:rsid w:val="4FFA1531"/>
    <w:rsid w:val="500F8E69"/>
    <w:rsid w:val="5012EB49"/>
    <w:rsid w:val="501E933D"/>
    <w:rsid w:val="502181BE"/>
    <w:rsid w:val="5022B415"/>
    <w:rsid w:val="5028124D"/>
    <w:rsid w:val="503031B3"/>
    <w:rsid w:val="5031A66E"/>
    <w:rsid w:val="50325042"/>
    <w:rsid w:val="5037B265"/>
    <w:rsid w:val="503FB05B"/>
    <w:rsid w:val="50448D65"/>
    <w:rsid w:val="5048FDF5"/>
    <w:rsid w:val="505F6E63"/>
    <w:rsid w:val="50611290"/>
    <w:rsid w:val="506E4EF0"/>
    <w:rsid w:val="507019C1"/>
    <w:rsid w:val="5078095A"/>
    <w:rsid w:val="50788405"/>
    <w:rsid w:val="507D46ED"/>
    <w:rsid w:val="507EA36A"/>
    <w:rsid w:val="50893E68"/>
    <w:rsid w:val="5098015A"/>
    <w:rsid w:val="50A03797"/>
    <w:rsid w:val="50A294F1"/>
    <w:rsid w:val="50B5D9FE"/>
    <w:rsid w:val="50BCA5B7"/>
    <w:rsid w:val="50BF4638"/>
    <w:rsid w:val="50CDC0D4"/>
    <w:rsid w:val="50D0020E"/>
    <w:rsid w:val="50D2308D"/>
    <w:rsid w:val="50DA568B"/>
    <w:rsid w:val="50DF3E8E"/>
    <w:rsid w:val="50E489D8"/>
    <w:rsid w:val="50E546D1"/>
    <w:rsid w:val="50E66D86"/>
    <w:rsid w:val="50EAEFAE"/>
    <w:rsid w:val="50F48F80"/>
    <w:rsid w:val="50F8CB8A"/>
    <w:rsid w:val="50FA5A67"/>
    <w:rsid w:val="51056B0C"/>
    <w:rsid w:val="510DC305"/>
    <w:rsid w:val="5110B12A"/>
    <w:rsid w:val="5111EAB2"/>
    <w:rsid w:val="51160DFF"/>
    <w:rsid w:val="5116E777"/>
    <w:rsid w:val="512448D9"/>
    <w:rsid w:val="5135BAFA"/>
    <w:rsid w:val="513899D8"/>
    <w:rsid w:val="5140F1FA"/>
    <w:rsid w:val="5149BE15"/>
    <w:rsid w:val="514AE8E9"/>
    <w:rsid w:val="5151D6B2"/>
    <w:rsid w:val="515BAAC1"/>
    <w:rsid w:val="51608E38"/>
    <w:rsid w:val="5171CF28"/>
    <w:rsid w:val="51727276"/>
    <w:rsid w:val="5178F9DB"/>
    <w:rsid w:val="5195FA47"/>
    <w:rsid w:val="51974955"/>
    <w:rsid w:val="519FCA07"/>
    <w:rsid w:val="51A0440D"/>
    <w:rsid w:val="51ADE19D"/>
    <w:rsid w:val="51AEF525"/>
    <w:rsid w:val="51B9411F"/>
    <w:rsid w:val="51C36AF5"/>
    <w:rsid w:val="51C8A7A3"/>
    <w:rsid w:val="51CFFD12"/>
    <w:rsid w:val="51D012B9"/>
    <w:rsid w:val="51D40333"/>
    <w:rsid w:val="51D724AF"/>
    <w:rsid w:val="51DBF53E"/>
    <w:rsid w:val="51DE47EC"/>
    <w:rsid w:val="51E348C7"/>
    <w:rsid w:val="51E3A9D4"/>
    <w:rsid w:val="51E81974"/>
    <w:rsid w:val="51ED9613"/>
    <w:rsid w:val="51EF746D"/>
    <w:rsid w:val="51F3BFCE"/>
    <w:rsid w:val="51FC7B7D"/>
    <w:rsid w:val="51FEFD31"/>
    <w:rsid w:val="5207E365"/>
    <w:rsid w:val="520A2E3E"/>
    <w:rsid w:val="520AFB50"/>
    <w:rsid w:val="52147133"/>
    <w:rsid w:val="52186230"/>
    <w:rsid w:val="521E5469"/>
    <w:rsid w:val="521EA72C"/>
    <w:rsid w:val="52220A6B"/>
    <w:rsid w:val="5225E073"/>
    <w:rsid w:val="522DBA04"/>
    <w:rsid w:val="5232CEA4"/>
    <w:rsid w:val="52364557"/>
    <w:rsid w:val="5236E96E"/>
    <w:rsid w:val="5241A3CD"/>
    <w:rsid w:val="524D1219"/>
    <w:rsid w:val="52519EB8"/>
    <w:rsid w:val="5257B186"/>
    <w:rsid w:val="525FB959"/>
    <w:rsid w:val="5268BBA7"/>
    <w:rsid w:val="526A2129"/>
    <w:rsid w:val="526E7C48"/>
    <w:rsid w:val="52716EE1"/>
    <w:rsid w:val="52756A11"/>
    <w:rsid w:val="52A40106"/>
    <w:rsid w:val="52A8AD99"/>
    <w:rsid w:val="52B222B9"/>
    <w:rsid w:val="52B290E9"/>
    <w:rsid w:val="52C28FE3"/>
    <w:rsid w:val="52C869CD"/>
    <w:rsid w:val="52CA42F9"/>
    <w:rsid w:val="52D4A0CD"/>
    <w:rsid w:val="52D5A896"/>
    <w:rsid w:val="52DB4838"/>
    <w:rsid w:val="52E07669"/>
    <w:rsid w:val="52E1AB63"/>
    <w:rsid w:val="52F1FC16"/>
    <w:rsid w:val="52F48D49"/>
    <w:rsid w:val="52F4DA5E"/>
    <w:rsid w:val="52FB9931"/>
    <w:rsid w:val="5313F9BB"/>
    <w:rsid w:val="5314DBE5"/>
    <w:rsid w:val="5316A5FB"/>
    <w:rsid w:val="53335207"/>
    <w:rsid w:val="533E995D"/>
    <w:rsid w:val="5351991D"/>
    <w:rsid w:val="535C68F2"/>
    <w:rsid w:val="536C2A9E"/>
    <w:rsid w:val="536E5F5B"/>
    <w:rsid w:val="53774BC8"/>
    <w:rsid w:val="5377D5D8"/>
    <w:rsid w:val="537D1A47"/>
    <w:rsid w:val="53850034"/>
    <w:rsid w:val="53953214"/>
    <w:rsid w:val="53A278A6"/>
    <w:rsid w:val="53A7601C"/>
    <w:rsid w:val="53AA2A42"/>
    <w:rsid w:val="53AA7DBA"/>
    <w:rsid w:val="53AE30E9"/>
    <w:rsid w:val="53B102AC"/>
    <w:rsid w:val="53B24BE0"/>
    <w:rsid w:val="53B2BFBB"/>
    <w:rsid w:val="53DB9DD9"/>
    <w:rsid w:val="53DCDA6F"/>
    <w:rsid w:val="53E0E093"/>
    <w:rsid w:val="53E17284"/>
    <w:rsid w:val="53E6E747"/>
    <w:rsid w:val="53EE27C4"/>
    <w:rsid w:val="53FF76C0"/>
    <w:rsid w:val="53FF7BE9"/>
    <w:rsid w:val="54163865"/>
    <w:rsid w:val="541B6C2D"/>
    <w:rsid w:val="54240265"/>
    <w:rsid w:val="54257B2E"/>
    <w:rsid w:val="5426614A"/>
    <w:rsid w:val="542DAF4A"/>
    <w:rsid w:val="54312C80"/>
    <w:rsid w:val="54346B98"/>
    <w:rsid w:val="544A914B"/>
    <w:rsid w:val="5451AAD0"/>
    <w:rsid w:val="545A2278"/>
    <w:rsid w:val="545CE4BA"/>
    <w:rsid w:val="54610215"/>
    <w:rsid w:val="5479FBBE"/>
    <w:rsid w:val="547F48B5"/>
    <w:rsid w:val="54872228"/>
    <w:rsid w:val="548E58C7"/>
    <w:rsid w:val="5496A30E"/>
    <w:rsid w:val="54B001E7"/>
    <w:rsid w:val="54D2CE4F"/>
    <w:rsid w:val="54D8834B"/>
    <w:rsid w:val="54DB4C30"/>
    <w:rsid w:val="54E07DEE"/>
    <w:rsid w:val="54F5DD21"/>
    <w:rsid w:val="54F889AA"/>
    <w:rsid w:val="54F93A2E"/>
    <w:rsid w:val="54FA53A1"/>
    <w:rsid w:val="54FC2700"/>
    <w:rsid w:val="5517411F"/>
    <w:rsid w:val="5518BD17"/>
    <w:rsid w:val="5525E1DA"/>
    <w:rsid w:val="5529C077"/>
    <w:rsid w:val="55346D54"/>
    <w:rsid w:val="55358E94"/>
    <w:rsid w:val="55392135"/>
    <w:rsid w:val="5539D01D"/>
    <w:rsid w:val="5539E7F2"/>
    <w:rsid w:val="554159E3"/>
    <w:rsid w:val="5542E1C1"/>
    <w:rsid w:val="5543DB36"/>
    <w:rsid w:val="5547DDF0"/>
    <w:rsid w:val="554D643C"/>
    <w:rsid w:val="555A46F1"/>
    <w:rsid w:val="5568666C"/>
    <w:rsid w:val="5571BA1D"/>
    <w:rsid w:val="557C54B7"/>
    <w:rsid w:val="557D8F74"/>
    <w:rsid w:val="55917C5C"/>
    <w:rsid w:val="55991122"/>
    <w:rsid w:val="55A5C991"/>
    <w:rsid w:val="55BA4145"/>
    <w:rsid w:val="55C7614A"/>
    <w:rsid w:val="55CED25C"/>
    <w:rsid w:val="55CF1C22"/>
    <w:rsid w:val="55DB7955"/>
    <w:rsid w:val="55DF72C0"/>
    <w:rsid w:val="55F362BB"/>
    <w:rsid w:val="55FE705B"/>
    <w:rsid w:val="560ABD42"/>
    <w:rsid w:val="560D391B"/>
    <w:rsid w:val="56113F13"/>
    <w:rsid w:val="561CE3CE"/>
    <w:rsid w:val="5639387E"/>
    <w:rsid w:val="563F4AF5"/>
    <w:rsid w:val="5650A56A"/>
    <w:rsid w:val="5657414E"/>
    <w:rsid w:val="565B279B"/>
    <w:rsid w:val="56655689"/>
    <w:rsid w:val="56789B66"/>
    <w:rsid w:val="567EFFED"/>
    <w:rsid w:val="56804E8A"/>
    <w:rsid w:val="5680C55A"/>
    <w:rsid w:val="568CA33C"/>
    <w:rsid w:val="569E6419"/>
    <w:rsid w:val="569FA96E"/>
    <w:rsid w:val="56A0A4AF"/>
    <w:rsid w:val="56ADCD4A"/>
    <w:rsid w:val="56AFDD1D"/>
    <w:rsid w:val="56B0A579"/>
    <w:rsid w:val="56B6A680"/>
    <w:rsid w:val="56C0716C"/>
    <w:rsid w:val="56C6B868"/>
    <w:rsid w:val="56C967CD"/>
    <w:rsid w:val="56CAD5EB"/>
    <w:rsid w:val="56D98964"/>
    <w:rsid w:val="56E1AC40"/>
    <w:rsid w:val="56F424FF"/>
    <w:rsid w:val="56FAEC70"/>
    <w:rsid w:val="56FBF96D"/>
    <w:rsid w:val="56FF5296"/>
    <w:rsid w:val="570E49D7"/>
    <w:rsid w:val="570F3567"/>
    <w:rsid w:val="5718FD73"/>
    <w:rsid w:val="571A695F"/>
    <w:rsid w:val="572891F8"/>
    <w:rsid w:val="5730954A"/>
    <w:rsid w:val="573532BB"/>
    <w:rsid w:val="57494E7D"/>
    <w:rsid w:val="57571701"/>
    <w:rsid w:val="5757970E"/>
    <w:rsid w:val="5768C5CC"/>
    <w:rsid w:val="576AA7E2"/>
    <w:rsid w:val="576E25DF"/>
    <w:rsid w:val="5782E7A8"/>
    <w:rsid w:val="578322F5"/>
    <w:rsid w:val="5786DEBA"/>
    <w:rsid w:val="57890B49"/>
    <w:rsid w:val="578B4D88"/>
    <w:rsid w:val="57949A3A"/>
    <w:rsid w:val="5799D60E"/>
    <w:rsid w:val="579C015F"/>
    <w:rsid w:val="57A76004"/>
    <w:rsid w:val="57AA8619"/>
    <w:rsid w:val="57B01A9B"/>
    <w:rsid w:val="57B92464"/>
    <w:rsid w:val="57B9B16E"/>
    <w:rsid w:val="57BC9913"/>
    <w:rsid w:val="57C54332"/>
    <w:rsid w:val="57E09DBC"/>
    <w:rsid w:val="57E110AC"/>
    <w:rsid w:val="57E54A67"/>
    <w:rsid w:val="57E8CBA4"/>
    <w:rsid w:val="57FC07EE"/>
    <w:rsid w:val="580971F2"/>
    <w:rsid w:val="580ED401"/>
    <w:rsid w:val="5811F44F"/>
    <w:rsid w:val="58150127"/>
    <w:rsid w:val="581858CF"/>
    <w:rsid w:val="58189C7D"/>
    <w:rsid w:val="581E2148"/>
    <w:rsid w:val="582F1488"/>
    <w:rsid w:val="583642B6"/>
    <w:rsid w:val="58445245"/>
    <w:rsid w:val="5850E883"/>
    <w:rsid w:val="5854F93E"/>
    <w:rsid w:val="585C5575"/>
    <w:rsid w:val="586181D0"/>
    <w:rsid w:val="58646129"/>
    <w:rsid w:val="5867915D"/>
    <w:rsid w:val="586816AA"/>
    <w:rsid w:val="586D5520"/>
    <w:rsid w:val="5870332B"/>
    <w:rsid w:val="58726C26"/>
    <w:rsid w:val="588BAC16"/>
    <w:rsid w:val="58A5F381"/>
    <w:rsid w:val="58A7F04B"/>
    <w:rsid w:val="58AA7E5C"/>
    <w:rsid w:val="58B12666"/>
    <w:rsid w:val="58B634A8"/>
    <w:rsid w:val="58C57C59"/>
    <w:rsid w:val="58CA1374"/>
    <w:rsid w:val="58CF0CE8"/>
    <w:rsid w:val="58DF3693"/>
    <w:rsid w:val="58E417CA"/>
    <w:rsid w:val="58E6D902"/>
    <w:rsid w:val="58EB4A88"/>
    <w:rsid w:val="58ED6967"/>
    <w:rsid w:val="58F0DA2E"/>
    <w:rsid w:val="58F3AAE7"/>
    <w:rsid w:val="58F5080F"/>
    <w:rsid w:val="58F886AE"/>
    <w:rsid w:val="5906D6FC"/>
    <w:rsid w:val="590A31DE"/>
    <w:rsid w:val="590A31EA"/>
    <w:rsid w:val="592364E1"/>
    <w:rsid w:val="5926C3F6"/>
    <w:rsid w:val="5926F7BA"/>
    <w:rsid w:val="592930B3"/>
    <w:rsid w:val="592CC985"/>
    <w:rsid w:val="59365DBA"/>
    <w:rsid w:val="593A51F9"/>
    <w:rsid w:val="593E3A02"/>
    <w:rsid w:val="594F528E"/>
    <w:rsid w:val="59591208"/>
    <w:rsid w:val="595A3997"/>
    <w:rsid w:val="595DF5DB"/>
    <w:rsid w:val="59633BA3"/>
    <w:rsid w:val="59695611"/>
    <w:rsid w:val="5981D89E"/>
    <w:rsid w:val="59965A46"/>
    <w:rsid w:val="59971EBF"/>
    <w:rsid w:val="59A9996F"/>
    <w:rsid w:val="59AFB9B6"/>
    <w:rsid w:val="59B1F634"/>
    <w:rsid w:val="59BA05BC"/>
    <w:rsid w:val="59C13871"/>
    <w:rsid w:val="59CE8B22"/>
    <w:rsid w:val="59D12490"/>
    <w:rsid w:val="59DC6F6F"/>
    <w:rsid w:val="59FC7CBD"/>
    <w:rsid w:val="59FC8E7B"/>
    <w:rsid w:val="5A05A56D"/>
    <w:rsid w:val="5A0E6DD9"/>
    <w:rsid w:val="5A1026CA"/>
    <w:rsid w:val="5A16D818"/>
    <w:rsid w:val="5A242F28"/>
    <w:rsid w:val="5A245385"/>
    <w:rsid w:val="5A249911"/>
    <w:rsid w:val="5A29CE8D"/>
    <w:rsid w:val="5A2D8217"/>
    <w:rsid w:val="5A47BCD5"/>
    <w:rsid w:val="5A481615"/>
    <w:rsid w:val="5A4AF13C"/>
    <w:rsid w:val="5A5AB6CA"/>
    <w:rsid w:val="5A6006D9"/>
    <w:rsid w:val="5A630E0A"/>
    <w:rsid w:val="5A648B8D"/>
    <w:rsid w:val="5A651DDD"/>
    <w:rsid w:val="5A691409"/>
    <w:rsid w:val="5A743F92"/>
    <w:rsid w:val="5A759AB7"/>
    <w:rsid w:val="5A77B112"/>
    <w:rsid w:val="5A7E3FD4"/>
    <w:rsid w:val="5A83B01A"/>
    <w:rsid w:val="5A83DE2F"/>
    <w:rsid w:val="5A85BE19"/>
    <w:rsid w:val="5A86DC14"/>
    <w:rsid w:val="5A884392"/>
    <w:rsid w:val="5A8E1051"/>
    <w:rsid w:val="5A8E68E4"/>
    <w:rsid w:val="5A92FE5F"/>
    <w:rsid w:val="5A96108C"/>
    <w:rsid w:val="5A96A95F"/>
    <w:rsid w:val="5A9E72C7"/>
    <w:rsid w:val="5AA0201F"/>
    <w:rsid w:val="5AB88AC5"/>
    <w:rsid w:val="5AC6C42A"/>
    <w:rsid w:val="5AC775BB"/>
    <w:rsid w:val="5ACBB4CE"/>
    <w:rsid w:val="5ACE8EDE"/>
    <w:rsid w:val="5AEE7537"/>
    <w:rsid w:val="5AFAA49E"/>
    <w:rsid w:val="5AFAF549"/>
    <w:rsid w:val="5B04290A"/>
    <w:rsid w:val="5B056C78"/>
    <w:rsid w:val="5B07E3A4"/>
    <w:rsid w:val="5B0F7CCD"/>
    <w:rsid w:val="5B20B178"/>
    <w:rsid w:val="5B23C706"/>
    <w:rsid w:val="5B320FAC"/>
    <w:rsid w:val="5B329010"/>
    <w:rsid w:val="5B3B0170"/>
    <w:rsid w:val="5B3C99AD"/>
    <w:rsid w:val="5B4759C1"/>
    <w:rsid w:val="5B4F3D8D"/>
    <w:rsid w:val="5B577E4C"/>
    <w:rsid w:val="5B5BA669"/>
    <w:rsid w:val="5B63701B"/>
    <w:rsid w:val="5B6E9E14"/>
    <w:rsid w:val="5B76B87E"/>
    <w:rsid w:val="5B803479"/>
    <w:rsid w:val="5B80EB7B"/>
    <w:rsid w:val="5B9F13BA"/>
    <w:rsid w:val="5B9FC425"/>
    <w:rsid w:val="5BA17EFA"/>
    <w:rsid w:val="5BA5C6BD"/>
    <w:rsid w:val="5BAA47ED"/>
    <w:rsid w:val="5BAA9A75"/>
    <w:rsid w:val="5BB41B8D"/>
    <w:rsid w:val="5BB7BD92"/>
    <w:rsid w:val="5BBEADFE"/>
    <w:rsid w:val="5BBF9086"/>
    <w:rsid w:val="5BED08B2"/>
    <w:rsid w:val="5BF4B3FD"/>
    <w:rsid w:val="5BF54083"/>
    <w:rsid w:val="5BFCFDBB"/>
    <w:rsid w:val="5C027F62"/>
    <w:rsid w:val="5C09A4D4"/>
    <w:rsid w:val="5C0CB032"/>
    <w:rsid w:val="5C0CD575"/>
    <w:rsid w:val="5C0D507D"/>
    <w:rsid w:val="5C0D898C"/>
    <w:rsid w:val="5C12479C"/>
    <w:rsid w:val="5C1616D5"/>
    <w:rsid w:val="5C252888"/>
    <w:rsid w:val="5C26FB36"/>
    <w:rsid w:val="5C296C34"/>
    <w:rsid w:val="5C2B25D2"/>
    <w:rsid w:val="5C2BC324"/>
    <w:rsid w:val="5C2BCCDC"/>
    <w:rsid w:val="5C2BF861"/>
    <w:rsid w:val="5C3D883A"/>
    <w:rsid w:val="5C428813"/>
    <w:rsid w:val="5C45C4D5"/>
    <w:rsid w:val="5C470F10"/>
    <w:rsid w:val="5C5B4604"/>
    <w:rsid w:val="5C627934"/>
    <w:rsid w:val="5C6572D1"/>
    <w:rsid w:val="5C666FA8"/>
    <w:rsid w:val="5C6B16FC"/>
    <w:rsid w:val="5C709D0A"/>
    <w:rsid w:val="5C722BBC"/>
    <w:rsid w:val="5C878201"/>
    <w:rsid w:val="5C886DB4"/>
    <w:rsid w:val="5CA78043"/>
    <w:rsid w:val="5CA8ADC8"/>
    <w:rsid w:val="5CB2895F"/>
    <w:rsid w:val="5CB962A2"/>
    <w:rsid w:val="5CBF5907"/>
    <w:rsid w:val="5CD22A69"/>
    <w:rsid w:val="5CD97C9B"/>
    <w:rsid w:val="5CE9730F"/>
    <w:rsid w:val="5CF28821"/>
    <w:rsid w:val="5CFB4C78"/>
    <w:rsid w:val="5CFBEFD4"/>
    <w:rsid w:val="5D0DD2C0"/>
    <w:rsid w:val="5D0F0CD5"/>
    <w:rsid w:val="5D17D51A"/>
    <w:rsid w:val="5D1A6586"/>
    <w:rsid w:val="5D1EFDDF"/>
    <w:rsid w:val="5D2B710A"/>
    <w:rsid w:val="5D2CE965"/>
    <w:rsid w:val="5D360338"/>
    <w:rsid w:val="5D3A1A24"/>
    <w:rsid w:val="5D49107E"/>
    <w:rsid w:val="5D4E9E47"/>
    <w:rsid w:val="5D561D4D"/>
    <w:rsid w:val="5D56A59E"/>
    <w:rsid w:val="5D5B88CF"/>
    <w:rsid w:val="5D7D109F"/>
    <w:rsid w:val="5D86F2B4"/>
    <w:rsid w:val="5D879956"/>
    <w:rsid w:val="5D8AF8E3"/>
    <w:rsid w:val="5D8F9352"/>
    <w:rsid w:val="5D9F0C18"/>
    <w:rsid w:val="5DA61330"/>
    <w:rsid w:val="5DA7D808"/>
    <w:rsid w:val="5DA844C2"/>
    <w:rsid w:val="5DB09D19"/>
    <w:rsid w:val="5DC280F1"/>
    <w:rsid w:val="5DCB44F2"/>
    <w:rsid w:val="5DCB84FC"/>
    <w:rsid w:val="5DCF6E46"/>
    <w:rsid w:val="5DCFE5B2"/>
    <w:rsid w:val="5DD27FAD"/>
    <w:rsid w:val="5DD62C23"/>
    <w:rsid w:val="5DDAAAEF"/>
    <w:rsid w:val="5DEBD33E"/>
    <w:rsid w:val="5DF90CBD"/>
    <w:rsid w:val="5DFCAD95"/>
    <w:rsid w:val="5DFF16DC"/>
    <w:rsid w:val="5E038B5C"/>
    <w:rsid w:val="5E061DF3"/>
    <w:rsid w:val="5E25ACEB"/>
    <w:rsid w:val="5E26A0E8"/>
    <w:rsid w:val="5E293EA6"/>
    <w:rsid w:val="5E2B3A21"/>
    <w:rsid w:val="5E3506EB"/>
    <w:rsid w:val="5E35CC8D"/>
    <w:rsid w:val="5E4267A2"/>
    <w:rsid w:val="5E5E09F7"/>
    <w:rsid w:val="5E7BB503"/>
    <w:rsid w:val="5E88353F"/>
    <w:rsid w:val="5E887297"/>
    <w:rsid w:val="5E8A54BA"/>
    <w:rsid w:val="5E8CBB1F"/>
    <w:rsid w:val="5EA366E0"/>
    <w:rsid w:val="5EB55F6F"/>
    <w:rsid w:val="5EB9A33E"/>
    <w:rsid w:val="5EBA7D37"/>
    <w:rsid w:val="5ECCB54F"/>
    <w:rsid w:val="5ED71051"/>
    <w:rsid w:val="5EE13A75"/>
    <w:rsid w:val="5EE4F22A"/>
    <w:rsid w:val="5EF79C88"/>
    <w:rsid w:val="5EFB0162"/>
    <w:rsid w:val="5EFFBD38"/>
    <w:rsid w:val="5F10008E"/>
    <w:rsid w:val="5F39C063"/>
    <w:rsid w:val="5F4091B4"/>
    <w:rsid w:val="5F465728"/>
    <w:rsid w:val="5F4D1B60"/>
    <w:rsid w:val="5F5612FA"/>
    <w:rsid w:val="5F62717F"/>
    <w:rsid w:val="5F6403CA"/>
    <w:rsid w:val="5F6B560C"/>
    <w:rsid w:val="5F6E08A0"/>
    <w:rsid w:val="5F87E71D"/>
    <w:rsid w:val="5F89451B"/>
    <w:rsid w:val="5FAF5A3B"/>
    <w:rsid w:val="5FB4F0CB"/>
    <w:rsid w:val="5FBA51ED"/>
    <w:rsid w:val="5FBD8F88"/>
    <w:rsid w:val="5FC2CAB9"/>
    <w:rsid w:val="5FCB4C4A"/>
    <w:rsid w:val="5FD325ED"/>
    <w:rsid w:val="5FD76B83"/>
    <w:rsid w:val="5FD978EF"/>
    <w:rsid w:val="5FDB1612"/>
    <w:rsid w:val="5FE14C84"/>
    <w:rsid w:val="5FE73C39"/>
    <w:rsid w:val="5FE9BC12"/>
    <w:rsid w:val="5FEABA14"/>
    <w:rsid w:val="5FF3546C"/>
    <w:rsid w:val="5FF9168E"/>
    <w:rsid w:val="5FFD4FA3"/>
    <w:rsid w:val="5FFD54D2"/>
    <w:rsid w:val="600C204B"/>
    <w:rsid w:val="600C4897"/>
    <w:rsid w:val="60100AD0"/>
    <w:rsid w:val="601E34E3"/>
    <w:rsid w:val="60274DED"/>
    <w:rsid w:val="6038DE30"/>
    <w:rsid w:val="60482AA2"/>
    <w:rsid w:val="6049B649"/>
    <w:rsid w:val="604D367D"/>
    <w:rsid w:val="6064CF58"/>
    <w:rsid w:val="607608B8"/>
    <w:rsid w:val="60770815"/>
    <w:rsid w:val="607F9411"/>
    <w:rsid w:val="608D87DC"/>
    <w:rsid w:val="60968DFE"/>
    <w:rsid w:val="609A9026"/>
    <w:rsid w:val="609D6CB5"/>
    <w:rsid w:val="60A03F4C"/>
    <w:rsid w:val="60A2A47A"/>
    <w:rsid w:val="60A47495"/>
    <w:rsid w:val="60A5BA4D"/>
    <w:rsid w:val="60AA65C3"/>
    <w:rsid w:val="60B113EF"/>
    <w:rsid w:val="60B6F502"/>
    <w:rsid w:val="60C78D5C"/>
    <w:rsid w:val="60CD4DC1"/>
    <w:rsid w:val="60D4B49C"/>
    <w:rsid w:val="60D664C4"/>
    <w:rsid w:val="60D70A7D"/>
    <w:rsid w:val="60DFE8DF"/>
    <w:rsid w:val="60E68357"/>
    <w:rsid w:val="60E9B3D1"/>
    <w:rsid w:val="60EA2982"/>
    <w:rsid w:val="60F17C8B"/>
    <w:rsid w:val="60F2998E"/>
    <w:rsid w:val="61058DA8"/>
    <w:rsid w:val="6106F8B4"/>
    <w:rsid w:val="611B8127"/>
    <w:rsid w:val="611CDF07"/>
    <w:rsid w:val="6131EE48"/>
    <w:rsid w:val="61340513"/>
    <w:rsid w:val="613CC978"/>
    <w:rsid w:val="613F1404"/>
    <w:rsid w:val="6147C3ED"/>
    <w:rsid w:val="61487283"/>
    <w:rsid w:val="615030B6"/>
    <w:rsid w:val="61576CC9"/>
    <w:rsid w:val="615F1BBC"/>
    <w:rsid w:val="61619875"/>
    <w:rsid w:val="6163E815"/>
    <w:rsid w:val="6164E434"/>
    <w:rsid w:val="616E09A5"/>
    <w:rsid w:val="6171DF21"/>
    <w:rsid w:val="617362C1"/>
    <w:rsid w:val="61748C6F"/>
    <w:rsid w:val="61866593"/>
    <w:rsid w:val="61878E8E"/>
    <w:rsid w:val="618D43ED"/>
    <w:rsid w:val="6193A213"/>
    <w:rsid w:val="6198B450"/>
    <w:rsid w:val="61A6819C"/>
    <w:rsid w:val="61AA1366"/>
    <w:rsid w:val="61AF2C6D"/>
    <w:rsid w:val="61B6A051"/>
    <w:rsid w:val="61C9C377"/>
    <w:rsid w:val="61CAF1BC"/>
    <w:rsid w:val="61D3AB26"/>
    <w:rsid w:val="61DCE29A"/>
    <w:rsid w:val="61E3A95C"/>
    <w:rsid w:val="61E42CFE"/>
    <w:rsid w:val="61E4A1B8"/>
    <w:rsid w:val="61E862AF"/>
    <w:rsid w:val="61E97FD5"/>
    <w:rsid w:val="61FB1B5E"/>
    <w:rsid w:val="61FE3D3E"/>
    <w:rsid w:val="6202D4E2"/>
    <w:rsid w:val="620BACBC"/>
    <w:rsid w:val="620FE419"/>
    <w:rsid w:val="62146FE5"/>
    <w:rsid w:val="6216BD7A"/>
    <w:rsid w:val="6216CEA9"/>
    <w:rsid w:val="621C4F7E"/>
    <w:rsid w:val="62292487"/>
    <w:rsid w:val="622CB63D"/>
    <w:rsid w:val="6233B7DC"/>
    <w:rsid w:val="6234BFCA"/>
    <w:rsid w:val="623A7C60"/>
    <w:rsid w:val="62472B8E"/>
    <w:rsid w:val="625226F5"/>
    <w:rsid w:val="62545FFC"/>
    <w:rsid w:val="62562F77"/>
    <w:rsid w:val="625D49BF"/>
    <w:rsid w:val="6262DB83"/>
    <w:rsid w:val="626FB7BF"/>
    <w:rsid w:val="62843A2B"/>
    <w:rsid w:val="6287A2AF"/>
    <w:rsid w:val="62892B7C"/>
    <w:rsid w:val="628A68ED"/>
    <w:rsid w:val="6292840C"/>
    <w:rsid w:val="629379F6"/>
    <w:rsid w:val="62938B1F"/>
    <w:rsid w:val="6295FF41"/>
    <w:rsid w:val="62A6EC4D"/>
    <w:rsid w:val="62CAF9C4"/>
    <w:rsid w:val="62DF2F9D"/>
    <w:rsid w:val="62E0A339"/>
    <w:rsid w:val="62E36C21"/>
    <w:rsid w:val="62E70053"/>
    <w:rsid w:val="62E8958E"/>
    <w:rsid w:val="62EF4A17"/>
    <w:rsid w:val="62F2BB14"/>
    <w:rsid w:val="62F7F154"/>
    <w:rsid w:val="62FFAB2F"/>
    <w:rsid w:val="63014DE8"/>
    <w:rsid w:val="63165A20"/>
    <w:rsid w:val="63245A88"/>
    <w:rsid w:val="63280F00"/>
    <w:rsid w:val="632CEE56"/>
    <w:rsid w:val="63321EBC"/>
    <w:rsid w:val="63364077"/>
    <w:rsid w:val="63379D1D"/>
    <w:rsid w:val="63394640"/>
    <w:rsid w:val="6341AB97"/>
    <w:rsid w:val="634A929F"/>
    <w:rsid w:val="635397EF"/>
    <w:rsid w:val="6358B493"/>
    <w:rsid w:val="635F3A63"/>
    <w:rsid w:val="635FD7D0"/>
    <w:rsid w:val="6364A0F0"/>
    <w:rsid w:val="636BF7DE"/>
    <w:rsid w:val="636F3FD3"/>
    <w:rsid w:val="6372D78B"/>
    <w:rsid w:val="63834E40"/>
    <w:rsid w:val="638E1108"/>
    <w:rsid w:val="63906931"/>
    <w:rsid w:val="639D9DF8"/>
    <w:rsid w:val="639DE5BE"/>
    <w:rsid w:val="639F2BD2"/>
    <w:rsid w:val="639FFCCE"/>
    <w:rsid w:val="63B19C22"/>
    <w:rsid w:val="63B3F697"/>
    <w:rsid w:val="63B6E362"/>
    <w:rsid w:val="63B71F04"/>
    <w:rsid w:val="63B86324"/>
    <w:rsid w:val="63C76BEE"/>
    <w:rsid w:val="63CD98BD"/>
    <w:rsid w:val="63D1F6A1"/>
    <w:rsid w:val="63D7A03F"/>
    <w:rsid w:val="63DD974B"/>
    <w:rsid w:val="63DFC40A"/>
    <w:rsid w:val="63E24AA7"/>
    <w:rsid w:val="63EC421D"/>
    <w:rsid w:val="63F75EBA"/>
    <w:rsid w:val="6408E9C3"/>
    <w:rsid w:val="6409640F"/>
    <w:rsid w:val="640B67F5"/>
    <w:rsid w:val="6414CCCD"/>
    <w:rsid w:val="64221FE9"/>
    <w:rsid w:val="64344D76"/>
    <w:rsid w:val="643EB19D"/>
    <w:rsid w:val="64435ED3"/>
    <w:rsid w:val="6443CBC1"/>
    <w:rsid w:val="64481B29"/>
    <w:rsid w:val="644E4559"/>
    <w:rsid w:val="6458EFC8"/>
    <w:rsid w:val="64594BB2"/>
    <w:rsid w:val="646B8667"/>
    <w:rsid w:val="646F24A8"/>
    <w:rsid w:val="646FE631"/>
    <w:rsid w:val="6471BE16"/>
    <w:rsid w:val="6477E6D4"/>
    <w:rsid w:val="6478EA56"/>
    <w:rsid w:val="647DD1DC"/>
    <w:rsid w:val="64813285"/>
    <w:rsid w:val="6482B2AB"/>
    <w:rsid w:val="6489CD0F"/>
    <w:rsid w:val="648FBEFE"/>
    <w:rsid w:val="6490624D"/>
    <w:rsid w:val="6491FEFD"/>
    <w:rsid w:val="64949933"/>
    <w:rsid w:val="64979498"/>
    <w:rsid w:val="649CAE0F"/>
    <w:rsid w:val="64B5E6F9"/>
    <w:rsid w:val="64C2A7B4"/>
    <w:rsid w:val="64CC1C2C"/>
    <w:rsid w:val="64CEBDAD"/>
    <w:rsid w:val="64D2D45A"/>
    <w:rsid w:val="64D4F9B8"/>
    <w:rsid w:val="64D7B201"/>
    <w:rsid w:val="64DFA4CA"/>
    <w:rsid w:val="64E2ADFF"/>
    <w:rsid w:val="64F80E25"/>
    <w:rsid w:val="64F9D3DA"/>
    <w:rsid w:val="6509C3B7"/>
    <w:rsid w:val="650E4C34"/>
    <w:rsid w:val="65263850"/>
    <w:rsid w:val="65379D9C"/>
    <w:rsid w:val="653DA9C8"/>
    <w:rsid w:val="653DCF90"/>
    <w:rsid w:val="65439E15"/>
    <w:rsid w:val="654EDAE9"/>
    <w:rsid w:val="655622CB"/>
    <w:rsid w:val="655BB8CB"/>
    <w:rsid w:val="6561CAFE"/>
    <w:rsid w:val="65629AF3"/>
    <w:rsid w:val="6564DF86"/>
    <w:rsid w:val="656C1E75"/>
    <w:rsid w:val="656E2E25"/>
    <w:rsid w:val="657013C9"/>
    <w:rsid w:val="6570C142"/>
    <w:rsid w:val="65823C10"/>
    <w:rsid w:val="659797A6"/>
    <w:rsid w:val="65983533"/>
    <w:rsid w:val="65A7DAD8"/>
    <w:rsid w:val="65AB943B"/>
    <w:rsid w:val="65AD81E1"/>
    <w:rsid w:val="65C1DD95"/>
    <w:rsid w:val="65C5F23A"/>
    <w:rsid w:val="65C9BE0F"/>
    <w:rsid w:val="65D0F8F0"/>
    <w:rsid w:val="65E3AB9D"/>
    <w:rsid w:val="65E516A6"/>
    <w:rsid w:val="65E5537B"/>
    <w:rsid w:val="65F4C353"/>
    <w:rsid w:val="6603B02B"/>
    <w:rsid w:val="661428A0"/>
    <w:rsid w:val="661ECE15"/>
    <w:rsid w:val="6625C452"/>
    <w:rsid w:val="662B8B42"/>
    <w:rsid w:val="662BAE07"/>
    <w:rsid w:val="662F1741"/>
    <w:rsid w:val="6631C6B1"/>
    <w:rsid w:val="6635E032"/>
    <w:rsid w:val="6637BF2A"/>
    <w:rsid w:val="6637F704"/>
    <w:rsid w:val="663A1352"/>
    <w:rsid w:val="663DF090"/>
    <w:rsid w:val="6644A0B4"/>
    <w:rsid w:val="6649D23E"/>
    <w:rsid w:val="6657F0F0"/>
    <w:rsid w:val="66583321"/>
    <w:rsid w:val="666357BA"/>
    <w:rsid w:val="66666BB8"/>
    <w:rsid w:val="6679DC38"/>
    <w:rsid w:val="667C1113"/>
    <w:rsid w:val="667D3E2E"/>
    <w:rsid w:val="668835F9"/>
    <w:rsid w:val="668EED19"/>
    <w:rsid w:val="66A56B8A"/>
    <w:rsid w:val="66A835F9"/>
    <w:rsid w:val="66A9FD20"/>
    <w:rsid w:val="66AC66BF"/>
    <w:rsid w:val="66B0B784"/>
    <w:rsid w:val="66C10536"/>
    <w:rsid w:val="66C41435"/>
    <w:rsid w:val="66C5BD58"/>
    <w:rsid w:val="66C5C04C"/>
    <w:rsid w:val="66CC1720"/>
    <w:rsid w:val="66CE5B95"/>
    <w:rsid w:val="66DB6291"/>
    <w:rsid w:val="66DCBB5A"/>
    <w:rsid w:val="66DF2EC5"/>
    <w:rsid w:val="66E1F807"/>
    <w:rsid w:val="66EEB33D"/>
    <w:rsid w:val="66EF1E1C"/>
    <w:rsid w:val="67009024"/>
    <w:rsid w:val="670BE678"/>
    <w:rsid w:val="6724429A"/>
    <w:rsid w:val="6725C2DB"/>
    <w:rsid w:val="67329E34"/>
    <w:rsid w:val="6738EA1C"/>
    <w:rsid w:val="67425F57"/>
    <w:rsid w:val="67454B3F"/>
    <w:rsid w:val="67467ED2"/>
    <w:rsid w:val="6746E3E2"/>
    <w:rsid w:val="6749E9BA"/>
    <w:rsid w:val="674AA67F"/>
    <w:rsid w:val="674DF12E"/>
    <w:rsid w:val="67614A37"/>
    <w:rsid w:val="677B2EA3"/>
    <w:rsid w:val="677D01D1"/>
    <w:rsid w:val="6794A225"/>
    <w:rsid w:val="67A213DE"/>
    <w:rsid w:val="67A3032D"/>
    <w:rsid w:val="67B37707"/>
    <w:rsid w:val="67C3D0FA"/>
    <w:rsid w:val="67CC8527"/>
    <w:rsid w:val="67DC922D"/>
    <w:rsid w:val="67E0E0AE"/>
    <w:rsid w:val="67E4DC62"/>
    <w:rsid w:val="67EB2F79"/>
    <w:rsid w:val="67FA8045"/>
    <w:rsid w:val="67FE4EA6"/>
    <w:rsid w:val="67FEA370"/>
    <w:rsid w:val="6809103D"/>
    <w:rsid w:val="68115842"/>
    <w:rsid w:val="681B1CB5"/>
    <w:rsid w:val="68207758"/>
    <w:rsid w:val="6826C71F"/>
    <w:rsid w:val="682DB015"/>
    <w:rsid w:val="682E6CC0"/>
    <w:rsid w:val="682F2F38"/>
    <w:rsid w:val="68304A51"/>
    <w:rsid w:val="68370188"/>
    <w:rsid w:val="68468FA5"/>
    <w:rsid w:val="68480972"/>
    <w:rsid w:val="6855452C"/>
    <w:rsid w:val="685E755C"/>
    <w:rsid w:val="686F7E3B"/>
    <w:rsid w:val="6870D1FF"/>
    <w:rsid w:val="687D336A"/>
    <w:rsid w:val="688E9E42"/>
    <w:rsid w:val="689125A5"/>
    <w:rsid w:val="689B7FC0"/>
    <w:rsid w:val="68A416DA"/>
    <w:rsid w:val="68AA6ECD"/>
    <w:rsid w:val="68B61CCE"/>
    <w:rsid w:val="68BC2C44"/>
    <w:rsid w:val="68BFA634"/>
    <w:rsid w:val="68C2A310"/>
    <w:rsid w:val="68C40B33"/>
    <w:rsid w:val="68C83C16"/>
    <w:rsid w:val="68CC489B"/>
    <w:rsid w:val="68D0B9DD"/>
    <w:rsid w:val="68D5656C"/>
    <w:rsid w:val="68DC984F"/>
    <w:rsid w:val="68DE6A6D"/>
    <w:rsid w:val="68E84380"/>
    <w:rsid w:val="68EC1136"/>
    <w:rsid w:val="68F9F201"/>
    <w:rsid w:val="6903F7D0"/>
    <w:rsid w:val="6906B044"/>
    <w:rsid w:val="690A5526"/>
    <w:rsid w:val="69158706"/>
    <w:rsid w:val="693051C3"/>
    <w:rsid w:val="69329AB4"/>
    <w:rsid w:val="6934E410"/>
    <w:rsid w:val="6936F503"/>
    <w:rsid w:val="693A7411"/>
    <w:rsid w:val="693BB9C3"/>
    <w:rsid w:val="693C7BCF"/>
    <w:rsid w:val="6941FA79"/>
    <w:rsid w:val="69487BD9"/>
    <w:rsid w:val="694A0285"/>
    <w:rsid w:val="694BDBC1"/>
    <w:rsid w:val="695028C9"/>
    <w:rsid w:val="6953B08C"/>
    <w:rsid w:val="69585836"/>
    <w:rsid w:val="695B48A9"/>
    <w:rsid w:val="695D8438"/>
    <w:rsid w:val="695DFBF6"/>
    <w:rsid w:val="69641D59"/>
    <w:rsid w:val="6974811A"/>
    <w:rsid w:val="6977589A"/>
    <w:rsid w:val="697AF0FF"/>
    <w:rsid w:val="6982CB95"/>
    <w:rsid w:val="698AB3E8"/>
    <w:rsid w:val="699406ED"/>
    <w:rsid w:val="69984CAB"/>
    <w:rsid w:val="699BFF8F"/>
    <w:rsid w:val="69A3D290"/>
    <w:rsid w:val="69A629BA"/>
    <w:rsid w:val="69A6F42D"/>
    <w:rsid w:val="69AF8D52"/>
    <w:rsid w:val="69B43F9A"/>
    <w:rsid w:val="69BA8C88"/>
    <w:rsid w:val="69BFA241"/>
    <w:rsid w:val="69CC1BE1"/>
    <w:rsid w:val="69DBCB19"/>
    <w:rsid w:val="69E08FBB"/>
    <w:rsid w:val="69E80A73"/>
    <w:rsid w:val="69E90AE6"/>
    <w:rsid w:val="69EA1E6C"/>
    <w:rsid w:val="69ED6BB5"/>
    <w:rsid w:val="69EDB388"/>
    <w:rsid w:val="69F9E116"/>
    <w:rsid w:val="69FA16C8"/>
    <w:rsid w:val="69FCA7CE"/>
    <w:rsid w:val="6A0260E1"/>
    <w:rsid w:val="6A072B71"/>
    <w:rsid w:val="6A14096A"/>
    <w:rsid w:val="6A27D82C"/>
    <w:rsid w:val="6A3CF226"/>
    <w:rsid w:val="6A3D2011"/>
    <w:rsid w:val="6A3EBF4F"/>
    <w:rsid w:val="6A461063"/>
    <w:rsid w:val="6A4B9F2D"/>
    <w:rsid w:val="6A4DBE4A"/>
    <w:rsid w:val="6A651115"/>
    <w:rsid w:val="6A6E1AB1"/>
    <w:rsid w:val="6A7D1950"/>
    <w:rsid w:val="6A7F7558"/>
    <w:rsid w:val="6A815697"/>
    <w:rsid w:val="6A893E6F"/>
    <w:rsid w:val="6A93B6CE"/>
    <w:rsid w:val="6A9C1266"/>
    <w:rsid w:val="6AA40F56"/>
    <w:rsid w:val="6AA71613"/>
    <w:rsid w:val="6AAA2124"/>
    <w:rsid w:val="6ABF0EB7"/>
    <w:rsid w:val="6AC0D8E5"/>
    <w:rsid w:val="6AC10794"/>
    <w:rsid w:val="6ACEA405"/>
    <w:rsid w:val="6AEF80ED"/>
    <w:rsid w:val="6AF88FD9"/>
    <w:rsid w:val="6B0089EE"/>
    <w:rsid w:val="6B0AE0E2"/>
    <w:rsid w:val="6B16E2FE"/>
    <w:rsid w:val="6B22ABC5"/>
    <w:rsid w:val="6B2CF9A0"/>
    <w:rsid w:val="6B333D21"/>
    <w:rsid w:val="6B38DCB9"/>
    <w:rsid w:val="6B443A76"/>
    <w:rsid w:val="6B468EDE"/>
    <w:rsid w:val="6B4A1E62"/>
    <w:rsid w:val="6B4F5886"/>
    <w:rsid w:val="6B5629C7"/>
    <w:rsid w:val="6B5A4AF9"/>
    <w:rsid w:val="6B6DEC4F"/>
    <w:rsid w:val="6B783315"/>
    <w:rsid w:val="6B7C59A2"/>
    <w:rsid w:val="6B7D32FC"/>
    <w:rsid w:val="6B7E1A3C"/>
    <w:rsid w:val="6B7E80BA"/>
    <w:rsid w:val="6B84D56B"/>
    <w:rsid w:val="6B8751EE"/>
    <w:rsid w:val="6B8819EC"/>
    <w:rsid w:val="6B989950"/>
    <w:rsid w:val="6B9C7830"/>
    <w:rsid w:val="6BA32DA8"/>
    <w:rsid w:val="6BA423EB"/>
    <w:rsid w:val="6BA7843F"/>
    <w:rsid w:val="6BAAFB9E"/>
    <w:rsid w:val="6BB41B0B"/>
    <w:rsid w:val="6BBA9988"/>
    <w:rsid w:val="6BBC7D33"/>
    <w:rsid w:val="6BC0E967"/>
    <w:rsid w:val="6BC3A386"/>
    <w:rsid w:val="6BC574BD"/>
    <w:rsid w:val="6BC870DE"/>
    <w:rsid w:val="6BD4DA59"/>
    <w:rsid w:val="6BE8E783"/>
    <w:rsid w:val="6BFFBF68"/>
    <w:rsid w:val="6C10D0C4"/>
    <w:rsid w:val="6C1C6FD1"/>
    <w:rsid w:val="6C1E0BBE"/>
    <w:rsid w:val="6C2417E2"/>
    <w:rsid w:val="6C2D594B"/>
    <w:rsid w:val="6C2D6CC2"/>
    <w:rsid w:val="6C373FFF"/>
    <w:rsid w:val="6C3B3A23"/>
    <w:rsid w:val="6C3E0F65"/>
    <w:rsid w:val="6C4BB373"/>
    <w:rsid w:val="6C4F4785"/>
    <w:rsid w:val="6C4F9D1E"/>
    <w:rsid w:val="6C536295"/>
    <w:rsid w:val="6C53EC0E"/>
    <w:rsid w:val="6C5609E4"/>
    <w:rsid w:val="6C56C788"/>
    <w:rsid w:val="6C5DD414"/>
    <w:rsid w:val="6C5DDAEB"/>
    <w:rsid w:val="6C6094FC"/>
    <w:rsid w:val="6C6865B8"/>
    <w:rsid w:val="6C6C856B"/>
    <w:rsid w:val="6C6E48A6"/>
    <w:rsid w:val="6C72EA37"/>
    <w:rsid w:val="6C7C8FB1"/>
    <w:rsid w:val="6C7FBA1A"/>
    <w:rsid w:val="6C8668F8"/>
    <w:rsid w:val="6C86B441"/>
    <w:rsid w:val="6C8BF6A0"/>
    <w:rsid w:val="6C9680BD"/>
    <w:rsid w:val="6C9E8C29"/>
    <w:rsid w:val="6CA10D38"/>
    <w:rsid w:val="6CA18DFB"/>
    <w:rsid w:val="6CA87D3F"/>
    <w:rsid w:val="6CA8A5C3"/>
    <w:rsid w:val="6CA8BFC0"/>
    <w:rsid w:val="6CA8FC23"/>
    <w:rsid w:val="6CAE3E80"/>
    <w:rsid w:val="6CC52710"/>
    <w:rsid w:val="6CE32F7A"/>
    <w:rsid w:val="6CE4A6B1"/>
    <w:rsid w:val="6CE66D19"/>
    <w:rsid w:val="6CEB1613"/>
    <w:rsid w:val="6CF63191"/>
    <w:rsid w:val="6CFDEFF2"/>
    <w:rsid w:val="6D0C5E9F"/>
    <w:rsid w:val="6D10036C"/>
    <w:rsid w:val="6D1262A3"/>
    <w:rsid w:val="6D12F6CA"/>
    <w:rsid w:val="6D17DB88"/>
    <w:rsid w:val="6D1C040D"/>
    <w:rsid w:val="6D2F7031"/>
    <w:rsid w:val="6D325975"/>
    <w:rsid w:val="6D325E7A"/>
    <w:rsid w:val="6D390E78"/>
    <w:rsid w:val="6D4458F7"/>
    <w:rsid w:val="6D4BE836"/>
    <w:rsid w:val="6D4C337A"/>
    <w:rsid w:val="6D4C5543"/>
    <w:rsid w:val="6D4F0A8A"/>
    <w:rsid w:val="6D63A805"/>
    <w:rsid w:val="6D640646"/>
    <w:rsid w:val="6D647C42"/>
    <w:rsid w:val="6D6BEDC0"/>
    <w:rsid w:val="6D70149C"/>
    <w:rsid w:val="6D772C18"/>
    <w:rsid w:val="6D7FDE8A"/>
    <w:rsid w:val="6D85EC11"/>
    <w:rsid w:val="6D929EE5"/>
    <w:rsid w:val="6D935FD9"/>
    <w:rsid w:val="6DA47AF1"/>
    <w:rsid w:val="6DB00BB0"/>
    <w:rsid w:val="6DB6AE33"/>
    <w:rsid w:val="6DB8B823"/>
    <w:rsid w:val="6DBEFFC1"/>
    <w:rsid w:val="6DBF7FE2"/>
    <w:rsid w:val="6DCD40C6"/>
    <w:rsid w:val="6DCF2714"/>
    <w:rsid w:val="6DDBFCED"/>
    <w:rsid w:val="6DECF638"/>
    <w:rsid w:val="6DF237A2"/>
    <w:rsid w:val="6DF711AA"/>
    <w:rsid w:val="6E015B45"/>
    <w:rsid w:val="6E075D5B"/>
    <w:rsid w:val="6E1C9055"/>
    <w:rsid w:val="6E219794"/>
    <w:rsid w:val="6E25FB04"/>
    <w:rsid w:val="6E29AD05"/>
    <w:rsid w:val="6E307200"/>
    <w:rsid w:val="6E4911F3"/>
    <w:rsid w:val="6E49E694"/>
    <w:rsid w:val="6E4ADE41"/>
    <w:rsid w:val="6E4E58F9"/>
    <w:rsid w:val="6E50D9BD"/>
    <w:rsid w:val="6E538618"/>
    <w:rsid w:val="6E5D9319"/>
    <w:rsid w:val="6E6EFAB5"/>
    <w:rsid w:val="6E706A00"/>
    <w:rsid w:val="6E77267E"/>
    <w:rsid w:val="6E7A6943"/>
    <w:rsid w:val="6E7FD747"/>
    <w:rsid w:val="6E83E0CF"/>
    <w:rsid w:val="6E84D55A"/>
    <w:rsid w:val="6E8A91EC"/>
    <w:rsid w:val="6E8B958F"/>
    <w:rsid w:val="6E92383D"/>
    <w:rsid w:val="6EA4CB8D"/>
    <w:rsid w:val="6EAD818A"/>
    <w:rsid w:val="6EAD9B8C"/>
    <w:rsid w:val="6EB0C598"/>
    <w:rsid w:val="6EB15C0C"/>
    <w:rsid w:val="6EB5E583"/>
    <w:rsid w:val="6EBB1FEE"/>
    <w:rsid w:val="6EBD1BA4"/>
    <w:rsid w:val="6EC84A9C"/>
    <w:rsid w:val="6ECA5D26"/>
    <w:rsid w:val="6ECB14A3"/>
    <w:rsid w:val="6ECD4C5D"/>
    <w:rsid w:val="6ECE3D45"/>
    <w:rsid w:val="6ED41F9D"/>
    <w:rsid w:val="6EDFF65F"/>
    <w:rsid w:val="6EEE19F1"/>
    <w:rsid w:val="6F015EA7"/>
    <w:rsid w:val="6F03166C"/>
    <w:rsid w:val="6F0F1966"/>
    <w:rsid w:val="6F176F94"/>
    <w:rsid w:val="6F22F88D"/>
    <w:rsid w:val="6F27A80F"/>
    <w:rsid w:val="6F29BDD8"/>
    <w:rsid w:val="6F3F214A"/>
    <w:rsid w:val="6F4E302E"/>
    <w:rsid w:val="6F4F6A08"/>
    <w:rsid w:val="6F521A01"/>
    <w:rsid w:val="6F6B66CE"/>
    <w:rsid w:val="6F7EAAB5"/>
    <w:rsid w:val="6F86E0C7"/>
    <w:rsid w:val="6F872EB8"/>
    <w:rsid w:val="6F878F09"/>
    <w:rsid w:val="6F87CB5C"/>
    <w:rsid w:val="6F8FB493"/>
    <w:rsid w:val="6F906959"/>
    <w:rsid w:val="6F907692"/>
    <w:rsid w:val="6F9BAD07"/>
    <w:rsid w:val="6FA1E49E"/>
    <w:rsid w:val="6FA2D9BE"/>
    <w:rsid w:val="6FAB3350"/>
    <w:rsid w:val="6FAD8954"/>
    <w:rsid w:val="6FB6A0DC"/>
    <w:rsid w:val="6FC73996"/>
    <w:rsid w:val="6FCC3FE8"/>
    <w:rsid w:val="6FD03757"/>
    <w:rsid w:val="6FD1EB2C"/>
    <w:rsid w:val="6FD910F7"/>
    <w:rsid w:val="6FE582FA"/>
    <w:rsid w:val="6FF6B460"/>
    <w:rsid w:val="700268FC"/>
    <w:rsid w:val="7003413E"/>
    <w:rsid w:val="700684A6"/>
    <w:rsid w:val="700E8924"/>
    <w:rsid w:val="701C071A"/>
    <w:rsid w:val="701EAA79"/>
    <w:rsid w:val="7026FE4E"/>
    <w:rsid w:val="70284561"/>
    <w:rsid w:val="702C68B6"/>
    <w:rsid w:val="7031CB39"/>
    <w:rsid w:val="7038D124"/>
    <w:rsid w:val="703E853A"/>
    <w:rsid w:val="7044282A"/>
    <w:rsid w:val="70462253"/>
    <w:rsid w:val="70498A33"/>
    <w:rsid w:val="704AE393"/>
    <w:rsid w:val="7055014E"/>
    <w:rsid w:val="70606062"/>
    <w:rsid w:val="706F8838"/>
    <w:rsid w:val="707119D6"/>
    <w:rsid w:val="70712940"/>
    <w:rsid w:val="707EEB39"/>
    <w:rsid w:val="70867371"/>
    <w:rsid w:val="7086760B"/>
    <w:rsid w:val="70960101"/>
    <w:rsid w:val="709C3E00"/>
    <w:rsid w:val="70AD056A"/>
    <w:rsid w:val="70AD1648"/>
    <w:rsid w:val="70B02F76"/>
    <w:rsid w:val="70C304E8"/>
    <w:rsid w:val="70DC50AC"/>
    <w:rsid w:val="70DC7C07"/>
    <w:rsid w:val="70DDF109"/>
    <w:rsid w:val="70E8644E"/>
    <w:rsid w:val="70EE42B3"/>
    <w:rsid w:val="70F26EBC"/>
    <w:rsid w:val="70F698B3"/>
    <w:rsid w:val="70F7C128"/>
    <w:rsid w:val="70F834B8"/>
    <w:rsid w:val="70FDA9BB"/>
    <w:rsid w:val="710AA780"/>
    <w:rsid w:val="7110749A"/>
    <w:rsid w:val="7114489F"/>
    <w:rsid w:val="711465AA"/>
    <w:rsid w:val="711CAB1A"/>
    <w:rsid w:val="711E68DA"/>
    <w:rsid w:val="71227B5B"/>
    <w:rsid w:val="71266F6D"/>
    <w:rsid w:val="712D0C07"/>
    <w:rsid w:val="712E372F"/>
    <w:rsid w:val="71376212"/>
    <w:rsid w:val="713F31CC"/>
    <w:rsid w:val="71422724"/>
    <w:rsid w:val="7147191D"/>
    <w:rsid w:val="71474BA5"/>
    <w:rsid w:val="715053F0"/>
    <w:rsid w:val="7152BFDB"/>
    <w:rsid w:val="7155AD2E"/>
    <w:rsid w:val="716EBBB0"/>
    <w:rsid w:val="71824609"/>
    <w:rsid w:val="71854EBF"/>
    <w:rsid w:val="71969310"/>
    <w:rsid w:val="71A67261"/>
    <w:rsid w:val="71A90B9D"/>
    <w:rsid w:val="71ABD45C"/>
    <w:rsid w:val="71B749F4"/>
    <w:rsid w:val="71C0C32B"/>
    <w:rsid w:val="71CBDECA"/>
    <w:rsid w:val="71E29E39"/>
    <w:rsid w:val="71ECA58F"/>
    <w:rsid w:val="71FA0379"/>
    <w:rsid w:val="7202361E"/>
    <w:rsid w:val="7207849F"/>
    <w:rsid w:val="720ED44C"/>
    <w:rsid w:val="721D5BC0"/>
    <w:rsid w:val="7223BFC5"/>
    <w:rsid w:val="7229C648"/>
    <w:rsid w:val="722DD373"/>
    <w:rsid w:val="722E309B"/>
    <w:rsid w:val="722FE42F"/>
    <w:rsid w:val="723D83B9"/>
    <w:rsid w:val="724C341B"/>
    <w:rsid w:val="72527ACC"/>
    <w:rsid w:val="725ED8B3"/>
    <w:rsid w:val="7268063C"/>
    <w:rsid w:val="726F8C61"/>
    <w:rsid w:val="7272105D"/>
    <w:rsid w:val="727C3096"/>
    <w:rsid w:val="727D32E7"/>
    <w:rsid w:val="727F7781"/>
    <w:rsid w:val="72837EB4"/>
    <w:rsid w:val="7284086B"/>
    <w:rsid w:val="7285A26A"/>
    <w:rsid w:val="7287878D"/>
    <w:rsid w:val="72878AFD"/>
    <w:rsid w:val="728A5CF1"/>
    <w:rsid w:val="728AEBC8"/>
    <w:rsid w:val="729161BE"/>
    <w:rsid w:val="7293C587"/>
    <w:rsid w:val="72946D0E"/>
    <w:rsid w:val="729F9043"/>
    <w:rsid w:val="72A04E1A"/>
    <w:rsid w:val="72A9FF76"/>
    <w:rsid w:val="72D2CDD6"/>
    <w:rsid w:val="72D8DAEA"/>
    <w:rsid w:val="72DB4A60"/>
    <w:rsid w:val="72E1CBB7"/>
    <w:rsid w:val="72E26D9D"/>
    <w:rsid w:val="73000FBD"/>
    <w:rsid w:val="730684EE"/>
    <w:rsid w:val="7307716D"/>
    <w:rsid w:val="73094686"/>
    <w:rsid w:val="730EAEC7"/>
    <w:rsid w:val="73362FAA"/>
    <w:rsid w:val="7336D988"/>
    <w:rsid w:val="73501A65"/>
    <w:rsid w:val="73537EFC"/>
    <w:rsid w:val="7357F688"/>
    <w:rsid w:val="7359C5FD"/>
    <w:rsid w:val="735E395E"/>
    <w:rsid w:val="735ED3E1"/>
    <w:rsid w:val="73717B54"/>
    <w:rsid w:val="7374F986"/>
    <w:rsid w:val="73768642"/>
    <w:rsid w:val="737992DD"/>
    <w:rsid w:val="73A0C35C"/>
    <w:rsid w:val="73AC986B"/>
    <w:rsid w:val="73AC9DC4"/>
    <w:rsid w:val="73AE8086"/>
    <w:rsid w:val="73AECC6D"/>
    <w:rsid w:val="73B51936"/>
    <w:rsid w:val="73B72F5A"/>
    <w:rsid w:val="73B79ACF"/>
    <w:rsid w:val="73BB9234"/>
    <w:rsid w:val="73C5A88B"/>
    <w:rsid w:val="73CD58C7"/>
    <w:rsid w:val="73D5F420"/>
    <w:rsid w:val="73DF3937"/>
    <w:rsid w:val="73E22C00"/>
    <w:rsid w:val="73EE9319"/>
    <w:rsid w:val="73EF1246"/>
    <w:rsid w:val="73FD1415"/>
    <w:rsid w:val="73FFD113"/>
    <w:rsid w:val="74020D97"/>
    <w:rsid w:val="74071FB3"/>
    <w:rsid w:val="740EB302"/>
    <w:rsid w:val="7430EDA1"/>
    <w:rsid w:val="7435EDAF"/>
    <w:rsid w:val="7438D25C"/>
    <w:rsid w:val="743B2BDD"/>
    <w:rsid w:val="743D9D20"/>
    <w:rsid w:val="744145A8"/>
    <w:rsid w:val="7447D967"/>
    <w:rsid w:val="744AB851"/>
    <w:rsid w:val="744E5ECB"/>
    <w:rsid w:val="7459299D"/>
    <w:rsid w:val="745B14FF"/>
    <w:rsid w:val="7472EF7B"/>
    <w:rsid w:val="747FFE6F"/>
    <w:rsid w:val="74903599"/>
    <w:rsid w:val="74920E27"/>
    <w:rsid w:val="749D18C6"/>
    <w:rsid w:val="749E67DA"/>
    <w:rsid w:val="74AB80D8"/>
    <w:rsid w:val="74AF9095"/>
    <w:rsid w:val="74C49FDA"/>
    <w:rsid w:val="74D4911F"/>
    <w:rsid w:val="74D8275B"/>
    <w:rsid w:val="74DE2E8B"/>
    <w:rsid w:val="74E59416"/>
    <w:rsid w:val="74EFA413"/>
    <w:rsid w:val="74F1EB4B"/>
    <w:rsid w:val="750844A6"/>
    <w:rsid w:val="7510AEE4"/>
    <w:rsid w:val="7515CA30"/>
    <w:rsid w:val="751EC85E"/>
    <w:rsid w:val="7520B1D1"/>
    <w:rsid w:val="75210819"/>
    <w:rsid w:val="752134AF"/>
    <w:rsid w:val="752ADE14"/>
    <w:rsid w:val="752EF170"/>
    <w:rsid w:val="75304A3D"/>
    <w:rsid w:val="753C6815"/>
    <w:rsid w:val="753C8DE1"/>
    <w:rsid w:val="75403CF0"/>
    <w:rsid w:val="754A921A"/>
    <w:rsid w:val="754DCA89"/>
    <w:rsid w:val="75514112"/>
    <w:rsid w:val="7555CBDB"/>
    <w:rsid w:val="755960FB"/>
    <w:rsid w:val="7559BEEB"/>
    <w:rsid w:val="756967EC"/>
    <w:rsid w:val="7579EF9A"/>
    <w:rsid w:val="758DA33E"/>
    <w:rsid w:val="75919464"/>
    <w:rsid w:val="7596F7E1"/>
    <w:rsid w:val="7597B74F"/>
    <w:rsid w:val="7597FFD6"/>
    <w:rsid w:val="759BFCEE"/>
    <w:rsid w:val="75A2C0B3"/>
    <w:rsid w:val="75B7BB20"/>
    <w:rsid w:val="75BDAF6D"/>
    <w:rsid w:val="75C6FDFF"/>
    <w:rsid w:val="75CE1D8F"/>
    <w:rsid w:val="75D41844"/>
    <w:rsid w:val="75D7412D"/>
    <w:rsid w:val="75D98EA0"/>
    <w:rsid w:val="75DE2CDD"/>
    <w:rsid w:val="75E3F10E"/>
    <w:rsid w:val="75E5CCB9"/>
    <w:rsid w:val="75E9851C"/>
    <w:rsid w:val="75EAED9B"/>
    <w:rsid w:val="760185A3"/>
    <w:rsid w:val="7604AF4C"/>
    <w:rsid w:val="7616978A"/>
    <w:rsid w:val="76269C60"/>
    <w:rsid w:val="7628779E"/>
    <w:rsid w:val="76328CB3"/>
    <w:rsid w:val="76378240"/>
    <w:rsid w:val="764CB5D8"/>
    <w:rsid w:val="7653F06A"/>
    <w:rsid w:val="7655D4A1"/>
    <w:rsid w:val="76616358"/>
    <w:rsid w:val="7665D6F9"/>
    <w:rsid w:val="766A56DD"/>
    <w:rsid w:val="766A754F"/>
    <w:rsid w:val="76758431"/>
    <w:rsid w:val="767FBFCB"/>
    <w:rsid w:val="768B0ACE"/>
    <w:rsid w:val="768CF481"/>
    <w:rsid w:val="768D00A7"/>
    <w:rsid w:val="7690E86D"/>
    <w:rsid w:val="769466D9"/>
    <w:rsid w:val="769A3B19"/>
    <w:rsid w:val="76A38C2D"/>
    <w:rsid w:val="76C92790"/>
    <w:rsid w:val="76CA0DC6"/>
    <w:rsid w:val="76CBDB54"/>
    <w:rsid w:val="76CFBBBE"/>
    <w:rsid w:val="76D0722E"/>
    <w:rsid w:val="76D6E910"/>
    <w:rsid w:val="76DB6450"/>
    <w:rsid w:val="76DD0F29"/>
    <w:rsid w:val="76E197B3"/>
    <w:rsid w:val="76E756AA"/>
    <w:rsid w:val="76EF7388"/>
    <w:rsid w:val="76F4354A"/>
    <w:rsid w:val="76FAF6DE"/>
    <w:rsid w:val="77109403"/>
    <w:rsid w:val="7711B932"/>
    <w:rsid w:val="771441D4"/>
    <w:rsid w:val="771EA7AC"/>
    <w:rsid w:val="772E5D37"/>
    <w:rsid w:val="774C53D0"/>
    <w:rsid w:val="774FCFFA"/>
    <w:rsid w:val="7752A216"/>
    <w:rsid w:val="7754D6BE"/>
    <w:rsid w:val="7771AA92"/>
    <w:rsid w:val="777FAA80"/>
    <w:rsid w:val="778A4FCA"/>
    <w:rsid w:val="779F1443"/>
    <w:rsid w:val="77A491C4"/>
    <w:rsid w:val="77B0FCD1"/>
    <w:rsid w:val="77C0E2C9"/>
    <w:rsid w:val="77C54491"/>
    <w:rsid w:val="77CEEA87"/>
    <w:rsid w:val="77E16402"/>
    <w:rsid w:val="77E82643"/>
    <w:rsid w:val="77ECE553"/>
    <w:rsid w:val="77EE22CC"/>
    <w:rsid w:val="77F199DE"/>
    <w:rsid w:val="77F23AC2"/>
    <w:rsid w:val="77F2CDE1"/>
    <w:rsid w:val="77FC57F6"/>
    <w:rsid w:val="78030F90"/>
    <w:rsid w:val="780C9177"/>
    <w:rsid w:val="7810C8AD"/>
    <w:rsid w:val="781420D1"/>
    <w:rsid w:val="7816639E"/>
    <w:rsid w:val="781B807C"/>
    <w:rsid w:val="78200742"/>
    <w:rsid w:val="782101C7"/>
    <w:rsid w:val="78255DD7"/>
    <w:rsid w:val="7827D7E2"/>
    <w:rsid w:val="782E17EE"/>
    <w:rsid w:val="78375CEC"/>
    <w:rsid w:val="784914DC"/>
    <w:rsid w:val="784F30FD"/>
    <w:rsid w:val="78524239"/>
    <w:rsid w:val="7853FCCB"/>
    <w:rsid w:val="785A554E"/>
    <w:rsid w:val="7870238D"/>
    <w:rsid w:val="78907F9B"/>
    <w:rsid w:val="78970864"/>
    <w:rsid w:val="789CA6F9"/>
    <w:rsid w:val="78A635C2"/>
    <w:rsid w:val="78AD9BBD"/>
    <w:rsid w:val="78B31ED8"/>
    <w:rsid w:val="78BAF418"/>
    <w:rsid w:val="78BF528C"/>
    <w:rsid w:val="78C48A81"/>
    <w:rsid w:val="78CAFA23"/>
    <w:rsid w:val="78CBFD19"/>
    <w:rsid w:val="78D11D41"/>
    <w:rsid w:val="78D16CE8"/>
    <w:rsid w:val="78EEFD49"/>
    <w:rsid w:val="78F3AB2C"/>
    <w:rsid w:val="78FF3529"/>
    <w:rsid w:val="78FF7BC0"/>
    <w:rsid w:val="79068512"/>
    <w:rsid w:val="7912F6FA"/>
    <w:rsid w:val="7917B20D"/>
    <w:rsid w:val="7918584C"/>
    <w:rsid w:val="7920A428"/>
    <w:rsid w:val="792ABB2D"/>
    <w:rsid w:val="792D3FFD"/>
    <w:rsid w:val="792F8769"/>
    <w:rsid w:val="793288A8"/>
    <w:rsid w:val="794B1FF2"/>
    <w:rsid w:val="794DDA85"/>
    <w:rsid w:val="794ED768"/>
    <w:rsid w:val="794F7CD7"/>
    <w:rsid w:val="7952B997"/>
    <w:rsid w:val="7952DAA7"/>
    <w:rsid w:val="79662AA8"/>
    <w:rsid w:val="7966EECC"/>
    <w:rsid w:val="79707EB2"/>
    <w:rsid w:val="79721F77"/>
    <w:rsid w:val="797C6163"/>
    <w:rsid w:val="797D027C"/>
    <w:rsid w:val="7980B561"/>
    <w:rsid w:val="7983A53E"/>
    <w:rsid w:val="7986AD47"/>
    <w:rsid w:val="798A3844"/>
    <w:rsid w:val="7991A1E9"/>
    <w:rsid w:val="79988BAC"/>
    <w:rsid w:val="79A4A6E5"/>
    <w:rsid w:val="79A77BE4"/>
    <w:rsid w:val="79B2269C"/>
    <w:rsid w:val="79C85026"/>
    <w:rsid w:val="79D01F87"/>
    <w:rsid w:val="79D4D39F"/>
    <w:rsid w:val="79D538A2"/>
    <w:rsid w:val="79DB1D31"/>
    <w:rsid w:val="79E1AA59"/>
    <w:rsid w:val="79E2CE95"/>
    <w:rsid w:val="79EFB36A"/>
    <w:rsid w:val="79FFB049"/>
    <w:rsid w:val="7A069981"/>
    <w:rsid w:val="7A119877"/>
    <w:rsid w:val="7A22B8EF"/>
    <w:rsid w:val="7A2447FA"/>
    <w:rsid w:val="7A254419"/>
    <w:rsid w:val="7A25D403"/>
    <w:rsid w:val="7A2C5160"/>
    <w:rsid w:val="7A346215"/>
    <w:rsid w:val="7A4081AD"/>
    <w:rsid w:val="7A47A456"/>
    <w:rsid w:val="7A4A2860"/>
    <w:rsid w:val="7A4AD00C"/>
    <w:rsid w:val="7A57BA57"/>
    <w:rsid w:val="7A593042"/>
    <w:rsid w:val="7A5B7083"/>
    <w:rsid w:val="7A5CCEE2"/>
    <w:rsid w:val="7A5E94FD"/>
    <w:rsid w:val="7A5F7933"/>
    <w:rsid w:val="7A6D5079"/>
    <w:rsid w:val="7A6EBF65"/>
    <w:rsid w:val="7A818EBF"/>
    <w:rsid w:val="7A82A989"/>
    <w:rsid w:val="7A97C254"/>
    <w:rsid w:val="7AAB2F83"/>
    <w:rsid w:val="7AB3F028"/>
    <w:rsid w:val="7ABBE71F"/>
    <w:rsid w:val="7ABD701E"/>
    <w:rsid w:val="7ABFD7B4"/>
    <w:rsid w:val="7AC6FAF1"/>
    <w:rsid w:val="7AC8A4F6"/>
    <w:rsid w:val="7ACBAC21"/>
    <w:rsid w:val="7AD1E749"/>
    <w:rsid w:val="7ADE117D"/>
    <w:rsid w:val="7AE423EE"/>
    <w:rsid w:val="7AEE65F1"/>
    <w:rsid w:val="7AF454DD"/>
    <w:rsid w:val="7AF6D5F8"/>
    <w:rsid w:val="7B06D9B5"/>
    <w:rsid w:val="7B27E97F"/>
    <w:rsid w:val="7B29696B"/>
    <w:rsid w:val="7B44CA45"/>
    <w:rsid w:val="7B4C76ED"/>
    <w:rsid w:val="7B4D7DBD"/>
    <w:rsid w:val="7B59682C"/>
    <w:rsid w:val="7B5D3382"/>
    <w:rsid w:val="7B632E20"/>
    <w:rsid w:val="7B6C4806"/>
    <w:rsid w:val="7B704D39"/>
    <w:rsid w:val="7B74DAFF"/>
    <w:rsid w:val="7B7CA64B"/>
    <w:rsid w:val="7B8D879C"/>
    <w:rsid w:val="7B901B45"/>
    <w:rsid w:val="7B9DF55C"/>
    <w:rsid w:val="7B9FBBC4"/>
    <w:rsid w:val="7BA0533C"/>
    <w:rsid w:val="7BA99585"/>
    <w:rsid w:val="7BA9D8CA"/>
    <w:rsid w:val="7BADDBF3"/>
    <w:rsid w:val="7BB1BCC7"/>
    <w:rsid w:val="7BC6D63F"/>
    <w:rsid w:val="7BC8FAA0"/>
    <w:rsid w:val="7BCE8DE9"/>
    <w:rsid w:val="7BD5B351"/>
    <w:rsid w:val="7BD5BE47"/>
    <w:rsid w:val="7BD69284"/>
    <w:rsid w:val="7BDE6586"/>
    <w:rsid w:val="7BE717CF"/>
    <w:rsid w:val="7BED9BCC"/>
    <w:rsid w:val="7BFC2B43"/>
    <w:rsid w:val="7BFE85E3"/>
    <w:rsid w:val="7BFFFA86"/>
    <w:rsid w:val="7C1248FC"/>
    <w:rsid w:val="7C16B43C"/>
    <w:rsid w:val="7C1BD455"/>
    <w:rsid w:val="7C1E259C"/>
    <w:rsid w:val="7C2E8500"/>
    <w:rsid w:val="7C30EE8E"/>
    <w:rsid w:val="7C328C41"/>
    <w:rsid w:val="7C37079B"/>
    <w:rsid w:val="7C37C380"/>
    <w:rsid w:val="7C48070B"/>
    <w:rsid w:val="7C4893FE"/>
    <w:rsid w:val="7C655ECB"/>
    <w:rsid w:val="7C6A46FA"/>
    <w:rsid w:val="7C7AA504"/>
    <w:rsid w:val="7C7B91D0"/>
    <w:rsid w:val="7C8579C3"/>
    <w:rsid w:val="7C94E5B2"/>
    <w:rsid w:val="7C97CC50"/>
    <w:rsid w:val="7C99C94C"/>
    <w:rsid w:val="7CA28A5B"/>
    <w:rsid w:val="7CAB3873"/>
    <w:rsid w:val="7CAEB150"/>
    <w:rsid w:val="7CB36969"/>
    <w:rsid w:val="7CB3C02B"/>
    <w:rsid w:val="7CB9FFFB"/>
    <w:rsid w:val="7CBCF481"/>
    <w:rsid w:val="7CC47611"/>
    <w:rsid w:val="7CC56F4F"/>
    <w:rsid w:val="7CCA38D1"/>
    <w:rsid w:val="7CD025C1"/>
    <w:rsid w:val="7CE09698"/>
    <w:rsid w:val="7CE09F75"/>
    <w:rsid w:val="7CE1D319"/>
    <w:rsid w:val="7CE4E479"/>
    <w:rsid w:val="7CE800B0"/>
    <w:rsid w:val="7CE87D14"/>
    <w:rsid w:val="7CF0F5CC"/>
    <w:rsid w:val="7CF14C13"/>
    <w:rsid w:val="7CF770A8"/>
    <w:rsid w:val="7CF7C88D"/>
    <w:rsid w:val="7D08346E"/>
    <w:rsid w:val="7D131D33"/>
    <w:rsid w:val="7D135400"/>
    <w:rsid w:val="7D1823B2"/>
    <w:rsid w:val="7D203DB1"/>
    <w:rsid w:val="7D21E29F"/>
    <w:rsid w:val="7D2D9562"/>
    <w:rsid w:val="7D2DF2C6"/>
    <w:rsid w:val="7D322583"/>
    <w:rsid w:val="7D35F97D"/>
    <w:rsid w:val="7D3A0D06"/>
    <w:rsid w:val="7D4501DC"/>
    <w:rsid w:val="7D49C317"/>
    <w:rsid w:val="7D4E4422"/>
    <w:rsid w:val="7D55C3FC"/>
    <w:rsid w:val="7D5B58B3"/>
    <w:rsid w:val="7D5D119B"/>
    <w:rsid w:val="7D67A4A0"/>
    <w:rsid w:val="7D6BF918"/>
    <w:rsid w:val="7D6C1501"/>
    <w:rsid w:val="7D71E263"/>
    <w:rsid w:val="7D74DAB1"/>
    <w:rsid w:val="7D7CCCA0"/>
    <w:rsid w:val="7D80FED9"/>
    <w:rsid w:val="7D818D04"/>
    <w:rsid w:val="7D8951AC"/>
    <w:rsid w:val="7DAA56F5"/>
    <w:rsid w:val="7DAEAF86"/>
    <w:rsid w:val="7DB2122F"/>
    <w:rsid w:val="7DB9877D"/>
    <w:rsid w:val="7DCE5BD0"/>
    <w:rsid w:val="7DD5A1EE"/>
    <w:rsid w:val="7DD75162"/>
    <w:rsid w:val="7DDE184E"/>
    <w:rsid w:val="7DEE5FA7"/>
    <w:rsid w:val="7DF33528"/>
    <w:rsid w:val="7DF8DE97"/>
    <w:rsid w:val="7DF9D846"/>
    <w:rsid w:val="7DFCF515"/>
    <w:rsid w:val="7DFEA2DA"/>
    <w:rsid w:val="7DFFEF99"/>
    <w:rsid w:val="7E098E3C"/>
    <w:rsid w:val="7E106ABB"/>
    <w:rsid w:val="7E10AE33"/>
    <w:rsid w:val="7E10D2EC"/>
    <w:rsid w:val="7E199BCE"/>
    <w:rsid w:val="7E1FEB76"/>
    <w:rsid w:val="7E2160C1"/>
    <w:rsid w:val="7E25B1AE"/>
    <w:rsid w:val="7E2C3D95"/>
    <w:rsid w:val="7E312F36"/>
    <w:rsid w:val="7E360F81"/>
    <w:rsid w:val="7E36E382"/>
    <w:rsid w:val="7E415C80"/>
    <w:rsid w:val="7E4301F5"/>
    <w:rsid w:val="7E4B501F"/>
    <w:rsid w:val="7E4F9D17"/>
    <w:rsid w:val="7E5098A4"/>
    <w:rsid w:val="7E5749A5"/>
    <w:rsid w:val="7E578C85"/>
    <w:rsid w:val="7E59F78F"/>
    <w:rsid w:val="7E5C0224"/>
    <w:rsid w:val="7E5FC4CF"/>
    <w:rsid w:val="7E6C2979"/>
    <w:rsid w:val="7E6F5EA6"/>
    <w:rsid w:val="7E70F4CB"/>
    <w:rsid w:val="7E75B92D"/>
    <w:rsid w:val="7E774C14"/>
    <w:rsid w:val="7E774D58"/>
    <w:rsid w:val="7E79101C"/>
    <w:rsid w:val="7E7D63CA"/>
    <w:rsid w:val="7E9A9E88"/>
    <w:rsid w:val="7E9AB870"/>
    <w:rsid w:val="7E9B520A"/>
    <w:rsid w:val="7E9CC0A5"/>
    <w:rsid w:val="7E9D5D03"/>
    <w:rsid w:val="7EA30764"/>
    <w:rsid w:val="7EA938A1"/>
    <w:rsid w:val="7EAD9D50"/>
    <w:rsid w:val="7EB12DC8"/>
    <w:rsid w:val="7EB63064"/>
    <w:rsid w:val="7EC5C074"/>
    <w:rsid w:val="7ECB8FB8"/>
    <w:rsid w:val="7ECE6074"/>
    <w:rsid w:val="7ED64C73"/>
    <w:rsid w:val="7ED85462"/>
    <w:rsid w:val="7EE22AC9"/>
    <w:rsid w:val="7EE4F6FC"/>
    <w:rsid w:val="7EE5642C"/>
    <w:rsid w:val="7EE7AC67"/>
    <w:rsid w:val="7EEF762B"/>
    <w:rsid w:val="7EF2873A"/>
    <w:rsid w:val="7EF32891"/>
    <w:rsid w:val="7EF5F8D6"/>
    <w:rsid w:val="7F0101F7"/>
    <w:rsid w:val="7F0AB2FC"/>
    <w:rsid w:val="7F1E3C92"/>
    <w:rsid w:val="7F2F9122"/>
    <w:rsid w:val="7F348FE1"/>
    <w:rsid w:val="7F36FCB9"/>
    <w:rsid w:val="7F41D081"/>
    <w:rsid w:val="7F468539"/>
    <w:rsid w:val="7F49B04A"/>
    <w:rsid w:val="7F4B758C"/>
    <w:rsid w:val="7F539CB1"/>
    <w:rsid w:val="7F5B8564"/>
    <w:rsid w:val="7F7A228D"/>
    <w:rsid w:val="7F7D9719"/>
    <w:rsid w:val="7FA13215"/>
    <w:rsid w:val="7FB8766F"/>
    <w:rsid w:val="7FB94083"/>
    <w:rsid w:val="7FBC123C"/>
    <w:rsid w:val="7FBC43CF"/>
    <w:rsid w:val="7FC1820F"/>
    <w:rsid w:val="7FD18F8B"/>
    <w:rsid w:val="7FD5BDE8"/>
    <w:rsid w:val="7FD63F19"/>
    <w:rsid w:val="7FE06FD5"/>
    <w:rsid w:val="7FEF8C25"/>
    <w:rsid w:val="7FF0E0A9"/>
    <w:rsid w:val="7FF12208"/>
    <w:rsid w:val="7FF3C9AB"/>
    <w:rsid w:val="7FFBF75D"/>
    <w:rsid w:val="7FFD75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6F455"/>
  <w15:chartTrackingRefBased/>
  <w15:docId w15:val="{3AFB01BF-4630-485E-A7D7-442C3956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92"/>
    <w:rPr>
      <w:rFonts w:ascii="Arial" w:hAnsi="Arial"/>
      <w:sz w:val="24"/>
    </w:rPr>
  </w:style>
  <w:style w:type="paragraph" w:styleId="Heading1">
    <w:name w:val="heading 1"/>
    <w:basedOn w:val="Normal"/>
    <w:next w:val="Normal"/>
    <w:link w:val="Heading1Char"/>
    <w:uiPriority w:val="9"/>
    <w:qFormat/>
    <w:rsid w:val="007422AC"/>
    <w:pPr>
      <w:keepNext/>
      <w:keepLines/>
      <w:spacing w:before="240" w:after="120"/>
      <w:outlineLvl w:val="0"/>
    </w:pPr>
    <w:rPr>
      <w:rFonts w:ascii="Akrobat" w:eastAsiaTheme="majorEastAsia" w:hAnsi="Akrobat" w:cstheme="majorBidi"/>
      <w:b/>
      <w:color w:val="000000" w:themeColor="text1"/>
      <w:sz w:val="56"/>
      <w:szCs w:val="32"/>
    </w:rPr>
  </w:style>
  <w:style w:type="paragraph" w:styleId="Heading2">
    <w:name w:val="heading 2"/>
    <w:basedOn w:val="Normal"/>
    <w:next w:val="Normal"/>
    <w:link w:val="Heading2Char"/>
    <w:uiPriority w:val="9"/>
    <w:unhideWhenUsed/>
    <w:qFormat/>
    <w:rsid w:val="000D113D"/>
    <w:pPr>
      <w:keepNext/>
      <w:keepLines/>
      <w:spacing w:before="240" w:after="120"/>
      <w:outlineLvl w:val="1"/>
    </w:pPr>
    <w:rPr>
      <w:rFonts w:ascii="Akrobat" w:eastAsiaTheme="majorEastAsia" w:hAnsi="Akrobat" w:cstheme="majorBidi"/>
      <w:b/>
      <w:color w:val="000000" w:themeColor="text1"/>
      <w:sz w:val="32"/>
      <w:szCs w:val="26"/>
    </w:rPr>
  </w:style>
  <w:style w:type="paragraph" w:styleId="Heading3">
    <w:name w:val="heading 3"/>
    <w:basedOn w:val="Normal"/>
    <w:next w:val="Normal"/>
    <w:link w:val="Heading3Char"/>
    <w:uiPriority w:val="9"/>
    <w:unhideWhenUsed/>
    <w:qFormat/>
    <w:rsid w:val="00CB60D6"/>
    <w:pPr>
      <w:keepNext/>
      <w:keepLines/>
      <w:spacing w:before="40" w:after="0"/>
      <w:outlineLvl w:val="2"/>
    </w:pPr>
    <w:rPr>
      <w:rFonts w:ascii="Akrobat" w:eastAsiaTheme="majorEastAsia" w:hAnsi="Akrobat" w:cstheme="majorBidi"/>
      <w:sz w:val="28"/>
      <w:szCs w:val="24"/>
    </w:rPr>
  </w:style>
  <w:style w:type="paragraph" w:styleId="Heading4">
    <w:name w:val="heading 4"/>
    <w:basedOn w:val="Normal"/>
    <w:next w:val="Normal"/>
    <w:link w:val="Heading4Char"/>
    <w:uiPriority w:val="9"/>
    <w:unhideWhenUsed/>
    <w:qFormat/>
    <w:rsid w:val="00CB60D6"/>
    <w:pPr>
      <w:keepNext/>
      <w:keepLines/>
      <w:spacing w:before="40" w:after="0"/>
      <w:outlineLvl w:val="3"/>
    </w:pPr>
    <w:rPr>
      <w:rFonts w:ascii="Akrobat" w:eastAsiaTheme="majorEastAsia" w:hAnsi="Akrobat" w:cstheme="majorBidi"/>
      <w:b/>
      <w:iCs/>
    </w:rPr>
  </w:style>
  <w:style w:type="paragraph" w:styleId="Heading5">
    <w:name w:val="heading 5"/>
    <w:basedOn w:val="Normal"/>
    <w:next w:val="Normal"/>
    <w:link w:val="Heading5Char"/>
    <w:uiPriority w:val="9"/>
    <w:semiHidden/>
    <w:unhideWhenUsed/>
    <w:qFormat/>
    <w:rsid w:val="00CB1623"/>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44AA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4A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4A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4A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71B"/>
    <w:pPr>
      <w:spacing w:after="0" w:line="240" w:lineRule="auto"/>
      <w:contextualSpacing/>
      <w:jc w:val="center"/>
    </w:pPr>
    <w:rPr>
      <w:rFonts w:ascii="Akrobat Bold" w:eastAsiaTheme="majorEastAsia" w:hAnsi="Akrobat Bold" w:cstheme="majorBidi"/>
      <w:b/>
      <w:spacing w:val="-10"/>
      <w:kern w:val="28"/>
      <w:sz w:val="144"/>
      <w:szCs w:val="56"/>
    </w:rPr>
  </w:style>
  <w:style w:type="character" w:customStyle="1" w:styleId="TitleChar">
    <w:name w:val="Title Char"/>
    <w:basedOn w:val="DefaultParagraphFont"/>
    <w:link w:val="Title"/>
    <w:uiPriority w:val="10"/>
    <w:rsid w:val="009F771B"/>
    <w:rPr>
      <w:rFonts w:ascii="Akrobat Bold" w:eastAsiaTheme="majorEastAsia" w:hAnsi="Akrobat Bold" w:cstheme="majorBidi"/>
      <w:b/>
      <w:spacing w:val="-10"/>
      <w:kern w:val="28"/>
      <w:sz w:val="144"/>
      <w:szCs w:val="56"/>
    </w:rPr>
  </w:style>
  <w:style w:type="paragraph" w:styleId="Subtitle">
    <w:name w:val="Subtitle"/>
    <w:basedOn w:val="Normal"/>
    <w:next w:val="Normal"/>
    <w:link w:val="SubtitleChar"/>
    <w:uiPriority w:val="11"/>
    <w:qFormat/>
    <w:rsid w:val="009F771B"/>
    <w:pPr>
      <w:numPr>
        <w:ilvl w:val="1"/>
      </w:numPr>
      <w:spacing w:line="240" w:lineRule="auto"/>
    </w:pPr>
    <w:rPr>
      <w:rFonts w:ascii="Akrobat" w:eastAsiaTheme="minorEastAsia" w:hAnsi="Akrobat"/>
      <w:b/>
      <w:color w:val="000000" w:themeColor="text1"/>
      <w:spacing w:val="15"/>
      <w:sz w:val="56"/>
    </w:rPr>
  </w:style>
  <w:style w:type="character" w:customStyle="1" w:styleId="SubtitleChar">
    <w:name w:val="Subtitle Char"/>
    <w:basedOn w:val="DefaultParagraphFont"/>
    <w:link w:val="Subtitle"/>
    <w:uiPriority w:val="11"/>
    <w:rsid w:val="009F771B"/>
    <w:rPr>
      <w:rFonts w:ascii="Akrobat" w:eastAsiaTheme="minorEastAsia" w:hAnsi="Akrobat"/>
      <w:b/>
      <w:color w:val="000000" w:themeColor="text1"/>
      <w:spacing w:val="15"/>
      <w:sz w:val="56"/>
    </w:rPr>
  </w:style>
  <w:style w:type="character" w:customStyle="1" w:styleId="Heading1Char">
    <w:name w:val="Heading 1 Char"/>
    <w:basedOn w:val="DefaultParagraphFont"/>
    <w:link w:val="Heading1"/>
    <w:uiPriority w:val="9"/>
    <w:rsid w:val="007422AC"/>
    <w:rPr>
      <w:rFonts w:ascii="Akrobat" w:eastAsiaTheme="majorEastAsia" w:hAnsi="Akrobat" w:cstheme="majorBidi"/>
      <w:b/>
      <w:color w:val="000000" w:themeColor="text1"/>
      <w:sz w:val="56"/>
      <w:szCs w:val="32"/>
    </w:rPr>
  </w:style>
  <w:style w:type="paragraph" w:styleId="TOCHeading">
    <w:name w:val="TOC Heading"/>
    <w:basedOn w:val="Heading1"/>
    <w:next w:val="Normal"/>
    <w:uiPriority w:val="39"/>
    <w:unhideWhenUsed/>
    <w:qFormat/>
    <w:rsid w:val="003612A8"/>
    <w:pPr>
      <w:outlineLvl w:val="9"/>
    </w:pPr>
    <w:rPr>
      <w:lang w:val="en-US"/>
    </w:rPr>
  </w:style>
  <w:style w:type="paragraph" w:styleId="ListParagraph">
    <w:name w:val="List Paragraph"/>
    <w:basedOn w:val="Normal"/>
    <w:uiPriority w:val="34"/>
    <w:qFormat/>
    <w:rsid w:val="008A055F"/>
    <w:pPr>
      <w:ind w:left="720"/>
      <w:contextualSpacing/>
    </w:pPr>
  </w:style>
  <w:style w:type="character" w:customStyle="1" w:styleId="Heading2Char">
    <w:name w:val="Heading 2 Char"/>
    <w:basedOn w:val="DefaultParagraphFont"/>
    <w:link w:val="Heading2"/>
    <w:uiPriority w:val="9"/>
    <w:rsid w:val="000D113D"/>
    <w:rPr>
      <w:rFonts w:ascii="Akrobat" w:eastAsiaTheme="majorEastAsia" w:hAnsi="Akrobat" w:cstheme="majorBidi"/>
      <w:b/>
      <w:color w:val="000000" w:themeColor="text1"/>
      <w:sz w:val="32"/>
      <w:szCs w:val="26"/>
    </w:rPr>
  </w:style>
  <w:style w:type="character" w:customStyle="1" w:styleId="Heading3Char">
    <w:name w:val="Heading 3 Char"/>
    <w:basedOn w:val="DefaultParagraphFont"/>
    <w:link w:val="Heading3"/>
    <w:uiPriority w:val="9"/>
    <w:rsid w:val="00CB60D6"/>
    <w:rPr>
      <w:rFonts w:ascii="Akrobat" w:eastAsiaTheme="majorEastAsia" w:hAnsi="Akrobat" w:cstheme="majorBidi"/>
      <w:sz w:val="28"/>
      <w:szCs w:val="24"/>
    </w:rPr>
  </w:style>
  <w:style w:type="character" w:styleId="Hyperlink">
    <w:name w:val="Hyperlink"/>
    <w:basedOn w:val="DefaultParagraphFont"/>
    <w:uiPriority w:val="99"/>
    <w:unhideWhenUsed/>
    <w:rsid w:val="00913F83"/>
    <w:rPr>
      <w:color w:val="0563C1" w:themeColor="hyperlink"/>
      <w:u w:val="single"/>
    </w:rPr>
  </w:style>
  <w:style w:type="paragraph" w:styleId="Header">
    <w:name w:val="header"/>
    <w:basedOn w:val="Normal"/>
    <w:link w:val="HeaderChar"/>
    <w:uiPriority w:val="99"/>
    <w:unhideWhenUsed/>
    <w:rsid w:val="00913F83"/>
    <w:pPr>
      <w:tabs>
        <w:tab w:val="center" w:pos="4513"/>
        <w:tab w:val="right" w:pos="9026"/>
      </w:tabs>
      <w:spacing w:after="0" w:line="288" w:lineRule="auto"/>
    </w:pPr>
    <w:rPr>
      <w:rFonts w:eastAsiaTheme="minorEastAsia"/>
      <w:color w:val="000000" w:themeColor="text1"/>
      <w:lang w:eastAsia="en-AU"/>
    </w:rPr>
  </w:style>
  <w:style w:type="character" w:customStyle="1" w:styleId="HeaderChar">
    <w:name w:val="Header Char"/>
    <w:basedOn w:val="DefaultParagraphFont"/>
    <w:link w:val="Header"/>
    <w:uiPriority w:val="99"/>
    <w:rsid w:val="00913F83"/>
    <w:rPr>
      <w:rFonts w:ascii="Arial" w:eastAsiaTheme="minorEastAsia" w:hAnsi="Arial"/>
      <w:color w:val="000000" w:themeColor="text1"/>
      <w:sz w:val="24"/>
      <w:lang w:eastAsia="en-AU"/>
    </w:rPr>
  </w:style>
  <w:style w:type="paragraph" w:styleId="Footer">
    <w:name w:val="footer"/>
    <w:basedOn w:val="Normal"/>
    <w:link w:val="FooterChar"/>
    <w:uiPriority w:val="99"/>
    <w:unhideWhenUsed/>
    <w:rsid w:val="0091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83"/>
    <w:rPr>
      <w:rFonts w:ascii="Arial" w:hAnsi="Arial"/>
      <w:sz w:val="24"/>
    </w:rPr>
  </w:style>
  <w:style w:type="character" w:customStyle="1" w:styleId="Heading4Char">
    <w:name w:val="Heading 4 Char"/>
    <w:basedOn w:val="DefaultParagraphFont"/>
    <w:link w:val="Heading4"/>
    <w:uiPriority w:val="9"/>
    <w:rsid w:val="00CB60D6"/>
    <w:rPr>
      <w:rFonts w:ascii="Akrobat" w:eastAsiaTheme="majorEastAsia" w:hAnsi="Akrobat" w:cstheme="majorBidi"/>
      <w:b/>
      <w:iCs/>
      <w:sz w:val="24"/>
    </w:rPr>
  </w:style>
  <w:style w:type="paragraph" w:customStyle="1" w:styleId="ICListNumber3">
    <w:name w:val="IC List Number 3"/>
    <w:basedOn w:val="Normal"/>
    <w:qFormat/>
    <w:rsid w:val="00F207AD"/>
    <w:pPr>
      <w:spacing w:before="240"/>
      <w:ind w:left="1560" w:hanging="709"/>
      <w:outlineLvl w:val="3"/>
    </w:pPr>
    <w:rPr>
      <w:rFonts w:eastAsiaTheme="minorEastAsia" w:cs="Arial"/>
      <w:lang w:val="en-NZ"/>
    </w:rPr>
  </w:style>
  <w:style w:type="paragraph" w:customStyle="1" w:styleId="COPPBODY">
    <w:name w:val="COPP BODY"/>
    <w:basedOn w:val="Normal"/>
    <w:link w:val="COPPBODYChar"/>
    <w:rsid w:val="00F207AD"/>
    <w:pPr>
      <w:spacing w:after="113"/>
    </w:pPr>
    <w:rPr>
      <w:rFonts w:eastAsiaTheme="minorEastAsia" w:cs="Arial"/>
      <w:color w:val="000000" w:themeColor="text1"/>
      <w:lang w:val="en-GB"/>
    </w:rPr>
  </w:style>
  <w:style w:type="character" w:customStyle="1" w:styleId="COPPBODYChar">
    <w:name w:val="COPP BODY Char"/>
    <w:basedOn w:val="DefaultParagraphFont"/>
    <w:link w:val="COPPBODY"/>
    <w:rsid w:val="00F207AD"/>
    <w:rPr>
      <w:rFonts w:ascii="Arial" w:eastAsiaTheme="minorEastAsia" w:hAnsi="Arial" w:cs="Arial"/>
      <w:color w:val="000000" w:themeColor="text1"/>
      <w:sz w:val="24"/>
      <w:lang w:val="en-GB"/>
    </w:rPr>
  </w:style>
  <w:style w:type="table" w:styleId="TableGrid">
    <w:name w:val="Table Grid"/>
    <w:basedOn w:val="TableNormal"/>
    <w:uiPriority w:val="59"/>
    <w:rsid w:val="00F207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F207AD"/>
    <w:pPr>
      <w:spacing w:after="100"/>
      <w:ind w:left="440"/>
    </w:pPr>
  </w:style>
  <w:style w:type="paragraph" w:styleId="BalloonText">
    <w:name w:val="Balloon Text"/>
    <w:basedOn w:val="Normal"/>
    <w:link w:val="BalloonTextChar"/>
    <w:uiPriority w:val="99"/>
    <w:semiHidden/>
    <w:unhideWhenUsed/>
    <w:rsid w:val="0059219C"/>
    <w:pPr>
      <w:spacing w:after="0" w:line="240" w:lineRule="auto"/>
    </w:pPr>
    <w:rPr>
      <w:rFonts w:ascii="Avenir LT Std 35 Light" w:hAnsi="Avenir LT Std 35 Light" w:cs="Avenir LT Std 35 Light"/>
      <w:sz w:val="18"/>
      <w:szCs w:val="18"/>
    </w:rPr>
  </w:style>
  <w:style w:type="character" w:customStyle="1" w:styleId="BalloonTextChar">
    <w:name w:val="Balloon Text Char"/>
    <w:basedOn w:val="DefaultParagraphFont"/>
    <w:link w:val="BalloonText"/>
    <w:uiPriority w:val="99"/>
    <w:semiHidden/>
    <w:rsid w:val="0059219C"/>
    <w:rPr>
      <w:rFonts w:ascii="Avenir LT Std 35 Light" w:hAnsi="Avenir LT Std 35 Light" w:cs="Avenir LT Std 35 Light"/>
      <w:sz w:val="18"/>
      <w:szCs w:val="18"/>
    </w:rPr>
  </w:style>
  <w:style w:type="character" w:styleId="CommentReference">
    <w:name w:val="annotation reference"/>
    <w:basedOn w:val="DefaultParagraphFont"/>
    <w:uiPriority w:val="99"/>
    <w:semiHidden/>
    <w:unhideWhenUsed/>
    <w:rsid w:val="00BF6F81"/>
    <w:rPr>
      <w:sz w:val="16"/>
      <w:szCs w:val="16"/>
    </w:rPr>
  </w:style>
  <w:style w:type="paragraph" w:styleId="CommentText">
    <w:name w:val="annotation text"/>
    <w:basedOn w:val="Normal"/>
    <w:link w:val="CommentTextChar"/>
    <w:uiPriority w:val="99"/>
    <w:unhideWhenUsed/>
    <w:rsid w:val="00BF6F81"/>
    <w:pPr>
      <w:spacing w:line="240" w:lineRule="auto"/>
    </w:pPr>
    <w:rPr>
      <w:sz w:val="20"/>
      <w:szCs w:val="20"/>
    </w:rPr>
  </w:style>
  <w:style w:type="character" w:customStyle="1" w:styleId="CommentTextChar">
    <w:name w:val="Comment Text Char"/>
    <w:basedOn w:val="DefaultParagraphFont"/>
    <w:link w:val="CommentText"/>
    <w:uiPriority w:val="99"/>
    <w:rsid w:val="00BF6F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F81"/>
    <w:rPr>
      <w:b/>
      <w:bCs/>
    </w:rPr>
  </w:style>
  <w:style w:type="character" w:customStyle="1" w:styleId="CommentSubjectChar">
    <w:name w:val="Comment Subject Char"/>
    <w:basedOn w:val="CommentTextChar"/>
    <w:link w:val="CommentSubject"/>
    <w:uiPriority w:val="99"/>
    <w:semiHidden/>
    <w:rsid w:val="00BF6F81"/>
    <w:rPr>
      <w:rFonts w:ascii="Arial" w:hAnsi="Arial"/>
      <w:b/>
      <w:bCs/>
      <w:sz w:val="20"/>
      <w:szCs w:val="20"/>
    </w:rPr>
  </w:style>
  <w:style w:type="character" w:styleId="UnresolvedMention">
    <w:name w:val="Unresolved Mention"/>
    <w:basedOn w:val="DefaultParagraphFont"/>
    <w:uiPriority w:val="99"/>
    <w:unhideWhenUsed/>
    <w:rsid w:val="00CA46FC"/>
    <w:rPr>
      <w:color w:val="605E5C"/>
      <w:shd w:val="clear" w:color="auto" w:fill="E1DFDD"/>
    </w:rPr>
  </w:style>
  <w:style w:type="character" w:customStyle="1" w:styleId="normaltextrun">
    <w:name w:val="normaltextrun"/>
    <w:basedOn w:val="DefaultParagraphFont"/>
    <w:rsid w:val="00C253D1"/>
  </w:style>
  <w:style w:type="character" w:customStyle="1" w:styleId="eop">
    <w:name w:val="eop"/>
    <w:basedOn w:val="DefaultParagraphFont"/>
    <w:rsid w:val="00C253D1"/>
  </w:style>
  <w:style w:type="paragraph" w:customStyle="1" w:styleId="StyleBulleted">
    <w:name w:val="Style Bulleted"/>
    <w:basedOn w:val="Normal"/>
    <w:link w:val="StyleBulletedChar"/>
    <w:rsid w:val="00381BCE"/>
    <w:pPr>
      <w:spacing w:before="60" w:after="60"/>
      <w:ind w:left="720" w:hanging="360"/>
    </w:pPr>
    <w:rPr>
      <w:rFonts w:eastAsiaTheme="minorEastAsia" w:cs="Yu Mincho"/>
      <w:color w:val="000000" w:themeColor="text1"/>
    </w:rPr>
  </w:style>
  <w:style w:type="character" w:customStyle="1" w:styleId="StyleBulletedChar">
    <w:name w:val="Style Bulleted Char"/>
    <w:basedOn w:val="DefaultParagraphFont"/>
    <w:link w:val="StyleBulleted"/>
    <w:rsid w:val="00381BCE"/>
    <w:rPr>
      <w:rFonts w:ascii="Arial" w:eastAsiaTheme="minorEastAsia" w:hAnsi="Arial" w:cs="Yu Mincho"/>
      <w:color w:val="000000" w:themeColor="text1"/>
      <w:sz w:val="24"/>
    </w:rPr>
  </w:style>
  <w:style w:type="paragraph" w:styleId="Revision">
    <w:name w:val="Revision"/>
    <w:hidden/>
    <w:uiPriority w:val="99"/>
    <w:semiHidden/>
    <w:rsid w:val="0063475C"/>
    <w:pPr>
      <w:spacing w:after="0" w:line="240" w:lineRule="auto"/>
    </w:pPr>
    <w:rPr>
      <w:rFonts w:ascii="@MS PMincho" w:hAnsi="@MS PMincho"/>
      <w:sz w:val="24"/>
    </w:rPr>
  </w:style>
  <w:style w:type="character" w:styleId="Mention">
    <w:name w:val="Mention"/>
    <w:basedOn w:val="DefaultParagraphFont"/>
    <w:uiPriority w:val="99"/>
    <w:unhideWhenUsed/>
    <w:rsid w:val="0063475C"/>
    <w:rPr>
      <w:color w:val="2B579A"/>
      <w:shd w:val="clear" w:color="auto" w:fill="E6E6E6"/>
    </w:rPr>
  </w:style>
  <w:style w:type="paragraph" w:styleId="TOC2">
    <w:name w:val="toc 2"/>
    <w:basedOn w:val="Normal"/>
    <w:next w:val="Normal"/>
    <w:autoRedefine/>
    <w:uiPriority w:val="39"/>
    <w:unhideWhenUsed/>
    <w:rsid w:val="00BA263A"/>
    <w:pPr>
      <w:spacing w:after="100"/>
      <w:ind w:left="240"/>
    </w:pPr>
  </w:style>
  <w:style w:type="paragraph" w:styleId="TOC1">
    <w:name w:val="toc 1"/>
    <w:basedOn w:val="Normal"/>
    <w:next w:val="Normal"/>
    <w:autoRedefine/>
    <w:uiPriority w:val="39"/>
    <w:unhideWhenUsed/>
    <w:rsid w:val="00BA263A"/>
    <w:pPr>
      <w:spacing w:after="100"/>
    </w:pPr>
  </w:style>
  <w:style w:type="character" w:customStyle="1" w:styleId="Heading5Char">
    <w:name w:val="Heading 5 Char"/>
    <w:basedOn w:val="DefaultParagraphFont"/>
    <w:link w:val="Heading5"/>
    <w:uiPriority w:val="9"/>
    <w:semiHidden/>
    <w:rsid w:val="00CB1623"/>
    <w:rPr>
      <w:rFonts w:ascii="Arial" w:eastAsiaTheme="majorEastAsia" w:hAnsi="Arial" w:cstheme="majorBidi"/>
      <w:b/>
      <w:sz w:val="24"/>
    </w:rPr>
  </w:style>
  <w:style w:type="paragraph" w:customStyle="1" w:styleId="Default">
    <w:name w:val="Default"/>
    <w:rsid w:val="001D6334"/>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semiHidden/>
    <w:unhideWhenUsed/>
    <w:rsid w:val="00144AA1"/>
  </w:style>
  <w:style w:type="paragraph" w:styleId="BlockText">
    <w:name w:val="Block Text"/>
    <w:basedOn w:val="Normal"/>
    <w:uiPriority w:val="99"/>
    <w:semiHidden/>
    <w:unhideWhenUsed/>
    <w:rsid w:val="00144A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unhideWhenUsed/>
    <w:rsid w:val="00144AA1"/>
    <w:pPr>
      <w:spacing w:after="120"/>
    </w:pPr>
  </w:style>
  <w:style w:type="character" w:customStyle="1" w:styleId="BodyTextChar">
    <w:name w:val="Body Text Char"/>
    <w:basedOn w:val="DefaultParagraphFont"/>
    <w:link w:val="BodyText"/>
    <w:uiPriority w:val="99"/>
    <w:rsid w:val="00144AA1"/>
    <w:rPr>
      <w:rFonts w:ascii="Arial" w:hAnsi="Arial"/>
      <w:sz w:val="24"/>
    </w:rPr>
  </w:style>
  <w:style w:type="paragraph" w:styleId="BodyText2">
    <w:name w:val="Body Text 2"/>
    <w:basedOn w:val="Normal"/>
    <w:link w:val="BodyText2Char"/>
    <w:uiPriority w:val="99"/>
    <w:semiHidden/>
    <w:unhideWhenUsed/>
    <w:rsid w:val="00144AA1"/>
    <w:pPr>
      <w:spacing w:after="120" w:line="480" w:lineRule="auto"/>
    </w:pPr>
  </w:style>
  <w:style w:type="character" w:customStyle="1" w:styleId="BodyText2Char">
    <w:name w:val="Body Text 2 Char"/>
    <w:basedOn w:val="DefaultParagraphFont"/>
    <w:link w:val="BodyText2"/>
    <w:uiPriority w:val="99"/>
    <w:semiHidden/>
    <w:rsid w:val="00144AA1"/>
    <w:rPr>
      <w:rFonts w:ascii="Arial" w:hAnsi="Arial"/>
      <w:sz w:val="24"/>
    </w:rPr>
  </w:style>
  <w:style w:type="paragraph" w:styleId="BodyText3">
    <w:name w:val="Body Text 3"/>
    <w:basedOn w:val="Normal"/>
    <w:link w:val="BodyText3Char"/>
    <w:uiPriority w:val="99"/>
    <w:semiHidden/>
    <w:unhideWhenUsed/>
    <w:rsid w:val="00144AA1"/>
    <w:pPr>
      <w:spacing w:after="120"/>
    </w:pPr>
    <w:rPr>
      <w:sz w:val="16"/>
      <w:szCs w:val="16"/>
    </w:rPr>
  </w:style>
  <w:style w:type="character" w:customStyle="1" w:styleId="BodyText3Char">
    <w:name w:val="Body Text 3 Char"/>
    <w:basedOn w:val="DefaultParagraphFont"/>
    <w:link w:val="BodyText3"/>
    <w:uiPriority w:val="99"/>
    <w:semiHidden/>
    <w:rsid w:val="00144AA1"/>
    <w:rPr>
      <w:rFonts w:ascii="Arial" w:hAnsi="Arial"/>
      <w:sz w:val="16"/>
      <w:szCs w:val="16"/>
    </w:rPr>
  </w:style>
  <w:style w:type="paragraph" w:styleId="BodyTextFirstIndent">
    <w:name w:val="Body Text First Indent"/>
    <w:basedOn w:val="BodyText"/>
    <w:link w:val="BodyTextFirstIndentChar"/>
    <w:uiPriority w:val="99"/>
    <w:semiHidden/>
    <w:unhideWhenUsed/>
    <w:rsid w:val="00144AA1"/>
    <w:pPr>
      <w:spacing w:after="160"/>
      <w:ind w:firstLine="360"/>
    </w:pPr>
  </w:style>
  <w:style w:type="character" w:customStyle="1" w:styleId="BodyTextFirstIndentChar">
    <w:name w:val="Body Text First Indent Char"/>
    <w:basedOn w:val="BodyTextChar"/>
    <w:link w:val="BodyTextFirstIndent"/>
    <w:uiPriority w:val="99"/>
    <w:semiHidden/>
    <w:rsid w:val="00144AA1"/>
    <w:rPr>
      <w:rFonts w:ascii="Arial" w:hAnsi="Arial"/>
      <w:sz w:val="24"/>
    </w:rPr>
  </w:style>
  <w:style w:type="paragraph" w:styleId="BodyTextIndent">
    <w:name w:val="Body Text Indent"/>
    <w:basedOn w:val="Normal"/>
    <w:link w:val="BodyTextIndentChar"/>
    <w:uiPriority w:val="99"/>
    <w:semiHidden/>
    <w:unhideWhenUsed/>
    <w:rsid w:val="00144AA1"/>
    <w:pPr>
      <w:spacing w:after="120"/>
      <w:ind w:left="283"/>
    </w:pPr>
  </w:style>
  <w:style w:type="character" w:customStyle="1" w:styleId="BodyTextIndentChar">
    <w:name w:val="Body Text Indent Char"/>
    <w:basedOn w:val="DefaultParagraphFont"/>
    <w:link w:val="BodyTextIndent"/>
    <w:uiPriority w:val="99"/>
    <w:semiHidden/>
    <w:rsid w:val="00144AA1"/>
    <w:rPr>
      <w:rFonts w:ascii="Arial" w:hAnsi="Arial"/>
      <w:sz w:val="24"/>
    </w:rPr>
  </w:style>
  <w:style w:type="paragraph" w:styleId="BodyTextFirstIndent2">
    <w:name w:val="Body Text First Indent 2"/>
    <w:basedOn w:val="BodyTextIndent"/>
    <w:link w:val="BodyTextFirstIndent2Char"/>
    <w:uiPriority w:val="99"/>
    <w:semiHidden/>
    <w:unhideWhenUsed/>
    <w:rsid w:val="00144AA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44AA1"/>
    <w:rPr>
      <w:rFonts w:ascii="Arial" w:hAnsi="Arial"/>
      <w:sz w:val="24"/>
    </w:rPr>
  </w:style>
  <w:style w:type="paragraph" w:styleId="BodyTextIndent2">
    <w:name w:val="Body Text Indent 2"/>
    <w:basedOn w:val="Normal"/>
    <w:link w:val="BodyTextIndent2Char"/>
    <w:uiPriority w:val="99"/>
    <w:semiHidden/>
    <w:unhideWhenUsed/>
    <w:rsid w:val="00144AA1"/>
    <w:pPr>
      <w:spacing w:after="120" w:line="480" w:lineRule="auto"/>
      <w:ind w:left="283"/>
    </w:pPr>
  </w:style>
  <w:style w:type="character" w:customStyle="1" w:styleId="BodyTextIndent2Char">
    <w:name w:val="Body Text Indent 2 Char"/>
    <w:basedOn w:val="DefaultParagraphFont"/>
    <w:link w:val="BodyTextIndent2"/>
    <w:uiPriority w:val="99"/>
    <w:semiHidden/>
    <w:rsid w:val="00144AA1"/>
    <w:rPr>
      <w:rFonts w:ascii="Arial" w:hAnsi="Arial"/>
      <w:sz w:val="24"/>
    </w:rPr>
  </w:style>
  <w:style w:type="paragraph" w:styleId="BodyTextIndent3">
    <w:name w:val="Body Text Indent 3"/>
    <w:basedOn w:val="Normal"/>
    <w:link w:val="BodyTextIndent3Char"/>
    <w:uiPriority w:val="99"/>
    <w:semiHidden/>
    <w:unhideWhenUsed/>
    <w:rsid w:val="00144A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4AA1"/>
    <w:rPr>
      <w:rFonts w:ascii="Arial" w:hAnsi="Arial"/>
      <w:sz w:val="16"/>
      <w:szCs w:val="16"/>
    </w:rPr>
  </w:style>
  <w:style w:type="paragraph" w:styleId="Caption">
    <w:name w:val="caption"/>
    <w:basedOn w:val="Normal"/>
    <w:next w:val="Normal"/>
    <w:uiPriority w:val="35"/>
    <w:semiHidden/>
    <w:unhideWhenUsed/>
    <w:qFormat/>
    <w:rsid w:val="00144AA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4AA1"/>
    <w:pPr>
      <w:spacing w:after="0" w:line="240" w:lineRule="auto"/>
      <w:ind w:left="4252"/>
    </w:pPr>
  </w:style>
  <w:style w:type="character" w:customStyle="1" w:styleId="ClosingChar">
    <w:name w:val="Closing Char"/>
    <w:basedOn w:val="DefaultParagraphFont"/>
    <w:link w:val="Closing"/>
    <w:uiPriority w:val="99"/>
    <w:semiHidden/>
    <w:rsid w:val="00144AA1"/>
    <w:rPr>
      <w:rFonts w:ascii="Arial" w:hAnsi="Arial"/>
      <w:sz w:val="24"/>
    </w:rPr>
  </w:style>
  <w:style w:type="paragraph" w:styleId="Date">
    <w:name w:val="Date"/>
    <w:basedOn w:val="Normal"/>
    <w:next w:val="Normal"/>
    <w:link w:val="DateChar"/>
    <w:uiPriority w:val="99"/>
    <w:semiHidden/>
    <w:unhideWhenUsed/>
    <w:rsid w:val="00144AA1"/>
  </w:style>
  <w:style w:type="character" w:customStyle="1" w:styleId="DateChar">
    <w:name w:val="Date Char"/>
    <w:basedOn w:val="DefaultParagraphFont"/>
    <w:link w:val="Date"/>
    <w:uiPriority w:val="99"/>
    <w:semiHidden/>
    <w:rsid w:val="00144AA1"/>
    <w:rPr>
      <w:rFonts w:ascii="Arial" w:hAnsi="Arial"/>
      <w:sz w:val="24"/>
    </w:rPr>
  </w:style>
  <w:style w:type="paragraph" w:styleId="DocumentMap">
    <w:name w:val="Document Map"/>
    <w:basedOn w:val="Normal"/>
    <w:link w:val="DocumentMapChar"/>
    <w:uiPriority w:val="99"/>
    <w:semiHidden/>
    <w:unhideWhenUsed/>
    <w:rsid w:val="00144A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4AA1"/>
    <w:rPr>
      <w:rFonts w:ascii="Segoe UI" w:hAnsi="Segoe UI" w:cs="Segoe UI"/>
      <w:sz w:val="16"/>
      <w:szCs w:val="16"/>
    </w:rPr>
  </w:style>
  <w:style w:type="paragraph" w:styleId="E-mailSignature">
    <w:name w:val="E-mail Signature"/>
    <w:basedOn w:val="Normal"/>
    <w:link w:val="E-mailSignatureChar"/>
    <w:uiPriority w:val="99"/>
    <w:semiHidden/>
    <w:unhideWhenUsed/>
    <w:rsid w:val="00144AA1"/>
    <w:pPr>
      <w:spacing w:after="0" w:line="240" w:lineRule="auto"/>
    </w:pPr>
  </w:style>
  <w:style w:type="character" w:customStyle="1" w:styleId="E-mailSignatureChar">
    <w:name w:val="E-mail Signature Char"/>
    <w:basedOn w:val="DefaultParagraphFont"/>
    <w:link w:val="E-mailSignature"/>
    <w:uiPriority w:val="99"/>
    <w:semiHidden/>
    <w:rsid w:val="00144AA1"/>
    <w:rPr>
      <w:rFonts w:ascii="Arial" w:hAnsi="Arial"/>
      <w:sz w:val="24"/>
    </w:rPr>
  </w:style>
  <w:style w:type="paragraph" w:styleId="EndnoteText">
    <w:name w:val="endnote text"/>
    <w:basedOn w:val="Normal"/>
    <w:link w:val="EndnoteTextChar"/>
    <w:uiPriority w:val="99"/>
    <w:semiHidden/>
    <w:unhideWhenUsed/>
    <w:rsid w:val="00144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AA1"/>
    <w:rPr>
      <w:rFonts w:ascii="Arial" w:hAnsi="Arial"/>
      <w:sz w:val="20"/>
      <w:szCs w:val="20"/>
    </w:rPr>
  </w:style>
  <w:style w:type="paragraph" w:styleId="EnvelopeAddress">
    <w:name w:val="envelope address"/>
    <w:basedOn w:val="Normal"/>
    <w:uiPriority w:val="99"/>
    <w:semiHidden/>
    <w:unhideWhenUsed/>
    <w:rsid w:val="00144AA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4AA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4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AA1"/>
    <w:rPr>
      <w:rFonts w:ascii="Arial" w:hAnsi="Arial"/>
      <w:sz w:val="20"/>
      <w:szCs w:val="20"/>
    </w:rPr>
  </w:style>
  <w:style w:type="character" w:customStyle="1" w:styleId="Heading6Char">
    <w:name w:val="Heading 6 Char"/>
    <w:basedOn w:val="DefaultParagraphFont"/>
    <w:link w:val="Heading6"/>
    <w:uiPriority w:val="9"/>
    <w:semiHidden/>
    <w:rsid w:val="00144AA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44AA1"/>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44A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4AA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4AA1"/>
    <w:pPr>
      <w:spacing w:after="0" w:line="240" w:lineRule="auto"/>
    </w:pPr>
    <w:rPr>
      <w:i/>
      <w:iCs/>
    </w:rPr>
  </w:style>
  <w:style w:type="character" w:customStyle="1" w:styleId="HTMLAddressChar">
    <w:name w:val="HTML Address Char"/>
    <w:basedOn w:val="DefaultParagraphFont"/>
    <w:link w:val="HTMLAddress"/>
    <w:uiPriority w:val="99"/>
    <w:semiHidden/>
    <w:rsid w:val="00144AA1"/>
    <w:rPr>
      <w:rFonts w:ascii="Arial" w:hAnsi="Arial"/>
      <w:i/>
      <w:iCs/>
      <w:sz w:val="24"/>
    </w:rPr>
  </w:style>
  <w:style w:type="paragraph" w:styleId="HTMLPreformatted">
    <w:name w:val="HTML Preformatted"/>
    <w:basedOn w:val="Normal"/>
    <w:link w:val="HTMLPreformattedChar"/>
    <w:uiPriority w:val="99"/>
    <w:semiHidden/>
    <w:unhideWhenUsed/>
    <w:rsid w:val="00144A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4AA1"/>
    <w:rPr>
      <w:rFonts w:ascii="Consolas" w:hAnsi="Consolas"/>
      <w:sz w:val="20"/>
      <w:szCs w:val="20"/>
    </w:rPr>
  </w:style>
  <w:style w:type="paragraph" w:styleId="Index1">
    <w:name w:val="index 1"/>
    <w:basedOn w:val="Normal"/>
    <w:next w:val="Normal"/>
    <w:autoRedefine/>
    <w:uiPriority w:val="99"/>
    <w:semiHidden/>
    <w:unhideWhenUsed/>
    <w:rsid w:val="00144AA1"/>
    <w:pPr>
      <w:spacing w:after="0" w:line="240" w:lineRule="auto"/>
      <w:ind w:left="240" w:hanging="240"/>
    </w:pPr>
  </w:style>
  <w:style w:type="paragraph" w:styleId="Index2">
    <w:name w:val="index 2"/>
    <w:basedOn w:val="Normal"/>
    <w:next w:val="Normal"/>
    <w:autoRedefine/>
    <w:uiPriority w:val="99"/>
    <w:semiHidden/>
    <w:unhideWhenUsed/>
    <w:rsid w:val="00144AA1"/>
    <w:pPr>
      <w:spacing w:after="0" w:line="240" w:lineRule="auto"/>
      <w:ind w:left="480" w:hanging="240"/>
    </w:pPr>
  </w:style>
  <w:style w:type="paragraph" w:styleId="Index3">
    <w:name w:val="index 3"/>
    <w:basedOn w:val="Normal"/>
    <w:next w:val="Normal"/>
    <w:autoRedefine/>
    <w:uiPriority w:val="99"/>
    <w:semiHidden/>
    <w:unhideWhenUsed/>
    <w:rsid w:val="00144AA1"/>
    <w:pPr>
      <w:spacing w:after="0" w:line="240" w:lineRule="auto"/>
      <w:ind w:left="720" w:hanging="240"/>
    </w:pPr>
  </w:style>
  <w:style w:type="paragraph" w:styleId="Index4">
    <w:name w:val="index 4"/>
    <w:basedOn w:val="Normal"/>
    <w:next w:val="Normal"/>
    <w:autoRedefine/>
    <w:uiPriority w:val="99"/>
    <w:semiHidden/>
    <w:unhideWhenUsed/>
    <w:rsid w:val="00144AA1"/>
    <w:pPr>
      <w:spacing w:after="0" w:line="240" w:lineRule="auto"/>
      <w:ind w:left="960" w:hanging="240"/>
    </w:pPr>
  </w:style>
  <w:style w:type="paragraph" w:styleId="Index5">
    <w:name w:val="index 5"/>
    <w:basedOn w:val="Normal"/>
    <w:next w:val="Normal"/>
    <w:autoRedefine/>
    <w:uiPriority w:val="99"/>
    <w:semiHidden/>
    <w:unhideWhenUsed/>
    <w:rsid w:val="00144AA1"/>
    <w:pPr>
      <w:spacing w:after="0" w:line="240" w:lineRule="auto"/>
      <w:ind w:left="1200" w:hanging="240"/>
    </w:pPr>
  </w:style>
  <w:style w:type="paragraph" w:styleId="Index6">
    <w:name w:val="index 6"/>
    <w:basedOn w:val="Normal"/>
    <w:next w:val="Normal"/>
    <w:autoRedefine/>
    <w:uiPriority w:val="99"/>
    <w:semiHidden/>
    <w:unhideWhenUsed/>
    <w:rsid w:val="00144AA1"/>
    <w:pPr>
      <w:spacing w:after="0" w:line="240" w:lineRule="auto"/>
      <w:ind w:left="1440" w:hanging="240"/>
    </w:pPr>
  </w:style>
  <w:style w:type="paragraph" w:styleId="Index7">
    <w:name w:val="index 7"/>
    <w:basedOn w:val="Normal"/>
    <w:next w:val="Normal"/>
    <w:autoRedefine/>
    <w:uiPriority w:val="99"/>
    <w:semiHidden/>
    <w:unhideWhenUsed/>
    <w:rsid w:val="00144AA1"/>
    <w:pPr>
      <w:spacing w:after="0" w:line="240" w:lineRule="auto"/>
      <w:ind w:left="1680" w:hanging="240"/>
    </w:pPr>
  </w:style>
  <w:style w:type="paragraph" w:styleId="Index8">
    <w:name w:val="index 8"/>
    <w:basedOn w:val="Normal"/>
    <w:next w:val="Normal"/>
    <w:autoRedefine/>
    <w:uiPriority w:val="99"/>
    <w:semiHidden/>
    <w:unhideWhenUsed/>
    <w:rsid w:val="00144AA1"/>
    <w:pPr>
      <w:spacing w:after="0" w:line="240" w:lineRule="auto"/>
      <w:ind w:left="1920" w:hanging="240"/>
    </w:pPr>
  </w:style>
  <w:style w:type="paragraph" w:styleId="Index9">
    <w:name w:val="index 9"/>
    <w:basedOn w:val="Normal"/>
    <w:next w:val="Normal"/>
    <w:autoRedefine/>
    <w:uiPriority w:val="99"/>
    <w:semiHidden/>
    <w:unhideWhenUsed/>
    <w:rsid w:val="00144AA1"/>
    <w:pPr>
      <w:spacing w:after="0" w:line="240" w:lineRule="auto"/>
      <w:ind w:left="2160" w:hanging="240"/>
    </w:pPr>
  </w:style>
  <w:style w:type="paragraph" w:styleId="IndexHeading">
    <w:name w:val="index heading"/>
    <w:basedOn w:val="Normal"/>
    <w:next w:val="Index1"/>
    <w:uiPriority w:val="99"/>
    <w:semiHidden/>
    <w:unhideWhenUsed/>
    <w:rsid w:val="00144A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4A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4AA1"/>
    <w:rPr>
      <w:rFonts w:ascii="Arial" w:hAnsi="Arial"/>
      <w:i/>
      <w:iCs/>
      <w:color w:val="4472C4" w:themeColor="accent1"/>
      <w:sz w:val="24"/>
    </w:rPr>
  </w:style>
  <w:style w:type="paragraph" w:styleId="List">
    <w:name w:val="List"/>
    <w:basedOn w:val="Normal"/>
    <w:uiPriority w:val="99"/>
    <w:semiHidden/>
    <w:unhideWhenUsed/>
    <w:rsid w:val="00144AA1"/>
    <w:pPr>
      <w:ind w:left="283" w:hanging="283"/>
      <w:contextualSpacing/>
    </w:pPr>
  </w:style>
  <w:style w:type="paragraph" w:styleId="List2">
    <w:name w:val="List 2"/>
    <w:basedOn w:val="Normal"/>
    <w:uiPriority w:val="99"/>
    <w:semiHidden/>
    <w:unhideWhenUsed/>
    <w:rsid w:val="00144AA1"/>
    <w:pPr>
      <w:ind w:left="566" w:hanging="283"/>
      <w:contextualSpacing/>
    </w:pPr>
  </w:style>
  <w:style w:type="paragraph" w:styleId="List3">
    <w:name w:val="List 3"/>
    <w:basedOn w:val="Normal"/>
    <w:uiPriority w:val="99"/>
    <w:semiHidden/>
    <w:unhideWhenUsed/>
    <w:rsid w:val="00144AA1"/>
    <w:pPr>
      <w:ind w:left="849" w:hanging="283"/>
      <w:contextualSpacing/>
    </w:pPr>
  </w:style>
  <w:style w:type="paragraph" w:styleId="List4">
    <w:name w:val="List 4"/>
    <w:basedOn w:val="Normal"/>
    <w:uiPriority w:val="99"/>
    <w:semiHidden/>
    <w:unhideWhenUsed/>
    <w:rsid w:val="00144AA1"/>
    <w:pPr>
      <w:ind w:left="1132" w:hanging="283"/>
      <w:contextualSpacing/>
    </w:pPr>
  </w:style>
  <w:style w:type="paragraph" w:styleId="List5">
    <w:name w:val="List 5"/>
    <w:basedOn w:val="Normal"/>
    <w:uiPriority w:val="99"/>
    <w:semiHidden/>
    <w:unhideWhenUsed/>
    <w:rsid w:val="00144AA1"/>
    <w:pPr>
      <w:ind w:left="1415" w:hanging="283"/>
      <w:contextualSpacing/>
    </w:pPr>
  </w:style>
  <w:style w:type="paragraph" w:styleId="ListBullet">
    <w:name w:val="List Bullet"/>
    <w:basedOn w:val="Normal"/>
    <w:uiPriority w:val="99"/>
    <w:semiHidden/>
    <w:unhideWhenUsed/>
    <w:rsid w:val="00144AA1"/>
    <w:pPr>
      <w:numPr>
        <w:numId w:val="1"/>
      </w:numPr>
      <w:contextualSpacing/>
    </w:pPr>
  </w:style>
  <w:style w:type="paragraph" w:styleId="ListBullet2">
    <w:name w:val="List Bullet 2"/>
    <w:basedOn w:val="Normal"/>
    <w:uiPriority w:val="99"/>
    <w:semiHidden/>
    <w:unhideWhenUsed/>
    <w:rsid w:val="00144AA1"/>
    <w:pPr>
      <w:numPr>
        <w:numId w:val="2"/>
      </w:numPr>
      <w:contextualSpacing/>
    </w:pPr>
  </w:style>
  <w:style w:type="paragraph" w:styleId="ListBullet3">
    <w:name w:val="List Bullet 3"/>
    <w:basedOn w:val="Normal"/>
    <w:uiPriority w:val="99"/>
    <w:semiHidden/>
    <w:unhideWhenUsed/>
    <w:rsid w:val="00144AA1"/>
    <w:pPr>
      <w:numPr>
        <w:numId w:val="3"/>
      </w:numPr>
      <w:contextualSpacing/>
    </w:pPr>
  </w:style>
  <w:style w:type="paragraph" w:styleId="ListBullet4">
    <w:name w:val="List Bullet 4"/>
    <w:basedOn w:val="Normal"/>
    <w:uiPriority w:val="99"/>
    <w:semiHidden/>
    <w:unhideWhenUsed/>
    <w:rsid w:val="00144AA1"/>
    <w:pPr>
      <w:numPr>
        <w:numId w:val="4"/>
      </w:numPr>
      <w:contextualSpacing/>
    </w:pPr>
  </w:style>
  <w:style w:type="paragraph" w:styleId="ListBullet5">
    <w:name w:val="List Bullet 5"/>
    <w:basedOn w:val="Normal"/>
    <w:uiPriority w:val="99"/>
    <w:semiHidden/>
    <w:unhideWhenUsed/>
    <w:rsid w:val="00144AA1"/>
    <w:pPr>
      <w:numPr>
        <w:numId w:val="5"/>
      </w:numPr>
      <w:contextualSpacing/>
    </w:pPr>
  </w:style>
  <w:style w:type="paragraph" w:styleId="ListContinue">
    <w:name w:val="List Continue"/>
    <w:basedOn w:val="Normal"/>
    <w:uiPriority w:val="99"/>
    <w:semiHidden/>
    <w:unhideWhenUsed/>
    <w:rsid w:val="00144AA1"/>
    <w:pPr>
      <w:spacing w:after="120"/>
      <w:ind w:left="283"/>
      <w:contextualSpacing/>
    </w:pPr>
  </w:style>
  <w:style w:type="paragraph" w:styleId="ListContinue2">
    <w:name w:val="List Continue 2"/>
    <w:basedOn w:val="Normal"/>
    <w:uiPriority w:val="99"/>
    <w:semiHidden/>
    <w:unhideWhenUsed/>
    <w:rsid w:val="00144AA1"/>
    <w:pPr>
      <w:spacing w:after="120"/>
      <w:ind w:left="566"/>
      <w:contextualSpacing/>
    </w:pPr>
  </w:style>
  <w:style w:type="paragraph" w:styleId="ListContinue3">
    <w:name w:val="List Continue 3"/>
    <w:basedOn w:val="Normal"/>
    <w:uiPriority w:val="99"/>
    <w:semiHidden/>
    <w:unhideWhenUsed/>
    <w:rsid w:val="00144AA1"/>
    <w:pPr>
      <w:spacing w:after="120"/>
      <w:ind w:left="849"/>
      <w:contextualSpacing/>
    </w:pPr>
  </w:style>
  <w:style w:type="paragraph" w:styleId="ListContinue4">
    <w:name w:val="List Continue 4"/>
    <w:basedOn w:val="Normal"/>
    <w:uiPriority w:val="99"/>
    <w:semiHidden/>
    <w:unhideWhenUsed/>
    <w:rsid w:val="00144AA1"/>
    <w:pPr>
      <w:spacing w:after="120"/>
      <w:ind w:left="1132"/>
      <w:contextualSpacing/>
    </w:pPr>
  </w:style>
  <w:style w:type="paragraph" w:styleId="ListContinue5">
    <w:name w:val="List Continue 5"/>
    <w:basedOn w:val="Normal"/>
    <w:uiPriority w:val="99"/>
    <w:semiHidden/>
    <w:unhideWhenUsed/>
    <w:rsid w:val="00144AA1"/>
    <w:pPr>
      <w:spacing w:after="120"/>
      <w:ind w:left="1415"/>
      <w:contextualSpacing/>
    </w:pPr>
  </w:style>
  <w:style w:type="paragraph" w:styleId="ListNumber">
    <w:name w:val="List Number"/>
    <w:basedOn w:val="Normal"/>
    <w:uiPriority w:val="99"/>
    <w:semiHidden/>
    <w:unhideWhenUsed/>
    <w:rsid w:val="00144AA1"/>
    <w:pPr>
      <w:numPr>
        <w:numId w:val="6"/>
      </w:numPr>
      <w:contextualSpacing/>
    </w:pPr>
  </w:style>
  <w:style w:type="paragraph" w:styleId="ListNumber2">
    <w:name w:val="List Number 2"/>
    <w:basedOn w:val="Normal"/>
    <w:uiPriority w:val="99"/>
    <w:semiHidden/>
    <w:unhideWhenUsed/>
    <w:rsid w:val="00144AA1"/>
    <w:pPr>
      <w:numPr>
        <w:numId w:val="7"/>
      </w:numPr>
      <w:contextualSpacing/>
    </w:pPr>
  </w:style>
  <w:style w:type="paragraph" w:styleId="ListNumber3">
    <w:name w:val="List Number 3"/>
    <w:basedOn w:val="Normal"/>
    <w:uiPriority w:val="99"/>
    <w:semiHidden/>
    <w:unhideWhenUsed/>
    <w:rsid w:val="00144AA1"/>
    <w:pPr>
      <w:numPr>
        <w:numId w:val="8"/>
      </w:numPr>
      <w:contextualSpacing/>
    </w:pPr>
  </w:style>
  <w:style w:type="paragraph" w:styleId="ListNumber4">
    <w:name w:val="List Number 4"/>
    <w:basedOn w:val="Normal"/>
    <w:uiPriority w:val="99"/>
    <w:semiHidden/>
    <w:unhideWhenUsed/>
    <w:rsid w:val="00144AA1"/>
    <w:pPr>
      <w:numPr>
        <w:numId w:val="9"/>
      </w:numPr>
      <w:contextualSpacing/>
    </w:pPr>
  </w:style>
  <w:style w:type="paragraph" w:styleId="ListNumber5">
    <w:name w:val="List Number 5"/>
    <w:basedOn w:val="Normal"/>
    <w:uiPriority w:val="99"/>
    <w:semiHidden/>
    <w:unhideWhenUsed/>
    <w:rsid w:val="00144AA1"/>
    <w:pPr>
      <w:numPr>
        <w:numId w:val="10"/>
      </w:numPr>
      <w:contextualSpacing/>
    </w:pPr>
  </w:style>
  <w:style w:type="paragraph" w:styleId="MacroText">
    <w:name w:val="macro"/>
    <w:link w:val="MacroTextChar"/>
    <w:uiPriority w:val="99"/>
    <w:semiHidden/>
    <w:unhideWhenUsed/>
    <w:rsid w:val="00144A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44AA1"/>
    <w:rPr>
      <w:rFonts w:ascii="Consolas" w:hAnsi="Consolas"/>
      <w:sz w:val="20"/>
      <w:szCs w:val="20"/>
    </w:rPr>
  </w:style>
  <w:style w:type="paragraph" w:styleId="MessageHeader">
    <w:name w:val="Message Header"/>
    <w:basedOn w:val="Normal"/>
    <w:link w:val="MessageHeaderChar"/>
    <w:uiPriority w:val="99"/>
    <w:semiHidden/>
    <w:unhideWhenUsed/>
    <w:rsid w:val="00144A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4AA1"/>
    <w:rPr>
      <w:rFonts w:asciiTheme="majorHAnsi" w:eastAsiaTheme="majorEastAsia" w:hAnsiTheme="majorHAnsi" w:cstheme="majorBidi"/>
      <w:sz w:val="24"/>
      <w:szCs w:val="24"/>
      <w:shd w:val="pct20" w:color="auto" w:fill="auto"/>
    </w:rPr>
  </w:style>
  <w:style w:type="paragraph" w:styleId="NoSpacing">
    <w:name w:val="No Spacing"/>
    <w:uiPriority w:val="1"/>
    <w:qFormat/>
    <w:rsid w:val="00144AA1"/>
    <w:pPr>
      <w:spacing w:after="0" w:line="240" w:lineRule="auto"/>
    </w:pPr>
    <w:rPr>
      <w:rFonts w:ascii="Arial" w:hAnsi="Arial"/>
      <w:sz w:val="24"/>
    </w:rPr>
  </w:style>
  <w:style w:type="paragraph" w:styleId="NormalWeb">
    <w:name w:val="Normal (Web)"/>
    <w:basedOn w:val="Normal"/>
    <w:uiPriority w:val="99"/>
    <w:semiHidden/>
    <w:unhideWhenUsed/>
    <w:rsid w:val="00144AA1"/>
    <w:rPr>
      <w:rFonts w:ascii="Times New Roman" w:hAnsi="Times New Roman" w:cs="Times New Roman"/>
      <w:szCs w:val="24"/>
    </w:rPr>
  </w:style>
  <w:style w:type="paragraph" w:styleId="NormalIndent">
    <w:name w:val="Normal Indent"/>
    <w:basedOn w:val="Normal"/>
    <w:uiPriority w:val="99"/>
    <w:semiHidden/>
    <w:unhideWhenUsed/>
    <w:rsid w:val="00144AA1"/>
    <w:pPr>
      <w:ind w:left="720"/>
    </w:pPr>
  </w:style>
  <w:style w:type="paragraph" w:styleId="NoteHeading">
    <w:name w:val="Note Heading"/>
    <w:basedOn w:val="Normal"/>
    <w:next w:val="Normal"/>
    <w:link w:val="NoteHeadingChar"/>
    <w:uiPriority w:val="99"/>
    <w:semiHidden/>
    <w:unhideWhenUsed/>
    <w:rsid w:val="00144AA1"/>
    <w:pPr>
      <w:spacing w:after="0" w:line="240" w:lineRule="auto"/>
    </w:pPr>
  </w:style>
  <w:style w:type="character" w:customStyle="1" w:styleId="NoteHeadingChar">
    <w:name w:val="Note Heading Char"/>
    <w:basedOn w:val="DefaultParagraphFont"/>
    <w:link w:val="NoteHeading"/>
    <w:uiPriority w:val="99"/>
    <w:semiHidden/>
    <w:rsid w:val="00144AA1"/>
    <w:rPr>
      <w:rFonts w:ascii="Arial" w:hAnsi="Arial"/>
      <w:sz w:val="24"/>
    </w:rPr>
  </w:style>
  <w:style w:type="paragraph" w:styleId="PlainText">
    <w:name w:val="Plain Text"/>
    <w:basedOn w:val="Normal"/>
    <w:link w:val="PlainTextChar"/>
    <w:uiPriority w:val="99"/>
    <w:semiHidden/>
    <w:unhideWhenUsed/>
    <w:rsid w:val="00144A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4AA1"/>
    <w:rPr>
      <w:rFonts w:ascii="Consolas" w:hAnsi="Consolas"/>
      <w:sz w:val="21"/>
      <w:szCs w:val="21"/>
    </w:rPr>
  </w:style>
  <w:style w:type="paragraph" w:styleId="Quote">
    <w:name w:val="Quote"/>
    <w:basedOn w:val="Normal"/>
    <w:next w:val="Normal"/>
    <w:link w:val="QuoteChar"/>
    <w:uiPriority w:val="29"/>
    <w:qFormat/>
    <w:rsid w:val="00144A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4AA1"/>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144AA1"/>
  </w:style>
  <w:style w:type="character" w:customStyle="1" w:styleId="SalutationChar">
    <w:name w:val="Salutation Char"/>
    <w:basedOn w:val="DefaultParagraphFont"/>
    <w:link w:val="Salutation"/>
    <w:uiPriority w:val="99"/>
    <w:semiHidden/>
    <w:rsid w:val="00144AA1"/>
    <w:rPr>
      <w:rFonts w:ascii="Arial" w:hAnsi="Arial"/>
      <w:sz w:val="24"/>
    </w:rPr>
  </w:style>
  <w:style w:type="paragraph" w:styleId="Signature">
    <w:name w:val="Signature"/>
    <w:basedOn w:val="Normal"/>
    <w:link w:val="SignatureChar"/>
    <w:uiPriority w:val="99"/>
    <w:semiHidden/>
    <w:unhideWhenUsed/>
    <w:rsid w:val="00144AA1"/>
    <w:pPr>
      <w:spacing w:after="0" w:line="240" w:lineRule="auto"/>
      <w:ind w:left="4252"/>
    </w:pPr>
  </w:style>
  <w:style w:type="character" w:customStyle="1" w:styleId="SignatureChar">
    <w:name w:val="Signature Char"/>
    <w:basedOn w:val="DefaultParagraphFont"/>
    <w:link w:val="Signature"/>
    <w:uiPriority w:val="99"/>
    <w:semiHidden/>
    <w:rsid w:val="00144AA1"/>
    <w:rPr>
      <w:rFonts w:ascii="Arial" w:hAnsi="Arial"/>
      <w:sz w:val="24"/>
    </w:rPr>
  </w:style>
  <w:style w:type="paragraph" w:styleId="TableofAuthorities">
    <w:name w:val="table of authorities"/>
    <w:basedOn w:val="Normal"/>
    <w:next w:val="Normal"/>
    <w:uiPriority w:val="99"/>
    <w:semiHidden/>
    <w:unhideWhenUsed/>
    <w:rsid w:val="00144AA1"/>
    <w:pPr>
      <w:spacing w:after="0"/>
      <w:ind w:left="240" w:hanging="240"/>
    </w:pPr>
  </w:style>
  <w:style w:type="paragraph" w:styleId="TableofFigures">
    <w:name w:val="table of figures"/>
    <w:basedOn w:val="Normal"/>
    <w:next w:val="Normal"/>
    <w:uiPriority w:val="99"/>
    <w:semiHidden/>
    <w:unhideWhenUsed/>
    <w:rsid w:val="00144AA1"/>
    <w:pPr>
      <w:spacing w:after="0"/>
    </w:pPr>
  </w:style>
  <w:style w:type="paragraph" w:styleId="TOAHeading">
    <w:name w:val="toa heading"/>
    <w:basedOn w:val="Normal"/>
    <w:next w:val="Normal"/>
    <w:uiPriority w:val="99"/>
    <w:semiHidden/>
    <w:unhideWhenUsed/>
    <w:rsid w:val="00144AA1"/>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144AA1"/>
    <w:pPr>
      <w:spacing w:after="100"/>
      <w:ind w:left="720"/>
    </w:pPr>
  </w:style>
  <w:style w:type="paragraph" w:styleId="TOC5">
    <w:name w:val="toc 5"/>
    <w:basedOn w:val="Normal"/>
    <w:next w:val="Normal"/>
    <w:autoRedefine/>
    <w:uiPriority w:val="39"/>
    <w:semiHidden/>
    <w:unhideWhenUsed/>
    <w:rsid w:val="00144AA1"/>
    <w:pPr>
      <w:spacing w:after="100"/>
      <w:ind w:left="960"/>
    </w:pPr>
  </w:style>
  <w:style w:type="paragraph" w:styleId="TOC6">
    <w:name w:val="toc 6"/>
    <w:basedOn w:val="Normal"/>
    <w:next w:val="Normal"/>
    <w:autoRedefine/>
    <w:uiPriority w:val="39"/>
    <w:semiHidden/>
    <w:unhideWhenUsed/>
    <w:rsid w:val="00144AA1"/>
    <w:pPr>
      <w:spacing w:after="100"/>
      <w:ind w:left="1200"/>
    </w:pPr>
  </w:style>
  <w:style w:type="paragraph" w:styleId="TOC7">
    <w:name w:val="toc 7"/>
    <w:basedOn w:val="Normal"/>
    <w:next w:val="Normal"/>
    <w:autoRedefine/>
    <w:uiPriority w:val="39"/>
    <w:semiHidden/>
    <w:unhideWhenUsed/>
    <w:rsid w:val="00144AA1"/>
    <w:pPr>
      <w:spacing w:after="100"/>
      <w:ind w:left="1440"/>
    </w:pPr>
  </w:style>
  <w:style w:type="paragraph" w:styleId="TOC8">
    <w:name w:val="toc 8"/>
    <w:basedOn w:val="Normal"/>
    <w:next w:val="Normal"/>
    <w:autoRedefine/>
    <w:uiPriority w:val="39"/>
    <w:semiHidden/>
    <w:unhideWhenUsed/>
    <w:rsid w:val="00144AA1"/>
    <w:pPr>
      <w:spacing w:after="100"/>
      <w:ind w:left="1680"/>
    </w:pPr>
  </w:style>
  <w:style w:type="paragraph" w:styleId="TOC9">
    <w:name w:val="toc 9"/>
    <w:basedOn w:val="Normal"/>
    <w:next w:val="Normal"/>
    <w:autoRedefine/>
    <w:uiPriority w:val="39"/>
    <w:semiHidden/>
    <w:unhideWhenUsed/>
    <w:rsid w:val="00144AA1"/>
    <w:pPr>
      <w:spacing w:after="100"/>
      <w:ind w:left="1920"/>
    </w:pPr>
  </w:style>
  <w:style w:type="table" w:styleId="GridTable1Light-Accent1">
    <w:name w:val="Grid Table 1 Light Accent 1"/>
    <w:basedOn w:val="TableNormal"/>
    <w:uiPriority w:val="46"/>
    <w:rsid w:val="00DA174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174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469">
      <w:bodyDiv w:val="1"/>
      <w:marLeft w:val="0"/>
      <w:marRight w:val="0"/>
      <w:marTop w:val="0"/>
      <w:marBottom w:val="0"/>
      <w:divBdr>
        <w:top w:val="none" w:sz="0" w:space="0" w:color="auto"/>
        <w:left w:val="none" w:sz="0" w:space="0" w:color="auto"/>
        <w:bottom w:val="none" w:sz="0" w:space="0" w:color="auto"/>
        <w:right w:val="none" w:sz="0" w:space="0" w:color="auto"/>
      </w:divBdr>
      <w:divsChild>
        <w:div w:id="551888443">
          <w:marLeft w:val="274"/>
          <w:marRight w:val="0"/>
          <w:marTop w:val="0"/>
          <w:marBottom w:val="160"/>
          <w:divBdr>
            <w:top w:val="none" w:sz="0" w:space="0" w:color="auto"/>
            <w:left w:val="none" w:sz="0" w:space="0" w:color="auto"/>
            <w:bottom w:val="none" w:sz="0" w:space="0" w:color="auto"/>
            <w:right w:val="none" w:sz="0" w:space="0" w:color="auto"/>
          </w:divBdr>
        </w:div>
        <w:div w:id="1836216190">
          <w:marLeft w:val="274"/>
          <w:marRight w:val="0"/>
          <w:marTop w:val="0"/>
          <w:marBottom w:val="160"/>
          <w:divBdr>
            <w:top w:val="none" w:sz="0" w:space="0" w:color="auto"/>
            <w:left w:val="none" w:sz="0" w:space="0" w:color="auto"/>
            <w:bottom w:val="none" w:sz="0" w:space="0" w:color="auto"/>
            <w:right w:val="none" w:sz="0" w:space="0" w:color="auto"/>
          </w:divBdr>
        </w:div>
        <w:div w:id="2012293013">
          <w:marLeft w:val="274"/>
          <w:marRight w:val="0"/>
          <w:marTop w:val="0"/>
          <w:marBottom w:val="160"/>
          <w:divBdr>
            <w:top w:val="none" w:sz="0" w:space="0" w:color="auto"/>
            <w:left w:val="none" w:sz="0" w:space="0" w:color="auto"/>
            <w:bottom w:val="none" w:sz="0" w:space="0" w:color="auto"/>
            <w:right w:val="none" w:sz="0" w:space="0" w:color="auto"/>
          </w:divBdr>
        </w:div>
      </w:divsChild>
    </w:div>
    <w:div w:id="35542267">
      <w:bodyDiv w:val="1"/>
      <w:marLeft w:val="0"/>
      <w:marRight w:val="0"/>
      <w:marTop w:val="0"/>
      <w:marBottom w:val="0"/>
      <w:divBdr>
        <w:top w:val="none" w:sz="0" w:space="0" w:color="auto"/>
        <w:left w:val="none" w:sz="0" w:space="0" w:color="auto"/>
        <w:bottom w:val="none" w:sz="0" w:space="0" w:color="auto"/>
        <w:right w:val="none" w:sz="0" w:space="0" w:color="auto"/>
      </w:divBdr>
    </w:div>
    <w:div w:id="47076636">
      <w:bodyDiv w:val="1"/>
      <w:marLeft w:val="0"/>
      <w:marRight w:val="0"/>
      <w:marTop w:val="0"/>
      <w:marBottom w:val="0"/>
      <w:divBdr>
        <w:top w:val="none" w:sz="0" w:space="0" w:color="auto"/>
        <w:left w:val="none" w:sz="0" w:space="0" w:color="auto"/>
        <w:bottom w:val="none" w:sz="0" w:space="0" w:color="auto"/>
        <w:right w:val="none" w:sz="0" w:space="0" w:color="auto"/>
      </w:divBdr>
      <w:divsChild>
        <w:div w:id="356738330">
          <w:marLeft w:val="547"/>
          <w:marRight w:val="0"/>
          <w:marTop w:val="0"/>
          <w:marBottom w:val="160"/>
          <w:divBdr>
            <w:top w:val="none" w:sz="0" w:space="0" w:color="auto"/>
            <w:left w:val="none" w:sz="0" w:space="0" w:color="auto"/>
            <w:bottom w:val="none" w:sz="0" w:space="0" w:color="auto"/>
            <w:right w:val="none" w:sz="0" w:space="0" w:color="auto"/>
          </w:divBdr>
        </w:div>
        <w:div w:id="1168979888">
          <w:marLeft w:val="547"/>
          <w:marRight w:val="0"/>
          <w:marTop w:val="0"/>
          <w:marBottom w:val="160"/>
          <w:divBdr>
            <w:top w:val="none" w:sz="0" w:space="0" w:color="auto"/>
            <w:left w:val="none" w:sz="0" w:space="0" w:color="auto"/>
            <w:bottom w:val="none" w:sz="0" w:space="0" w:color="auto"/>
            <w:right w:val="none" w:sz="0" w:space="0" w:color="auto"/>
          </w:divBdr>
        </w:div>
        <w:div w:id="1856770528">
          <w:marLeft w:val="547"/>
          <w:marRight w:val="0"/>
          <w:marTop w:val="0"/>
          <w:marBottom w:val="0"/>
          <w:divBdr>
            <w:top w:val="none" w:sz="0" w:space="0" w:color="auto"/>
            <w:left w:val="none" w:sz="0" w:space="0" w:color="auto"/>
            <w:bottom w:val="none" w:sz="0" w:space="0" w:color="auto"/>
            <w:right w:val="none" w:sz="0" w:space="0" w:color="auto"/>
          </w:divBdr>
        </w:div>
        <w:div w:id="1909076957">
          <w:marLeft w:val="547"/>
          <w:marRight w:val="0"/>
          <w:marTop w:val="0"/>
          <w:marBottom w:val="160"/>
          <w:divBdr>
            <w:top w:val="none" w:sz="0" w:space="0" w:color="auto"/>
            <w:left w:val="none" w:sz="0" w:space="0" w:color="auto"/>
            <w:bottom w:val="none" w:sz="0" w:space="0" w:color="auto"/>
            <w:right w:val="none" w:sz="0" w:space="0" w:color="auto"/>
          </w:divBdr>
        </w:div>
        <w:div w:id="2023434404">
          <w:marLeft w:val="547"/>
          <w:marRight w:val="0"/>
          <w:marTop w:val="0"/>
          <w:marBottom w:val="160"/>
          <w:divBdr>
            <w:top w:val="none" w:sz="0" w:space="0" w:color="auto"/>
            <w:left w:val="none" w:sz="0" w:space="0" w:color="auto"/>
            <w:bottom w:val="none" w:sz="0" w:space="0" w:color="auto"/>
            <w:right w:val="none" w:sz="0" w:space="0" w:color="auto"/>
          </w:divBdr>
        </w:div>
        <w:div w:id="2053649424">
          <w:marLeft w:val="547"/>
          <w:marRight w:val="0"/>
          <w:marTop w:val="0"/>
          <w:marBottom w:val="160"/>
          <w:divBdr>
            <w:top w:val="none" w:sz="0" w:space="0" w:color="auto"/>
            <w:left w:val="none" w:sz="0" w:space="0" w:color="auto"/>
            <w:bottom w:val="none" w:sz="0" w:space="0" w:color="auto"/>
            <w:right w:val="none" w:sz="0" w:space="0" w:color="auto"/>
          </w:divBdr>
        </w:div>
      </w:divsChild>
    </w:div>
    <w:div w:id="90009284">
      <w:bodyDiv w:val="1"/>
      <w:marLeft w:val="0"/>
      <w:marRight w:val="0"/>
      <w:marTop w:val="0"/>
      <w:marBottom w:val="0"/>
      <w:divBdr>
        <w:top w:val="none" w:sz="0" w:space="0" w:color="auto"/>
        <w:left w:val="none" w:sz="0" w:space="0" w:color="auto"/>
        <w:bottom w:val="none" w:sz="0" w:space="0" w:color="auto"/>
        <w:right w:val="none" w:sz="0" w:space="0" w:color="auto"/>
      </w:divBdr>
    </w:div>
    <w:div w:id="136529835">
      <w:bodyDiv w:val="1"/>
      <w:marLeft w:val="0"/>
      <w:marRight w:val="0"/>
      <w:marTop w:val="0"/>
      <w:marBottom w:val="0"/>
      <w:divBdr>
        <w:top w:val="none" w:sz="0" w:space="0" w:color="auto"/>
        <w:left w:val="none" w:sz="0" w:space="0" w:color="auto"/>
        <w:bottom w:val="none" w:sz="0" w:space="0" w:color="auto"/>
        <w:right w:val="none" w:sz="0" w:space="0" w:color="auto"/>
      </w:divBdr>
      <w:divsChild>
        <w:div w:id="261033958">
          <w:marLeft w:val="547"/>
          <w:marRight w:val="0"/>
          <w:marTop w:val="0"/>
          <w:marBottom w:val="0"/>
          <w:divBdr>
            <w:top w:val="none" w:sz="0" w:space="0" w:color="auto"/>
            <w:left w:val="none" w:sz="0" w:space="0" w:color="auto"/>
            <w:bottom w:val="none" w:sz="0" w:space="0" w:color="auto"/>
            <w:right w:val="none" w:sz="0" w:space="0" w:color="auto"/>
          </w:divBdr>
        </w:div>
        <w:div w:id="603877066">
          <w:marLeft w:val="547"/>
          <w:marRight w:val="0"/>
          <w:marTop w:val="0"/>
          <w:marBottom w:val="0"/>
          <w:divBdr>
            <w:top w:val="none" w:sz="0" w:space="0" w:color="auto"/>
            <w:left w:val="none" w:sz="0" w:space="0" w:color="auto"/>
            <w:bottom w:val="none" w:sz="0" w:space="0" w:color="auto"/>
            <w:right w:val="none" w:sz="0" w:space="0" w:color="auto"/>
          </w:divBdr>
        </w:div>
        <w:div w:id="1280985959">
          <w:marLeft w:val="547"/>
          <w:marRight w:val="0"/>
          <w:marTop w:val="0"/>
          <w:marBottom w:val="160"/>
          <w:divBdr>
            <w:top w:val="none" w:sz="0" w:space="0" w:color="auto"/>
            <w:left w:val="none" w:sz="0" w:space="0" w:color="auto"/>
            <w:bottom w:val="none" w:sz="0" w:space="0" w:color="auto"/>
            <w:right w:val="none" w:sz="0" w:space="0" w:color="auto"/>
          </w:divBdr>
        </w:div>
        <w:div w:id="1583678726">
          <w:marLeft w:val="547"/>
          <w:marRight w:val="0"/>
          <w:marTop w:val="0"/>
          <w:marBottom w:val="0"/>
          <w:divBdr>
            <w:top w:val="none" w:sz="0" w:space="0" w:color="auto"/>
            <w:left w:val="none" w:sz="0" w:space="0" w:color="auto"/>
            <w:bottom w:val="none" w:sz="0" w:space="0" w:color="auto"/>
            <w:right w:val="none" w:sz="0" w:space="0" w:color="auto"/>
          </w:divBdr>
        </w:div>
        <w:div w:id="1707482976">
          <w:marLeft w:val="547"/>
          <w:marRight w:val="0"/>
          <w:marTop w:val="0"/>
          <w:marBottom w:val="160"/>
          <w:divBdr>
            <w:top w:val="none" w:sz="0" w:space="0" w:color="auto"/>
            <w:left w:val="none" w:sz="0" w:space="0" w:color="auto"/>
            <w:bottom w:val="none" w:sz="0" w:space="0" w:color="auto"/>
            <w:right w:val="none" w:sz="0" w:space="0" w:color="auto"/>
          </w:divBdr>
        </w:div>
      </w:divsChild>
    </w:div>
    <w:div w:id="166529703">
      <w:bodyDiv w:val="1"/>
      <w:marLeft w:val="0"/>
      <w:marRight w:val="0"/>
      <w:marTop w:val="0"/>
      <w:marBottom w:val="0"/>
      <w:divBdr>
        <w:top w:val="none" w:sz="0" w:space="0" w:color="auto"/>
        <w:left w:val="none" w:sz="0" w:space="0" w:color="auto"/>
        <w:bottom w:val="none" w:sz="0" w:space="0" w:color="auto"/>
        <w:right w:val="none" w:sz="0" w:space="0" w:color="auto"/>
      </w:divBdr>
      <w:divsChild>
        <w:div w:id="30224863">
          <w:marLeft w:val="547"/>
          <w:marRight w:val="0"/>
          <w:marTop w:val="0"/>
          <w:marBottom w:val="160"/>
          <w:divBdr>
            <w:top w:val="none" w:sz="0" w:space="0" w:color="auto"/>
            <w:left w:val="none" w:sz="0" w:space="0" w:color="auto"/>
            <w:bottom w:val="none" w:sz="0" w:space="0" w:color="auto"/>
            <w:right w:val="none" w:sz="0" w:space="0" w:color="auto"/>
          </w:divBdr>
        </w:div>
        <w:div w:id="49809662">
          <w:marLeft w:val="547"/>
          <w:marRight w:val="0"/>
          <w:marTop w:val="0"/>
          <w:marBottom w:val="160"/>
          <w:divBdr>
            <w:top w:val="none" w:sz="0" w:space="0" w:color="auto"/>
            <w:left w:val="none" w:sz="0" w:space="0" w:color="auto"/>
            <w:bottom w:val="none" w:sz="0" w:space="0" w:color="auto"/>
            <w:right w:val="none" w:sz="0" w:space="0" w:color="auto"/>
          </w:divBdr>
        </w:div>
        <w:div w:id="418064290">
          <w:marLeft w:val="547"/>
          <w:marRight w:val="0"/>
          <w:marTop w:val="0"/>
          <w:marBottom w:val="160"/>
          <w:divBdr>
            <w:top w:val="none" w:sz="0" w:space="0" w:color="auto"/>
            <w:left w:val="none" w:sz="0" w:space="0" w:color="auto"/>
            <w:bottom w:val="none" w:sz="0" w:space="0" w:color="auto"/>
            <w:right w:val="none" w:sz="0" w:space="0" w:color="auto"/>
          </w:divBdr>
        </w:div>
        <w:div w:id="1573616420">
          <w:marLeft w:val="547"/>
          <w:marRight w:val="0"/>
          <w:marTop w:val="0"/>
          <w:marBottom w:val="160"/>
          <w:divBdr>
            <w:top w:val="none" w:sz="0" w:space="0" w:color="auto"/>
            <w:left w:val="none" w:sz="0" w:space="0" w:color="auto"/>
            <w:bottom w:val="none" w:sz="0" w:space="0" w:color="auto"/>
            <w:right w:val="none" w:sz="0" w:space="0" w:color="auto"/>
          </w:divBdr>
        </w:div>
        <w:div w:id="2131895780">
          <w:marLeft w:val="547"/>
          <w:marRight w:val="0"/>
          <w:marTop w:val="0"/>
          <w:marBottom w:val="160"/>
          <w:divBdr>
            <w:top w:val="none" w:sz="0" w:space="0" w:color="auto"/>
            <w:left w:val="none" w:sz="0" w:space="0" w:color="auto"/>
            <w:bottom w:val="none" w:sz="0" w:space="0" w:color="auto"/>
            <w:right w:val="none" w:sz="0" w:space="0" w:color="auto"/>
          </w:divBdr>
        </w:div>
      </w:divsChild>
    </w:div>
    <w:div w:id="294524491">
      <w:bodyDiv w:val="1"/>
      <w:marLeft w:val="0"/>
      <w:marRight w:val="0"/>
      <w:marTop w:val="0"/>
      <w:marBottom w:val="0"/>
      <w:divBdr>
        <w:top w:val="none" w:sz="0" w:space="0" w:color="auto"/>
        <w:left w:val="none" w:sz="0" w:space="0" w:color="auto"/>
        <w:bottom w:val="none" w:sz="0" w:space="0" w:color="auto"/>
        <w:right w:val="none" w:sz="0" w:space="0" w:color="auto"/>
      </w:divBdr>
    </w:div>
    <w:div w:id="305402277">
      <w:bodyDiv w:val="1"/>
      <w:marLeft w:val="0"/>
      <w:marRight w:val="0"/>
      <w:marTop w:val="0"/>
      <w:marBottom w:val="0"/>
      <w:divBdr>
        <w:top w:val="none" w:sz="0" w:space="0" w:color="auto"/>
        <w:left w:val="none" w:sz="0" w:space="0" w:color="auto"/>
        <w:bottom w:val="none" w:sz="0" w:space="0" w:color="auto"/>
        <w:right w:val="none" w:sz="0" w:space="0" w:color="auto"/>
      </w:divBdr>
      <w:divsChild>
        <w:div w:id="1040130305">
          <w:marLeft w:val="547"/>
          <w:marRight w:val="0"/>
          <w:marTop w:val="0"/>
          <w:marBottom w:val="160"/>
          <w:divBdr>
            <w:top w:val="none" w:sz="0" w:space="0" w:color="auto"/>
            <w:left w:val="none" w:sz="0" w:space="0" w:color="auto"/>
            <w:bottom w:val="none" w:sz="0" w:space="0" w:color="auto"/>
            <w:right w:val="none" w:sz="0" w:space="0" w:color="auto"/>
          </w:divBdr>
        </w:div>
        <w:div w:id="1103960587">
          <w:marLeft w:val="547"/>
          <w:marRight w:val="0"/>
          <w:marTop w:val="0"/>
          <w:marBottom w:val="160"/>
          <w:divBdr>
            <w:top w:val="none" w:sz="0" w:space="0" w:color="auto"/>
            <w:left w:val="none" w:sz="0" w:space="0" w:color="auto"/>
            <w:bottom w:val="none" w:sz="0" w:space="0" w:color="auto"/>
            <w:right w:val="none" w:sz="0" w:space="0" w:color="auto"/>
          </w:divBdr>
        </w:div>
        <w:div w:id="1253736293">
          <w:marLeft w:val="547"/>
          <w:marRight w:val="0"/>
          <w:marTop w:val="0"/>
          <w:marBottom w:val="0"/>
          <w:divBdr>
            <w:top w:val="none" w:sz="0" w:space="0" w:color="auto"/>
            <w:left w:val="none" w:sz="0" w:space="0" w:color="auto"/>
            <w:bottom w:val="none" w:sz="0" w:space="0" w:color="auto"/>
            <w:right w:val="none" w:sz="0" w:space="0" w:color="auto"/>
          </w:divBdr>
        </w:div>
        <w:div w:id="1523864106">
          <w:marLeft w:val="547"/>
          <w:marRight w:val="0"/>
          <w:marTop w:val="0"/>
          <w:marBottom w:val="160"/>
          <w:divBdr>
            <w:top w:val="none" w:sz="0" w:space="0" w:color="auto"/>
            <w:left w:val="none" w:sz="0" w:space="0" w:color="auto"/>
            <w:bottom w:val="none" w:sz="0" w:space="0" w:color="auto"/>
            <w:right w:val="none" w:sz="0" w:space="0" w:color="auto"/>
          </w:divBdr>
        </w:div>
        <w:div w:id="1866861835">
          <w:marLeft w:val="547"/>
          <w:marRight w:val="0"/>
          <w:marTop w:val="0"/>
          <w:marBottom w:val="160"/>
          <w:divBdr>
            <w:top w:val="none" w:sz="0" w:space="0" w:color="auto"/>
            <w:left w:val="none" w:sz="0" w:space="0" w:color="auto"/>
            <w:bottom w:val="none" w:sz="0" w:space="0" w:color="auto"/>
            <w:right w:val="none" w:sz="0" w:space="0" w:color="auto"/>
          </w:divBdr>
        </w:div>
        <w:div w:id="1921285659">
          <w:marLeft w:val="547"/>
          <w:marRight w:val="0"/>
          <w:marTop w:val="0"/>
          <w:marBottom w:val="160"/>
          <w:divBdr>
            <w:top w:val="none" w:sz="0" w:space="0" w:color="auto"/>
            <w:left w:val="none" w:sz="0" w:space="0" w:color="auto"/>
            <w:bottom w:val="none" w:sz="0" w:space="0" w:color="auto"/>
            <w:right w:val="none" w:sz="0" w:space="0" w:color="auto"/>
          </w:divBdr>
        </w:div>
        <w:div w:id="2113670659">
          <w:marLeft w:val="547"/>
          <w:marRight w:val="0"/>
          <w:marTop w:val="0"/>
          <w:marBottom w:val="0"/>
          <w:divBdr>
            <w:top w:val="none" w:sz="0" w:space="0" w:color="auto"/>
            <w:left w:val="none" w:sz="0" w:space="0" w:color="auto"/>
            <w:bottom w:val="none" w:sz="0" w:space="0" w:color="auto"/>
            <w:right w:val="none" w:sz="0" w:space="0" w:color="auto"/>
          </w:divBdr>
        </w:div>
      </w:divsChild>
    </w:div>
    <w:div w:id="308675790">
      <w:bodyDiv w:val="1"/>
      <w:marLeft w:val="0"/>
      <w:marRight w:val="0"/>
      <w:marTop w:val="0"/>
      <w:marBottom w:val="0"/>
      <w:divBdr>
        <w:top w:val="none" w:sz="0" w:space="0" w:color="auto"/>
        <w:left w:val="none" w:sz="0" w:space="0" w:color="auto"/>
        <w:bottom w:val="none" w:sz="0" w:space="0" w:color="auto"/>
        <w:right w:val="none" w:sz="0" w:space="0" w:color="auto"/>
      </w:divBdr>
      <w:divsChild>
        <w:div w:id="30494509">
          <w:marLeft w:val="547"/>
          <w:marRight w:val="0"/>
          <w:marTop w:val="0"/>
          <w:marBottom w:val="160"/>
          <w:divBdr>
            <w:top w:val="none" w:sz="0" w:space="0" w:color="auto"/>
            <w:left w:val="none" w:sz="0" w:space="0" w:color="auto"/>
            <w:bottom w:val="none" w:sz="0" w:space="0" w:color="auto"/>
            <w:right w:val="none" w:sz="0" w:space="0" w:color="auto"/>
          </w:divBdr>
        </w:div>
        <w:div w:id="806166040">
          <w:marLeft w:val="547"/>
          <w:marRight w:val="0"/>
          <w:marTop w:val="0"/>
          <w:marBottom w:val="0"/>
          <w:divBdr>
            <w:top w:val="none" w:sz="0" w:space="0" w:color="auto"/>
            <w:left w:val="none" w:sz="0" w:space="0" w:color="auto"/>
            <w:bottom w:val="none" w:sz="0" w:space="0" w:color="auto"/>
            <w:right w:val="none" w:sz="0" w:space="0" w:color="auto"/>
          </w:divBdr>
        </w:div>
        <w:div w:id="1714109774">
          <w:marLeft w:val="547"/>
          <w:marRight w:val="0"/>
          <w:marTop w:val="0"/>
          <w:marBottom w:val="160"/>
          <w:divBdr>
            <w:top w:val="none" w:sz="0" w:space="0" w:color="auto"/>
            <w:left w:val="none" w:sz="0" w:space="0" w:color="auto"/>
            <w:bottom w:val="none" w:sz="0" w:space="0" w:color="auto"/>
            <w:right w:val="none" w:sz="0" w:space="0" w:color="auto"/>
          </w:divBdr>
        </w:div>
        <w:div w:id="1770395293">
          <w:marLeft w:val="547"/>
          <w:marRight w:val="0"/>
          <w:marTop w:val="0"/>
          <w:marBottom w:val="160"/>
          <w:divBdr>
            <w:top w:val="none" w:sz="0" w:space="0" w:color="auto"/>
            <w:left w:val="none" w:sz="0" w:space="0" w:color="auto"/>
            <w:bottom w:val="none" w:sz="0" w:space="0" w:color="auto"/>
            <w:right w:val="none" w:sz="0" w:space="0" w:color="auto"/>
          </w:divBdr>
        </w:div>
        <w:div w:id="1903638002">
          <w:marLeft w:val="547"/>
          <w:marRight w:val="0"/>
          <w:marTop w:val="0"/>
          <w:marBottom w:val="160"/>
          <w:divBdr>
            <w:top w:val="none" w:sz="0" w:space="0" w:color="auto"/>
            <w:left w:val="none" w:sz="0" w:space="0" w:color="auto"/>
            <w:bottom w:val="none" w:sz="0" w:space="0" w:color="auto"/>
            <w:right w:val="none" w:sz="0" w:space="0" w:color="auto"/>
          </w:divBdr>
        </w:div>
      </w:divsChild>
    </w:div>
    <w:div w:id="344987757">
      <w:bodyDiv w:val="1"/>
      <w:marLeft w:val="0"/>
      <w:marRight w:val="0"/>
      <w:marTop w:val="0"/>
      <w:marBottom w:val="0"/>
      <w:divBdr>
        <w:top w:val="none" w:sz="0" w:space="0" w:color="auto"/>
        <w:left w:val="none" w:sz="0" w:space="0" w:color="auto"/>
        <w:bottom w:val="none" w:sz="0" w:space="0" w:color="auto"/>
        <w:right w:val="none" w:sz="0" w:space="0" w:color="auto"/>
      </w:divBdr>
    </w:div>
    <w:div w:id="369769024">
      <w:bodyDiv w:val="1"/>
      <w:marLeft w:val="0"/>
      <w:marRight w:val="0"/>
      <w:marTop w:val="0"/>
      <w:marBottom w:val="0"/>
      <w:divBdr>
        <w:top w:val="none" w:sz="0" w:space="0" w:color="auto"/>
        <w:left w:val="none" w:sz="0" w:space="0" w:color="auto"/>
        <w:bottom w:val="none" w:sz="0" w:space="0" w:color="auto"/>
        <w:right w:val="none" w:sz="0" w:space="0" w:color="auto"/>
      </w:divBdr>
      <w:divsChild>
        <w:div w:id="1579905762">
          <w:marLeft w:val="547"/>
          <w:marRight w:val="0"/>
          <w:marTop w:val="0"/>
          <w:marBottom w:val="160"/>
          <w:divBdr>
            <w:top w:val="none" w:sz="0" w:space="0" w:color="auto"/>
            <w:left w:val="none" w:sz="0" w:space="0" w:color="auto"/>
            <w:bottom w:val="none" w:sz="0" w:space="0" w:color="auto"/>
            <w:right w:val="none" w:sz="0" w:space="0" w:color="auto"/>
          </w:divBdr>
        </w:div>
        <w:div w:id="1650397544">
          <w:marLeft w:val="547"/>
          <w:marRight w:val="0"/>
          <w:marTop w:val="0"/>
          <w:marBottom w:val="160"/>
          <w:divBdr>
            <w:top w:val="none" w:sz="0" w:space="0" w:color="auto"/>
            <w:left w:val="none" w:sz="0" w:space="0" w:color="auto"/>
            <w:bottom w:val="none" w:sz="0" w:space="0" w:color="auto"/>
            <w:right w:val="none" w:sz="0" w:space="0" w:color="auto"/>
          </w:divBdr>
        </w:div>
        <w:div w:id="1729305065">
          <w:marLeft w:val="547"/>
          <w:marRight w:val="0"/>
          <w:marTop w:val="0"/>
          <w:marBottom w:val="0"/>
          <w:divBdr>
            <w:top w:val="none" w:sz="0" w:space="0" w:color="auto"/>
            <w:left w:val="none" w:sz="0" w:space="0" w:color="auto"/>
            <w:bottom w:val="none" w:sz="0" w:space="0" w:color="auto"/>
            <w:right w:val="none" w:sz="0" w:space="0" w:color="auto"/>
          </w:divBdr>
        </w:div>
        <w:div w:id="2042314695">
          <w:marLeft w:val="547"/>
          <w:marRight w:val="0"/>
          <w:marTop w:val="0"/>
          <w:marBottom w:val="160"/>
          <w:divBdr>
            <w:top w:val="none" w:sz="0" w:space="0" w:color="auto"/>
            <w:left w:val="none" w:sz="0" w:space="0" w:color="auto"/>
            <w:bottom w:val="none" w:sz="0" w:space="0" w:color="auto"/>
            <w:right w:val="none" w:sz="0" w:space="0" w:color="auto"/>
          </w:divBdr>
        </w:div>
      </w:divsChild>
    </w:div>
    <w:div w:id="376274180">
      <w:bodyDiv w:val="1"/>
      <w:marLeft w:val="0"/>
      <w:marRight w:val="0"/>
      <w:marTop w:val="0"/>
      <w:marBottom w:val="0"/>
      <w:divBdr>
        <w:top w:val="none" w:sz="0" w:space="0" w:color="auto"/>
        <w:left w:val="none" w:sz="0" w:space="0" w:color="auto"/>
        <w:bottom w:val="none" w:sz="0" w:space="0" w:color="auto"/>
        <w:right w:val="none" w:sz="0" w:space="0" w:color="auto"/>
      </w:divBdr>
      <w:divsChild>
        <w:div w:id="82646455">
          <w:marLeft w:val="547"/>
          <w:marRight w:val="0"/>
          <w:marTop w:val="0"/>
          <w:marBottom w:val="0"/>
          <w:divBdr>
            <w:top w:val="none" w:sz="0" w:space="0" w:color="auto"/>
            <w:left w:val="none" w:sz="0" w:space="0" w:color="auto"/>
            <w:bottom w:val="none" w:sz="0" w:space="0" w:color="auto"/>
            <w:right w:val="none" w:sz="0" w:space="0" w:color="auto"/>
          </w:divBdr>
        </w:div>
        <w:div w:id="408583526">
          <w:marLeft w:val="547"/>
          <w:marRight w:val="0"/>
          <w:marTop w:val="0"/>
          <w:marBottom w:val="160"/>
          <w:divBdr>
            <w:top w:val="none" w:sz="0" w:space="0" w:color="auto"/>
            <w:left w:val="none" w:sz="0" w:space="0" w:color="auto"/>
            <w:bottom w:val="none" w:sz="0" w:space="0" w:color="auto"/>
            <w:right w:val="none" w:sz="0" w:space="0" w:color="auto"/>
          </w:divBdr>
        </w:div>
        <w:div w:id="503325236">
          <w:marLeft w:val="547"/>
          <w:marRight w:val="0"/>
          <w:marTop w:val="0"/>
          <w:marBottom w:val="0"/>
          <w:divBdr>
            <w:top w:val="none" w:sz="0" w:space="0" w:color="auto"/>
            <w:left w:val="none" w:sz="0" w:space="0" w:color="auto"/>
            <w:bottom w:val="none" w:sz="0" w:space="0" w:color="auto"/>
            <w:right w:val="none" w:sz="0" w:space="0" w:color="auto"/>
          </w:divBdr>
        </w:div>
        <w:div w:id="786463760">
          <w:marLeft w:val="547"/>
          <w:marRight w:val="0"/>
          <w:marTop w:val="0"/>
          <w:marBottom w:val="160"/>
          <w:divBdr>
            <w:top w:val="none" w:sz="0" w:space="0" w:color="auto"/>
            <w:left w:val="none" w:sz="0" w:space="0" w:color="auto"/>
            <w:bottom w:val="none" w:sz="0" w:space="0" w:color="auto"/>
            <w:right w:val="none" w:sz="0" w:space="0" w:color="auto"/>
          </w:divBdr>
        </w:div>
        <w:div w:id="1118061662">
          <w:marLeft w:val="547"/>
          <w:marRight w:val="0"/>
          <w:marTop w:val="0"/>
          <w:marBottom w:val="160"/>
          <w:divBdr>
            <w:top w:val="none" w:sz="0" w:space="0" w:color="auto"/>
            <w:left w:val="none" w:sz="0" w:space="0" w:color="auto"/>
            <w:bottom w:val="none" w:sz="0" w:space="0" w:color="auto"/>
            <w:right w:val="none" w:sz="0" w:space="0" w:color="auto"/>
          </w:divBdr>
        </w:div>
        <w:div w:id="1726250470">
          <w:marLeft w:val="547"/>
          <w:marRight w:val="0"/>
          <w:marTop w:val="0"/>
          <w:marBottom w:val="0"/>
          <w:divBdr>
            <w:top w:val="none" w:sz="0" w:space="0" w:color="auto"/>
            <w:left w:val="none" w:sz="0" w:space="0" w:color="auto"/>
            <w:bottom w:val="none" w:sz="0" w:space="0" w:color="auto"/>
            <w:right w:val="none" w:sz="0" w:space="0" w:color="auto"/>
          </w:divBdr>
        </w:div>
      </w:divsChild>
    </w:div>
    <w:div w:id="387337607">
      <w:bodyDiv w:val="1"/>
      <w:marLeft w:val="0"/>
      <w:marRight w:val="0"/>
      <w:marTop w:val="0"/>
      <w:marBottom w:val="0"/>
      <w:divBdr>
        <w:top w:val="none" w:sz="0" w:space="0" w:color="auto"/>
        <w:left w:val="none" w:sz="0" w:space="0" w:color="auto"/>
        <w:bottom w:val="none" w:sz="0" w:space="0" w:color="auto"/>
        <w:right w:val="none" w:sz="0" w:space="0" w:color="auto"/>
      </w:divBdr>
    </w:div>
    <w:div w:id="398946847">
      <w:bodyDiv w:val="1"/>
      <w:marLeft w:val="0"/>
      <w:marRight w:val="0"/>
      <w:marTop w:val="0"/>
      <w:marBottom w:val="0"/>
      <w:divBdr>
        <w:top w:val="none" w:sz="0" w:space="0" w:color="auto"/>
        <w:left w:val="none" w:sz="0" w:space="0" w:color="auto"/>
        <w:bottom w:val="none" w:sz="0" w:space="0" w:color="auto"/>
        <w:right w:val="none" w:sz="0" w:space="0" w:color="auto"/>
      </w:divBdr>
      <w:divsChild>
        <w:div w:id="259879945">
          <w:marLeft w:val="547"/>
          <w:marRight w:val="0"/>
          <w:marTop w:val="0"/>
          <w:marBottom w:val="0"/>
          <w:divBdr>
            <w:top w:val="none" w:sz="0" w:space="0" w:color="auto"/>
            <w:left w:val="none" w:sz="0" w:space="0" w:color="auto"/>
            <w:bottom w:val="none" w:sz="0" w:space="0" w:color="auto"/>
            <w:right w:val="none" w:sz="0" w:space="0" w:color="auto"/>
          </w:divBdr>
        </w:div>
        <w:div w:id="833881167">
          <w:marLeft w:val="547"/>
          <w:marRight w:val="0"/>
          <w:marTop w:val="0"/>
          <w:marBottom w:val="160"/>
          <w:divBdr>
            <w:top w:val="none" w:sz="0" w:space="0" w:color="auto"/>
            <w:left w:val="none" w:sz="0" w:space="0" w:color="auto"/>
            <w:bottom w:val="none" w:sz="0" w:space="0" w:color="auto"/>
            <w:right w:val="none" w:sz="0" w:space="0" w:color="auto"/>
          </w:divBdr>
        </w:div>
        <w:div w:id="1480460925">
          <w:marLeft w:val="547"/>
          <w:marRight w:val="0"/>
          <w:marTop w:val="0"/>
          <w:marBottom w:val="160"/>
          <w:divBdr>
            <w:top w:val="none" w:sz="0" w:space="0" w:color="auto"/>
            <w:left w:val="none" w:sz="0" w:space="0" w:color="auto"/>
            <w:bottom w:val="none" w:sz="0" w:space="0" w:color="auto"/>
            <w:right w:val="none" w:sz="0" w:space="0" w:color="auto"/>
          </w:divBdr>
        </w:div>
        <w:div w:id="2106949193">
          <w:marLeft w:val="547"/>
          <w:marRight w:val="0"/>
          <w:marTop w:val="0"/>
          <w:marBottom w:val="160"/>
          <w:divBdr>
            <w:top w:val="none" w:sz="0" w:space="0" w:color="auto"/>
            <w:left w:val="none" w:sz="0" w:space="0" w:color="auto"/>
            <w:bottom w:val="none" w:sz="0" w:space="0" w:color="auto"/>
            <w:right w:val="none" w:sz="0" w:space="0" w:color="auto"/>
          </w:divBdr>
        </w:div>
        <w:div w:id="2126849177">
          <w:marLeft w:val="547"/>
          <w:marRight w:val="0"/>
          <w:marTop w:val="0"/>
          <w:marBottom w:val="160"/>
          <w:divBdr>
            <w:top w:val="none" w:sz="0" w:space="0" w:color="auto"/>
            <w:left w:val="none" w:sz="0" w:space="0" w:color="auto"/>
            <w:bottom w:val="none" w:sz="0" w:space="0" w:color="auto"/>
            <w:right w:val="none" w:sz="0" w:space="0" w:color="auto"/>
          </w:divBdr>
        </w:div>
      </w:divsChild>
    </w:div>
    <w:div w:id="414324501">
      <w:bodyDiv w:val="1"/>
      <w:marLeft w:val="0"/>
      <w:marRight w:val="0"/>
      <w:marTop w:val="0"/>
      <w:marBottom w:val="0"/>
      <w:divBdr>
        <w:top w:val="none" w:sz="0" w:space="0" w:color="auto"/>
        <w:left w:val="none" w:sz="0" w:space="0" w:color="auto"/>
        <w:bottom w:val="none" w:sz="0" w:space="0" w:color="auto"/>
        <w:right w:val="none" w:sz="0" w:space="0" w:color="auto"/>
      </w:divBdr>
    </w:div>
    <w:div w:id="595401871">
      <w:bodyDiv w:val="1"/>
      <w:marLeft w:val="0"/>
      <w:marRight w:val="0"/>
      <w:marTop w:val="0"/>
      <w:marBottom w:val="0"/>
      <w:divBdr>
        <w:top w:val="none" w:sz="0" w:space="0" w:color="auto"/>
        <w:left w:val="none" w:sz="0" w:space="0" w:color="auto"/>
        <w:bottom w:val="none" w:sz="0" w:space="0" w:color="auto"/>
        <w:right w:val="none" w:sz="0" w:space="0" w:color="auto"/>
      </w:divBdr>
      <w:divsChild>
        <w:div w:id="10842287">
          <w:marLeft w:val="547"/>
          <w:marRight w:val="0"/>
          <w:marTop w:val="0"/>
          <w:marBottom w:val="0"/>
          <w:divBdr>
            <w:top w:val="none" w:sz="0" w:space="0" w:color="auto"/>
            <w:left w:val="none" w:sz="0" w:space="0" w:color="auto"/>
            <w:bottom w:val="none" w:sz="0" w:space="0" w:color="auto"/>
            <w:right w:val="none" w:sz="0" w:space="0" w:color="auto"/>
          </w:divBdr>
        </w:div>
        <w:div w:id="675116298">
          <w:marLeft w:val="547"/>
          <w:marRight w:val="0"/>
          <w:marTop w:val="0"/>
          <w:marBottom w:val="160"/>
          <w:divBdr>
            <w:top w:val="none" w:sz="0" w:space="0" w:color="auto"/>
            <w:left w:val="none" w:sz="0" w:space="0" w:color="auto"/>
            <w:bottom w:val="none" w:sz="0" w:space="0" w:color="auto"/>
            <w:right w:val="none" w:sz="0" w:space="0" w:color="auto"/>
          </w:divBdr>
        </w:div>
        <w:div w:id="926155099">
          <w:marLeft w:val="547"/>
          <w:marRight w:val="0"/>
          <w:marTop w:val="0"/>
          <w:marBottom w:val="160"/>
          <w:divBdr>
            <w:top w:val="none" w:sz="0" w:space="0" w:color="auto"/>
            <w:left w:val="none" w:sz="0" w:space="0" w:color="auto"/>
            <w:bottom w:val="none" w:sz="0" w:space="0" w:color="auto"/>
            <w:right w:val="none" w:sz="0" w:space="0" w:color="auto"/>
          </w:divBdr>
        </w:div>
        <w:div w:id="1041367074">
          <w:marLeft w:val="547"/>
          <w:marRight w:val="0"/>
          <w:marTop w:val="0"/>
          <w:marBottom w:val="160"/>
          <w:divBdr>
            <w:top w:val="none" w:sz="0" w:space="0" w:color="auto"/>
            <w:left w:val="none" w:sz="0" w:space="0" w:color="auto"/>
            <w:bottom w:val="none" w:sz="0" w:space="0" w:color="auto"/>
            <w:right w:val="none" w:sz="0" w:space="0" w:color="auto"/>
          </w:divBdr>
        </w:div>
        <w:div w:id="1509103993">
          <w:marLeft w:val="547"/>
          <w:marRight w:val="0"/>
          <w:marTop w:val="0"/>
          <w:marBottom w:val="0"/>
          <w:divBdr>
            <w:top w:val="none" w:sz="0" w:space="0" w:color="auto"/>
            <w:left w:val="none" w:sz="0" w:space="0" w:color="auto"/>
            <w:bottom w:val="none" w:sz="0" w:space="0" w:color="auto"/>
            <w:right w:val="none" w:sz="0" w:space="0" w:color="auto"/>
          </w:divBdr>
        </w:div>
        <w:div w:id="1668317174">
          <w:marLeft w:val="547"/>
          <w:marRight w:val="0"/>
          <w:marTop w:val="0"/>
          <w:marBottom w:val="160"/>
          <w:divBdr>
            <w:top w:val="none" w:sz="0" w:space="0" w:color="auto"/>
            <w:left w:val="none" w:sz="0" w:space="0" w:color="auto"/>
            <w:bottom w:val="none" w:sz="0" w:space="0" w:color="auto"/>
            <w:right w:val="none" w:sz="0" w:space="0" w:color="auto"/>
          </w:divBdr>
        </w:div>
        <w:div w:id="1752853351">
          <w:marLeft w:val="547"/>
          <w:marRight w:val="0"/>
          <w:marTop w:val="0"/>
          <w:marBottom w:val="160"/>
          <w:divBdr>
            <w:top w:val="none" w:sz="0" w:space="0" w:color="auto"/>
            <w:left w:val="none" w:sz="0" w:space="0" w:color="auto"/>
            <w:bottom w:val="none" w:sz="0" w:space="0" w:color="auto"/>
            <w:right w:val="none" w:sz="0" w:space="0" w:color="auto"/>
          </w:divBdr>
        </w:div>
      </w:divsChild>
    </w:div>
    <w:div w:id="727537718">
      <w:bodyDiv w:val="1"/>
      <w:marLeft w:val="0"/>
      <w:marRight w:val="0"/>
      <w:marTop w:val="0"/>
      <w:marBottom w:val="0"/>
      <w:divBdr>
        <w:top w:val="none" w:sz="0" w:space="0" w:color="auto"/>
        <w:left w:val="none" w:sz="0" w:space="0" w:color="auto"/>
        <w:bottom w:val="none" w:sz="0" w:space="0" w:color="auto"/>
        <w:right w:val="none" w:sz="0" w:space="0" w:color="auto"/>
      </w:divBdr>
      <w:divsChild>
        <w:div w:id="86192693">
          <w:marLeft w:val="547"/>
          <w:marRight w:val="0"/>
          <w:marTop w:val="0"/>
          <w:marBottom w:val="160"/>
          <w:divBdr>
            <w:top w:val="none" w:sz="0" w:space="0" w:color="auto"/>
            <w:left w:val="none" w:sz="0" w:space="0" w:color="auto"/>
            <w:bottom w:val="none" w:sz="0" w:space="0" w:color="auto"/>
            <w:right w:val="none" w:sz="0" w:space="0" w:color="auto"/>
          </w:divBdr>
        </w:div>
        <w:div w:id="325867781">
          <w:marLeft w:val="547"/>
          <w:marRight w:val="0"/>
          <w:marTop w:val="0"/>
          <w:marBottom w:val="0"/>
          <w:divBdr>
            <w:top w:val="none" w:sz="0" w:space="0" w:color="auto"/>
            <w:left w:val="none" w:sz="0" w:space="0" w:color="auto"/>
            <w:bottom w:val="none" w:sz="0" w:space="0" w:color="auto"/>
            <w:right w:val="none" w:sz="0" w:space="0" w:color="auto"/>
          </w:divBdr>
        </w:div>
        <w:div w:id="1512446691">
          <w:marLeft w:val="547"/>
          <w:marRight w:val="0"/>
          <w:marTop w:val="0"/>
          <w:marBottom w:val="0"/>
          <w:divBdr>
            <w:top w:val="none" w:sz="0" w:space="0" w:color="auto"/>
            <w:left w:val="none" w:sz="0" w:space="0" w:color="auto"/>
            <w:bottom w:val="none" w:sz="0" w:space="0" w:color="auto"/>
            <w:right w:val="none" w:sz="0" w:space="0" w:color="auto"/>
          </w:divBdr>
        </w:div>
      </w:divsChild>
    </w:div>
    <w:div w:id="767190282">
      <w:bodyDiv w:val="1"/>
      <w:marLeft w:val="0"/>
      <w:marRight w:val="0"/>
      <w:marTop w:val="0"/>
      <w:marBottom w:val="0"/>
      <w:divBdr>
        <w:top w:val="none" w:sz="0" w:space="0" w:color="auto"/>
        <w:left w:val="none" w:sz="0" w:space="0" w:color="auto"/>
        <w:bottom w:val="none" w:sz="0" w:space="0" w:color="auto"/>
        <w:right w:val="none" w:sz="0" w:space="0" w:color="auto"/>
      </w:divBdr>
      <w:divsChild>
        <w:div w:id="202329474">
          <w:marLeft w:val="547"/>
          <w:marRight w:val="0"/>
          <w:marTop w:val="0"/>
          <w:marBottom w:val="0"/>
          <w:divBdr>
            <w:top w:val="none" w:sz="0" w:space="0" w:color="auto"/>
            <w:left w:val="none" w:sz="0" w:space="0" w:color="auto"/>
            <w:bottom w:val="none" w:sz="0" w:space="0" w:color="auto"/>
            <w:right w:val="none" w:sz="0" w:space="0" w:color="auto"/>
          </w:divBdr>
        </w:div>
        <w:div w:id="1101293092">
          <w:marLeft w:val="547"/>
          <w:marRight w:val="0"/>
          <w:marTop w:val="0"/>
          <w:marBottom w:val="160"/>
          <w:divBdr>
            <w:top w:val="none" w:sz="0" w:space="0" w:color="auto"/>
            <w:left w:val="none" w:sz="0" w:space="0" w:color="auto"/>
            <w:bottom w:val="none" w:sz="0" w:space="0" w:color="auto"/>
            <w:right w:val="none" w:sz="0" w:space="0" w:color="auto"/>
          </w:divBdr>
        </w:div>
        <w:div w:id="1294363074">
          <w:marLeft w:val="547"/>
          <w:marRight w:val="0"/>
          <w:marTop w:val="0"/>
          <w:marBottom w:val="160"/>
          <w:divBdr>
            <w:top w:val="none" w:sz="0" w:space="0" w:color="auto"/>
            <w:left w:val="none" w:sz="0" w:space="0" w:color="auto"/>
            <w:bottom w:val="none" w:sz="0" w:space="0" w:color="auto"/>
            <w:right w:val="none" w:sz="0" w:space="0" w:color="auto"/>
          </w:divBdr>
        </w:div>
        <w:div w:id="1643923259">
          <w:marLeft w:val="547"/>
          <w:marRight w:val="0"/>
          <w:marTop w:val="0"/>
          <w:marBottom w:val="160"/>
          <w:divBdr>
            <w:top w:val="none" w:sz="0" w:space="0" w:color="auto"/>
            <w:left w:val="none" w:sz="0" w:space="0" w:color="auto"/>
            <w:bottom w:val="none" w:sz="0" w:space="0" w:color="auto"/>
            <w:right w:val="none" w:sz="0" w:space="0" w:color="auto"/>
          </w:divBdr>
        </w:div>
        <w:div w:id="1868057867">
          <w:marLeft w:val="547"/>
          <w:marRight w:val="0"/>
          <w:marTop w:val="0"/>
          <w:marBottom w:val="160"/>
          <w:divBdr>
            <w:top w:val="none" w:sz="0" w:space="0" w:color="auto"/>
            <w:left w:val="none" w:sz="0" w:space="0" w:color="auto"/>
            <w:bottom w:val="none" w:sz="0" w:space="0" w:color="auto"/>
            <w:right w:val="none" w:sz="0" w:space="0" w:color="auto"/>
          </w:divBdr>
        </w:div>
        <w:div w:id="1932737017">
          <w:marLeft w:val="547"/>
          <w:marRight w:val="0"/>
          <w:marTop w:val="0"/>
          <w:marBottom w:val="160"/>
          <w:divBdr>
            <w:top w:val="none" w:sz="0" w:space="0" w:color="auto"/>
            <w:left w:val="none" w:sz="0" w:space="0" w:color="auto"/>
            <w:bottom w:val="none" w:sz="0" w:space="0" w:color="auto"/>
            <w:right w:val="none" w:sz="0" w:space="0" w:color="auto"/>
          </w:divBdr>
        </w:div>
      </w:divsChild>
    </w:div>
    <w:div w:id="773868041">
      <w:bodyDiv w:val="1"/>
      <w:marLeft w:val="0"/>
      <w:marRight w:val="0"/>
      <w:marTop w:val="0"/>
      <w:marBottom w:val="0"/>
      <w:divBdr>
        <w:top w:val="none" w:sz="0" w:space="0" w:color="auto"/>
        <w:left w:val="none" w:sz="0" w:space="0" w:color="auto"/>
        <w:bottom w:val="none" w:sz="0" w:space="0" w:color="auto"/>
        <w:right w:val="none" w:sz="0" w:space="0" w:color="auto"/>
      </w:divBdr>
    </w:div>
    <w:div w:id="843016928">
      <w:bodyDiv w:val="1"/>
      <w:marLeft w:val="0"/>
      <w:marRight w:val="0"/>
      <w:marTop w:val="0"/>
      <w:marBottom w:val="0"/>
      <w:divBdr>
        <w:top w:val="none" w:sz="0" w:space="0" w:color="auto"/>
        <w:left w:val="none" w:sz="0" w:space="0" w:color="auto"/>
        <w:bottom w:val="none" w:sz="0" w:space="0" w:color="auto"/>
        <w:right w:val="none" w:sz="0" w:space="0" w:color="auto"/>
      </w:divBdr>
      <w:divsChild>
        <w:div w:id="154491576">
          <w:marLeft w:val="547"/>
          <w:marRight w:val="0"/>
          <w:marTop w:val="0"/>
          <w:marBottom w:val="0"/>
          <w:divBdr>
            <w:top w:val="none" w:sz="0" w:space="0" w:color="auto"/>
            <w:left w:val="none" w:sz="0" w:space="0" w:color="auto"/>
            <w:bottom w:val="none" w:sz="0" w:space="0" w:color="auto"/>
            <w:right w:val="none" w:sz="0" w:space="0" w:color="auto"/>
          </w:divBdr>
        </w:div>
        <w:div w:id="156960690">
          <w:marLeft w:val="547"/>
          <w:marRight w:val="0"/>
          <w:marTop w:val="0"/>
          <w:marBottom w:val="0"/>
          <w:divBdr>
            <w:top w:val="none" w:sz="0" w:space="0" w:color="auto"/>
            <w:left w:val="none" w:sz="0" w:space="0" w:color="auto"/>
            <w:bottom w:val="none" w:sz="0" w:space="0" w:color="auto"/>
            <w:right w:val="none" w:sz="0" w:space="0" w:color="auto"/>
          </w:divBdr>
        </w:div>
        <w:div w:id="175194779">
          <w:marLeft w:val="547"/>
          <w:marRight w:val="0"/>
          <w:marTop w:val="0"/>
          <w:marBottom w:val="0"/>
          <w:divBdr>
            <w:top w:val="none" w:sz="0" w:space="0" w:color="auto"/>
            <w:left w:val="none" w:sz="0" w:space="0" w:color="auto"/>
            <w:bottom w:val="none" w:sz="0" w:space="0" w:color="auto"/>
            <w:right w:val="none" w:sz="0" w:space="0" w:color="auto"/>
          </w:divBdr>
        </w:div>
        <w:div w:id="1234655187">
          <w:marLeft w:val="547"/>
          <w:marRight w:val="0"/>
          <w:marTop w:val="0"/>
          <w:marBottom w:val="0"/>
          <w:divBdr>
            <w:top w:val="none" w:sz="0" w:space="0" w:color="auto"/>
            <w:left w:val="none" w:sz="0" w:space="0" w:color="auto"/>
            <w:bottom w:val="none" w:sz="0" w:space="0" w:color="auto"/>
            <w:right w:val="none" w:sz="0" w:space="0" w:color="auto"/>
          </w:divBdr>
        </w:div>
        <w:div w:id="1867448779">
          <w:marLeft w:val="547"/>
          <w:marRight w:val="0"/>
          <w:marTop w:val="0"/>
          <w:marBottom w:val="0"/>
          <w:divBdr>
            <w:top w:val="none" w:sz="0" w:space="0" w:color="auto"/>
            <w:left w:val="none" w:sz="0" w:space="0" w:color="auto"/>
            <w:bottom w:val="none" w:sz="0" w:space="0" w:color="auto"/>
            <w:right w:val="none" w:sz="0" w:space="0" w:color="auto"/>
          </w:divBdr>
        </w:div>
      </w:divsChild>
    </w:div>
    <w:div w:id="887036087">
      <w:bodyDiv w:val="1"/>
      <w:marLeft w:val="0"/>
      <w:marRight w:val="0"/>
      <w:marTop w:val="0"/>
      <w:marBottom w:val="0"/>
      <w:divBdr>
        <w:top w:val="none" w:sz="0" w:space="0" w:color="auto"/>
        <w:left w:val="none" w:sz="0" w:space="0" w:color="auto"/>
        <w:bottom w:val="none" w:sz="0" w:space="0" w:color="auto"/>
        <w:right w:val="none" w:sz="0" w:space="0" w:color="auto"/>
      </w:divBdr>
    </w:div>
    <w:div w:id="894269227">
      <w:bodyDiv w:val="1"/>
      <w:marLeft w:val="0"/>
      <w:marRight w:val="0"/>
      <w:marTop w:val="0"/>
      <w:marBottom w:val="0"/>
      <w:divBdr>
        <w:top w:val="none" w:sz="0" w:space="0" w:color="auto"/>
        <w:left w:val="none" w:sz="0" w:space="0" w:color="auto"/>
        <w:bottom w:val="none" w:sz="0" w:space="0" w:color="auto"/>
        <w:right w:val="none" w:sz="0" w:space="0" w:color="auto"/>
      </w:divBdr>
    </w:div>
    <w:div w:id="929436347">
      <w:bodyDiv w:val="1"/>
      <w:marLeft w:val="0"/>
      <w:marRight w:val="0"/>
      <w:marTop w:val="0"/>
      <w:marBottom w:val="0"/>
      <w:divBdr>
        <w:top w:val="none" w:sz="0" w:space="0" w:color="auto"/>
        <w:left w:val="none" w:sz="0" w:space="0" w:color="auto"/>
        <w:bottom w:val="none" w:sz="0" w:space="0" w:color="auto"/>
        <w:right w:val="none" w:sz="0" w:space="0" w:color="auto"/>
      </w:divBdr>
      <w:divsChild>
        <w:div w:id="172648705">
          <w:marLeft w:val="547"/>
          <w:marRight w:val="0"/>
          <w:marTop w:val="0"/>
          <w:marBottom w:val="160"/>
          <w:divBdr>
            <w:top w:val="none" w:sz="0" w:space="0" w:color="auto"/>
            <w:left w:val="none" w:sz="0" w:space="0" w:color="auto"/>
            <w:bottom w:val="none" w:sz="0" w:space="0" w:color="auto"/>
            <w:right w:val="none" w:sz="0" w:space="0" w:color="auto"/>
          </w:divBdr>
        </w:div>
        <w:div w:id="908223769">
          <w:marLeft w:val="547"/>
          <w:marRight w:val="0"/>
          <w:marTop w:val="0"/>
          <w:marBottom w:val="0"/>
          <w:divBdr>
            <w:top w:val="none" w:sz="0" w:space="0" w:color="auto"/>
            <w:left w:val="none" w:sz="0" w:space="0" w:color="auto"/>
            <w:bottom w:val="none" w:sz="0" w:space="0" w:color="auto"/>
            <w:right w:val="none" w:sz="0" w:space="0" w:color="auto"/>
          </w:divBdr>
        </w:div>
        <w:div w:id="1120490075">
          <w:marLeft w:val="547"/>
          <w:marRight w:val="0"/>
          <w:marTop w:val="0"/>
          <w:marBottom w:val="160"/>
          <w:divBdr>
            <w:top w:val="none" w:sz="0" w:space="0" w:color="auto"/>
            <w:left w:val="none" w:sz="0" w:space="0" w:color="auto"/>
            <w:bottom w:val="none" w:sz="0" w:space="0" w:color="auto"/>
            <w:right w:val="none" w:sz="0" w:space="0" w:color="auto"/>
          </w:divBdr>
        </w:div>
        <w:div w:id="1339890358">
          <w:marLeft w:val="547"/>
          <w:marRight w:val="0"/>
          <w:marTop w:val="0"/>
          <w:marBottom w:val="160"/>
          <w:divBdr>
            <w:top w:val="none" w:sz="0" w:space="0" w:color="auto"/>
            <w:left w:val="none" w:sz="0" w:space="0" w:color="auto"/>
            <w:bottom w:val="none" w:sz="0" w:space="0" w:color="auto"/>
            <w:right w:val="none" w:sz="0" w:space="0" w:color="auto"/>
          </w:divBdr>
        </w:div>
        <w:div w:id="1632898262">
          <w:marLeft w:val="547"/>
          <w:marRight w:val="0"/>
          <w:marTop w:val="0"/>
          <w:marBottom w:val="160"/>
          <w:divBdr>
            <w:top w:val="none" w:sz="0" w:space="0" w:color="auto"/>
            <w:left w:val="none" w:sz="0" w:space="0" w:color="auto"/>
            <w:bottom w:val="none" w:sz="0" w:space="0" w:color="auto"/>
            <w:right w:val="none" w:sz="0" w:space="0" w:color="auto"/>
          </w:divBdr>
        </w:div>
      </w:divsChild>
    </w:div>
    <w:div w:id="969629703">
      <w:bodyDiv w:val="1"/>
      <w:marLeft w:val="0"/>
      <w:marRight w:val="0"/>
      <w:marTop w:val="0"/>
      <w:marBottom w:val="0"/>
      <w:divBdr>
        <w:top w:val="none" w:sz="0" w:space="0" w:color="auto"/>
        <w:left w:val="none" w:sz="0" w:space="0" w:color="auto"/>
        <w:bottom w:val="none" w:sz="0" w:space="0" w:color="auto"/>
        <w:right w:val="none" w:sz="0" w:space="0" w:color="auto"/>
      </w:divBdr>
    </w:div>
    <w:div w:id="1024288332">
      <w:bodyDiv w:val="1"/>
      <w:marLeft w:val="0"/>
      <w:marRight w:val="0"/>
      <w:marTop w:val="0"/>
      <w:marBottom w:val="0"/>
      <w:divBdr>
        <w:top w:val="none" w:sz="0" w:space="0" w:color="auto"/>
        <w:left w:val="none" w:sz="0" w:space="0" w:color="auto"/>
        <w:bottom w:val="none" w:sz="0" w:space="0" w:color="auto"/>
        <w:right w:val="none" w:sz="0" w:space="0" w:color="auto"/>
      </w:divBdr>
    </w:div>
    <w:div w:id="1150748141">
      <w:bodyDiv w:val="1"/>
      <w:marLeft w:val="0"/>
      <w:marRight w:val="0"/>
      <w:marTop w:val="0"/>
      <w:marBottom w:val="0"/>
      <w:divBdr>
        <w:top w:val="none" w:sz="0" w:space="0" w:color="auto"/>
        <w:left w:val="none" w:sz="0" w:space="0" w:color="auto"/>
        <w:bottom w:val="none" w:sz="0" w:space="0" w:color="auto"/>
        <w:right w:val="none" w:sz="0" w:space="0" w:color="auto"/>
      </w:divBdr>
    </w:div>
    <w:div w:id="1181310713">
      <w:bodyDiv w:val="1"/>
      <w:marLeft w:val="0"/>
      <w:marRight w:val="0"/>
      <w:marTop w:val="0"/>
      <w:marBottom w:val="0"/>
      <w:divBdr>
        <w:top w:val="none" w:sz="0" w:space="0" w:color="auto"/>
        <w:left w:val="none" w:sz="0" w:space="0" w:color="auto"/>
        <w:bottom w:val="none" w:sz="0" w:space="0" w:color="auto"/>
        <w:right w:val="none" w:sz="0" w:space="0" w:color="auto"/>
      </w:divBdr>
    </w:div>
    <w:div w:id="1232351256">
      <w:bodyDiv w:val="1"/>
      <w:marLeft w:val="0"/>
      <w:marRight w:val="0"/>
      <w:marTop w:val="0"/>
      <w:marBottom w:val="0"/>
      <w:divBdr>
        <w:top w:val="none" w:sz="0" w:space="0" w:color="auto"/>
        <w:left w:val="none" w:sz="0" w:space="0" w:color="auto"/>
        <w:bottom w:val="none" w:sz="0" w:space="0" w:color="auto"/>
        <w:right w:val="none" w:sz="0" w:space="0" w:color="auto"/>
      </w:divBdr>
    </w:div>
    <w:div w:id="1253078843">
      <w:bodyDiv w:val="1"/>
      <w:marLeft w:val="0"/>
      <w:marRight w:val="0"/>
      <w:marTop w:val="0"/>
      <w:marBottom w:val="0"/>
      <w:divBdr>
        <w:top w:val="none" w:sz="0" w:space="0" w:color="auto"/>
        <w:left w:val="none" w:sz="0" w:space="0" w:color="auto"/>
        <w:bottom w:val="none" w:sz="0" w:space="0" w:color="auto"/>
        <w:right w:val="none" w:sz="0" w:space="0" w:color="auto"/>
      </w:divBdr>
      <w:divsChild>
        <w:div w:id="788587">
          <w:marLeft w:val="547"/>
          <w:marRight w:val="0"/>
          <w:marTop w:val="0"/>
          <w:marBottom w:val="160"/>
          <w:divBdr>
            <w:top w:val="none" w:sz="0" w:space="0" w:color="auto"/>
            <w:left w:val="none" w:sz="0" w:space="0" w:color="auto"/>
            <w:bottom w:val="none" w:sz="0" w:space="0" w:color="auto"/>
            <w:right w:val="none" w:sz="0" w:space="0" w:color="auto"/>
          </w:divBdr>
        </w:div>
        <w:div w:id="1432511140">
          <w:marLeft w:val="547"/>
          <w:marRight w:val="0"/>
          <w:marTop w:val="0"/>
          <w:marBottom w:val="160"/>
          <w:divBdr>
            <w:top w:val="none" w:sz="0" w:space="0" w:color="auto"/>
            <w:left w:val="none" w:sz="0" w:space="0" w:color="auto"/>
            <w:bottom w:val="none" w:sz="0" w:space="0" w:color="auto"/>
            <w:right w:val="none" w:sz="0" w:space="0" w:color="auto"/>
          </w:divBdr>
        </w:div>
        <w:div w:id="1736079975">
          <w:marLeft w:val="547"/>
          <w:marRight w:val="0"/>
          <w:marTop w:val="0"/>
          <w:marBottom w:val="160"/>
          <w:divBdr>
            <w:top w:val="none" w:sz="0" w:space="0" w:color="auto"/>
            <w:left w:val="none" w:sz="0" w:space="0" w:color="auto"/>
            <w:bottom w:val="none" w:sz="0" w:space="0" w:color="auto"/>
            <w:right w:val="none" w:sz="0" w:space="0" w:color="auto"/>
          </w:divBdr>
        </w:div>
      </w:divsChild>
    </w:div>
    <w:div w:id="1291865937">
      <w:bodyDiv w:val="1"/>
      <w:marLeft w:val="0"/>
      <w:marRight w:val="0"/>
      <w:marTop w:val="0"/>
      <w:marBottom w:val="0"/>
      <w:divBdr>
        <w:top w:val="none" w:sz="0" w:space="0" w:color="auto"/>
        <w:left w:val="none" w:sz="0" w:space="0" w:color="auto"/>
        <w:bottom w:val="none" w:sz="0" w:space="0" w:color="auto"/>
        <w:right w:val="none" w:sz="0" w:space="0" w:color="auto"/>
      </w:divBdr>
      <w:divsChild>
        <w:div w:id="1615946027">
          <w:marLeft w:val="274"/>
          <w:marRight w:val="0"/>
          <w:marTop w:val="0"/>
          <w:marBottom w:val="40"/>
          <w:divBdr>
            <w:top w:val="none" w:sz="0" w:space="0" w:color="auto"/>
            <w:left w:val="none" w:sz="0" w:space="0" w:color="auto"/>
            <w:bottom w:val="none" w:sz="0" w:space="0" w:color="auto"/>
            <w:right w:val="none" w:sz="0" w:space="0" w:color="auto"/>
          </w:divBdr>
        </w:div>
      </w:divsChild>
    </w:div>
    <w:div w:id="1356613457">
      <w:bodyDiv w:val="1"/>
      <w:marLeft w:val="0"/>
      <w:marRight w:val="0"/>
      <w:marTop w:val="0"/>
      <w:marBottom w:val="0"/>
      <w:divBdr>
        <w:top w:val="none" w:sz="0" w:space="0" w:color="auto"/>
        <w:left w:val="none" w:sz="0" w:space="0" w:color="auto"/>
        <w:bottom w:val="none" w:sz="0" w:space="0" w:color="auto"/>
        <w:right w:val="none" w:sz="0" w:space="0" w:color="auto"/>
      </w:divBdr>
      <w:divsChild>
        <w:div w:id="707602562">
          <w:marLeft w:val="547"/>
          <w:marRight w:val="0"/>
          <w:marTop w:val="0"/>
          <w:marBottom w:val="0"/>
          <w:divBdr>
            <w:top w:val="none" w:sz="0" w:space="0" w:color="auto"/>
            <w:left w:val="none" w:sz="0" w:space="0" w:color="auto"/>
            <w:bottom w:val="none" w:sz="0" w:space="0" w:color="auto"/>
            <w:right w:val="none" w:sz="0" w:space="0" w:color="auto"/>
          </w:divBdr>
        </w:div>
        <w:div w:id="1221790172">
          <w:marLeft w:val="547"/>
          <w:marRight w:val="0"/>
          <w:marTop w:val="0"/>
          <w:marBottom w:val="0"/>
          <w:divBdr>
            <w:top w:val="none" w:sz="0" w:space="0" w:color="auto"/>
            <w:left w:val="none" w:sz="0" w:space="0" w:color="auto"/>
            <w:bottom w:val="none" w:sz="0" w:space="0" w:color="auto"/>
            <w:right w:val="none" w:sz="0" w:space="0" w:color="auto"/>
          </w:divBdr>
        </w:div>
        <w:div w:id="1587420167">
          <w:marLeft w:val="547"/>
          <w:marRight w:val="0"/>
          <w:marTop w:val="0"/>
          <w:marBottom w:val="0"/>
          <w:divBdr>
            <w:top w:val="none" w:sz="0" w:space="0" w:color="auto"/>
            <w:left w:val="none" w:sz="0" w:space="0" w:color="auto"/>
            <w:bottom w:val="none" w:sz="0" w:space="0" w:color="auto"/>
            <w:right w:val="none" w:sz="0" w:space="0" w:color="auto"/>
          </w:divBdr>
        </w:div>
        <w:div w:id="1650937125">
          <w:marLeft w:val="547"/>
          <w:marRight w:val="0"/>
          <w:marTop w:val="0"/>
          <w:marBottom w:val="160"/>
          <w:divBdr>
            <w:top w:val="none" w:sz="0" w:space="0" w:color="auto"/>
            <w:left w:val="none" w:sz="0" w:space="0" w:color="auto"/>
            <w:bottom w:val="none" w:sz="0" w:space="0" w:color="auto"/>
            <w:right w:val="none" w:sz="0" w:space="0" w:color="auto"/>
          </w:divBdr>
        </w:div>
        <w:div w:id="1775711492">
          <w:marLeft w:val="547"/>
          <w:marRight w:val="0"/>
          <w:marTop w:val="0"/>
          <w:marBottom w:val="0"/>
          <w:divBdr>
            <w:top w:val="none" w:sz="0" w:space="0" w:color="auto"/>
            <w:left w:val="none" w:sz="0" w:space="0" w:color="auto"/>
            <w:bottom w:val="none" w:sz="0" w:space="0" w:color="auto"/>
            <w:right w:val="none" w:sz="0" w:space="0" w:color="auto"/>
          </w:divBdr>
        </w:div>
        <w:div w:id="1917208280">
          <w:marLeft w:val="547"/>
          <w:marRight w:val="0"/>
          <w:marTop w:val="0"/>
          <w:marBottom w:val="160"/>
          <w:divBdr>
            <w:top w:val="none" w:sz="0" w:space="0" w:color="auto"/>
            <w:left w:val="none" w:sz="0" w:space="0" w:color="auto"/>
            <w:bottom w:val="none" w:sz="0" w:space="0" w:color="auto"/>
            <w:right w:val="none" w:sz="0" w:space="0" w:color="auto"/>
          </w:divBdr>
        </w:div>
      </w:divsChild>
    </w:div>
    <w:div w:id="1365793530">
      <w:bodyDiv w:val="1"/>
      <w:marLeft w:val="0"/>
      <w:marRight w:val="0"/>
      <w:marTop w:val="0"/>
      <w:marBottom w:val="0"/>
      <w:divBdr>
        <w:top w:val="none" w:sz="0" w:space="0" w:color="auto"/>
        <w:left w:val="none" w:sz="0" w:space="0" w:color="auto"/>
        <w:bottom w:val="none" w:sz="0" w:space="0" w:color="auto"/>
        <w:right w:val="none" w:sz="0" w:space="0" w:color="auto"/>
      </w:divBdr>
    </w:div>
    <w:div w:id="1423602586">
      <w:bodyDiv w:val="1"/>
      <w:marLeft w:val="0"/>
      <w:marRight w:val="0"/>
      <w:marTop w:val="0"/>
      <w:marBottom w:val="0"/>
      <w:divBdr>
        <w:top w:val="none" w:sz="0" w:space="0" w:color="auto"/>
        <w:left w:val="none" w:sz="0" w:space="0" w:color="auto"/>
        <w:bottom w:val="none" w:sz="0" w:space="0" w:color="auto"/>
        <w:right w:val="none" w:sz="0" w:space="0" w:color="auto"/>
      </w:divBdr>
      <w:divsChild>
        <w:div w:id="167332787">
          <w:marLeft w:val="547"/>
          <w:marRight w:val="0"/>
          <w:marTop w:val="0"/>
          <w:marBottom w:val="160"/>
          <w:divBdr>
            <w:top w:val="none" w:sz="0" w:space="0" w:color="auto"/>
            <w:left w:val="none" w:sz="0" w:space="0" w:color="auto"/>
            <w:bottom w:val="none" w:sz="0" w:space="0" w:color="auto"/>
            <w:right w:val="none" w:sz="0" w:space="0" w:color="auto"/>
          </w:divBdr>
        </w:div>
        <w:div w:id="598414154">
          <w:marLeft w:val="547"/>
          <w:marRight w:val="0"/>
          <w:marTop w:val="0"/>
          <w:marBottom w:val="160"/>
          <w:divBdr>
            <w:top w:val="none" w:sz="0" w:space="0" w:color="auto"/>
            <w:left w:val="none" w:sz="0" w:space="0" w:color="auto"/>
            <w:bottom w:val="none" w:sz="0" w:space="0" w:color="auto"/>
            <w:right w:val="none" w:sz="0" w:space="0" w:color="auto"/>
          </w:divBdr>
        </w:div>
        <w:div w:id="650137518">
          <w:marLeft w:val="547"/>
          <w:marRight w:val="0"/>
          <w:marTop w:val="0"/>
          <w:marBottom w:val="0"/>
          <w:divBdr>
            <w:top w:val="none" w:sz="0" w:space="0" w:color="auto"/>
            <w:left w:val="none" w:sz="0" w:space="0" w:color="auto"/>
            <w:bottom w:val="none" w:sz="0" w:space="0" w:color="auto"/>
            <w:right w:val="none" w:sz="0" w:space="0" w:color="auto"/>
          </w:divBdr>
        </w:div>
        <w:div w:id="986787468">
          <w:marLeft w:val="547"/>
          <w:marRight w:val="0"/>
          <w:marTop w:val="0"/>
          <w:marBottom w:val="160"/>
          <w:divBdr>
            <w:top w:val="none" w:sz="0" w:space="0" w:color="auto"/>
            <w:left w:val="none" w:sz="0" w:space="0" w:color="auto"/>
            <w:bottom w:val="none" w:sz="0" w:space="0" w:color="auto"/>
            <w:right w:val="none" w:sz="0" w:space="0" w:color="auto"/>
          </w:divBdr>
        </w:div>
        <w:div w:id="1534460330">
          <w:marLeft w:val="547"/>
          <w:marRight w:val="0"/>
          <w:marTop w:val="0"/>
          <w:marBottom w:val="160"/>
          <w:divBdr>
            <w:top w:val="none" w:sz="0" w:space="0" w:color="auto"/>
            <w:left w:val="none" w:sz="0" w:space="0" w:color="auto"/>
            <w:bottom w:val="none" w:sz="0" w:space="0" w:color="auto"/>
            <w:right w:val="none" w:sz="0" w:space="0" w:color="auto"/>
          </w:divBdr>
        </w:div>
        <w:div w:id="1889147591">
          <w:marLeft w:val="547"/>
          <w:marRight w:val="0"/>
          <w:marTop w:val="0"/>
          <w:marBottom w:val="160"/>
          <w:divBdr>
            <w:top w:val="none" w:sz="0" w:space="0" w:color="auto"/>
            <w:left w:val="none" w:sz="0" w:space="0" w:color="auto"/>
            <w:bottom w:val="none" w:sz="0" w:space="0" w:color="auto"/>
            <w:right w:val="none" w:sz="0" w:space="0" w:color="auto"/>
          </w:divBdr>
        </w:div>
      </w:divsChild>
    </w:div>
    <w:div w:id="1439907566">
      <w:bodyDiv w:val="1"/>
      <w:marLeft w:val="0"/>
      <w:marRight w:val="0"/>
      <w:marTop w:val="0"/>
      <w:marBottom w:val="0"/>
      <w:divBdr>
        <w:top w:val="none" w:sz="0" w:space="0" w:color="auto"/>
        <w:left w:val="none" w:sz="0" w:space="0" w:color="auto"/>
        <w:bottom w:val="none" w:sz="0" w:space="0" w:color="auto"/>
        <w:right w:val="none" w:sz="0" w:space="0" w:color="auto"/>
      </w:divBdr>
      <w:divsChild>
        <w:div w:id="242033429">
          <w:marLeft w:val="547"/>
          <w:marRight w:val="0"/>
          <w:marTop w:val="0"/>
          <w:marBottom w:val="160"/>
          <w:divBdr>
            <w:top w:val="none" w:sz="0" w:space="0" w:color="auto"/>
            <w:left w:val="none" w:sz="0" w:space="0" w:color="auto"/>
            <w:bottom w:val="none" w:sz="0" w:space="0" w:color="auto"/>
            <w:right w:val="none" w:sz="0" w:space="0" w:color="auto"/>
          </w:divBdr>
        </w:div>
        <w:div w:id="778599362">
          <w:marLeft w:val="547"/>
          <w:marRight w:val="0"/>
          <w:marTop w:val="0"/>
          <w:marBottom w:val="160"/>
          <w:divBdr>
            <w:top w:val="none" w:sz="0" w:space="0" w:color="auto"/>
            <w:left w:val="none" w:sz="0" w:space="0" w:color="auto"/>
            <w:bottom w:val="none" w:sz="0" w:space="0" w:color="auto"/>
            <w:right w:val="none" w:sz="0" w:space="0" w:color="auto"/>
          </w:divBdr>
        </w:div>
        <w:div w:id="796340303">
          <w:marLeft w:val="547"/>
          <w:marRight w:val="0"/>
          <w:marTop w:val="0"/>
          <w:marBottom w:val="160"/>
          <w:divBdr>
            <w:top w:val="none" w:sz="0" w:space="0" w:color="auto"/>
            <w:left w:val="none" w:sz="0" w:space="0" w:color="auto"/>
            <w:bottom w:val="none" w:sz="0" w:space="0" w:color="auto"/>
            <w:right w:val="none" w:sz="0" w:space="0" w:color="auto"/>
          </w:divBdr>
        </w:div>
        <w:div w:id="2134783262">
          <w:marLeft w:val="547"/>
          <w:marRight w:val="0"/>
          <w:marTop w:val="0"/>
          <w:marBottom w:val="160"/>
          <w:divBdr>
            <w:top w:val="none" w:sz="0" w:space="0" w:color="auto"/>
            <w:left w:val="none" w:sz="0" w:space="0" w:color="auto"/>
            <w:bottom w:val="none" w:sz="0" w:space="0" w:color="auto"/>
            <w:right w:val="none" w:sz="0" w:space="0" w:color="auto"/>
          </w:divBdr>
        </w:div>
      </w:divsChild>
    </w:div>
    <w:div w:id="1520503631">
      <w:bodyDiv w:val="1"/>
      <w:marLeft w:val="0"/>
      <w:marRight w:val="0"/>
      <w:marTop w:val="0"/>
      <w:marBottom w:val="0"/>
      <w:divBdr>
        <w:top w:val="none" w:sz="0" w:space="0" w:color="auto"/>
        <w:left w:val="none" w:sz="0" w:space="0" w:color="auto"/>
        <w:bottom w:val="none" w:sz="0" w:space="0" w:color="auto"/>
        <w:right w:val="none" w:sz="0" w:space="0" w:color="auto"/>
      </w:divBdr>
    </w:div>
    <w:div w:id="1533690889">
      <w:bodyDiv w:val="1"/>
      <w:marLeft w:val="0"/>
      <w:marRight w:val="0"/>
      <w:marTop w:val="0"/>
      <w:marBottom w:val="0"/>
      <w:divBdr>
        <w:top w:val="none" w:sz="0" w:space="0" w:color="auto"/>
        <w:left w:val="none" w:sz="0" w:space="0" w:color="auto"/>
        <w:bottom w:val="none" w:sz="0" w:space="0" w:color="auto"/>
        <w:right w:val="none" w:sz="0" w:space="0" w:color="auto"/>
      </w:divBdr>
      <w:divsChild>
        <w:div w:id="106849230">
          <w:marLeft w:val="547"/>
          <w:marRight w:val="0"/>
          <w:marTop w:val="0"/>
          <w:marBottom w:val="160"/>
          <w:divBdr>
            <w:top w:val="none" w:sz="0" w:space="0" w:color="auto"/>
            <w:left w:val="none" w:sz="0" w:space="0" w:color="auto"/>
            <w:bottom w:val="none" w:sz="0" w:space="0" w:color="auto"/>
            <w:right w:val="none" w:sz="0" w:space="0" w:color="auto"/>
          </w:divBdr>
        </w:div>
        <w:div w:id="384913483">
          <w:marLeft w:val="547"/>
          <w:marRight w:val="0"/>
          <w:marTop w:val="0"/>
          <w:marBottom w:val="160"/>
          <w:divBdr>
            <w:top w:val="none" w:sz="0" w:space="0" w:color="auto"/>
            <w:left w:val="none" w:sz="0" w:space="0" w:color="auto"/>
            <w:bottom w:val="none" w:sz="0" w:space="0" w:color="auto"/>
            <w:right w:val="none" w:sz="0" w:space="0" w:color="auto"/>
          </w:divBdr>
        </w:div>
        <w:div w:id="468088351">
          <w:marLeft w:val="547"/>
          <w:marRight w:val="0"/>
          <w:marTop w:val="0"/>
          <w:marBottom w:val="160"/>
          <w:divBdr>
            <w:top w:val="none" w:sz="0" w:space="0" w:color="auto"/>
            <w:left w:val="none" w:sz="0" w:space="0" w:color="auto"/>
            <w:bottom w:val="none" w:sz="0" w:space="0" w:color="auto"/>
            <w:right w:val="none" w:sz="0" w:space="0" w:color="auto"/>
          </w:divBdr>
        </w:div>
        <w:div w:id="1042092397">
          <w:marLeft w:val="547"/>
          <w:marRight w:val="0"/>
          <w:marTop w:val="0"/>
          <w:marBottom w:val="160"/>
          <w:divBdr>
            <w:top w:val="none" w:sz="0" w:space="0" w:color="auto"/>
            <w:left w:val="none" w:sz="0" w:space="0" w:color="auto"/>
            <w:bottom w:val="none" w:sz="0" w:space="0" w:color="auto"/>
            <w:right w:val="none" w:sz="0" w:space="0" w:color="auto"/>
          </w:divBdr>
        </w:div>
        <w:div w:id="1309630906">
          <w:marLeft w:val="547"/>
          <w:marRight w:val="0"/>
          <w:marTop w:val="0"/>
          <w:marBottom w:val="160"/>
          <w:divBdr>
            <w:top w:val="none" w:sz="0" w:space="0" w:color="auto"/>
            <w:left w:val="none" w:sz="0" w:space="0" w:color="auto"/>
            <w:bottom w:val="none" w:sz="0" w:space="0" w:color="auto"/>
            <w:right w:val="none" w:sz="0" w:space="0" w:color="auto"/>
          </w:divBdr>
        </w:div>
        <w:div w:id="1395620807">
          <w:marLeft w:val="547"/>
          <w:marRight w:val="0"/>
          <w:marTop w:val="0"/>
          <w:marBottom w:val="0"/>
          <w:divBdr>
            <w:top w:val="none" w:sz="0" w:space="0" w:color="auto"/>
            <w:left w:val="none" w:sz="0" w:space="0" w:color="auto"/>
            <w:bottom w:val="none" w:sz="0" w:space="0" w:color="auto"/>
            <w:right w:val="none" w:sz="0" w:space="0" w:color="auto"/>
          </w:divBdr>
        </w:div>
      </w:divsChild>
    </w:div>
    <w:div w:id="1539003635">
      <w:bodyDiv w:val="1"/>
      <w:marLeft w:val="0"/>
      <w:marRight w:val="0"/>
      <w:marTop w:val="0"/>
      <w:marBottom w:val="0"/>
      <w:divBdr>
        <w:top w:val="none" w:sz="0" w:space="0" w:color="auto"/>
        <w:left w:val="none" w:sz="0" w:space="0" w:color="auto"/>
        <w:bottom w:val="none" w:sz="0" w:space="0" w:color="auto"/>
        <w:right w:val="none" w:sz="0" w:space="0" w:color="auto"/>
      </w:divBdr>
    </w:div>
    <w:div w:id="1539271761">
      <w:bodyDiv w:val="1"/>
      <w:marLeft w:val="0"/>
      <w:marRight w:val="0"/>
      <w:marTop w:val="0"/>
      <w:marBottom w:val="0"/>
      <w:divBdr>
        <w:top w:val="none" w:sz="0" w:space="0" w:color="auto"/>
        <w:left w:val="none" w:sz="0" w:space="0" w:color="auto"/>
        <w:bottom w:val="none" w:sz="0" w:space="0" w:color="auto"/>
        <w:right w:val="none" w:sz="0" w:space="0" w:color="auto"/>
      </w:divBdr>
      <w:divsChild>
        <w:div w:id="315959107">
          <w:marLeft w:val="547"/>
          <w:marRight w:val="0"/>
          <w:marTop w:val="0"/>
          <w:marBottom w:val="160"/>
          <w:divBdr>
            <w:top w:val="none" w:sz="0" w:space="0" w:color="auto"/>
            <w:left w:val="none" w:sz="0" w:space="0" w:color="auto"/>
            <w:bottom w:val="none" w:sz="0" w:space="0" w:color="auto"/>
            <w:right w:val="none" w:sz="0" w:space="0" w:color="auto"/>
          </w:divBdr>
        </w:div>
        <w:div w:id="696397298">
          <w:marLeft w:val="547"/>
          <w:marRight w:val="0"/>
          <w:marTop w:val="0"/>
          <w:marBottom w:val="160"/>
          <w:divBdr>
            <w:top w:val="none" w:sz="0" w:space="0" w:color="auto"/>
            <w:left w:val="none" w:sz="0" w:space="0" w:color="auto"/>
            <w:bottom w:val="none" w:sz="0" w:space="0" w:color="auto"/>
            <w:right w:val="none" w:sz="0" w:space="0" w:color="auto"/>
          </w:divBdr>
        </w:div>
        <w:div w:id="705104462">
          <w:marLeft w:val="547"/>
          <w:marRight w:val="0"/>
          <w:marTop w:val="0"/>
          <w:marBottom w:val="160"/>
          <w:divBdr>
            <w:top w:val="none" w:sz="0" w:space="0" w:color="auto"/>
            <w:left w:val="none" w:sz="0" w:space="0" w:color="auto"/>
            <w:bottom w:val="none" w:sz="0" w:space="0" w:color="auto"/>
            <w:right w:val="none" w:sz="0" w:space="0" w:color="auto"/>
          </w:divBdr>
        </w:div>
        <w:div w:id="790561907">
          <w:marLeft w:val="547"/>
          <w:marRight w:val="0"/>
          <w:marTop w:val="0"/>
          <w:marBottom w:val="160"/>
          <w:divBdr>
            <w:top w:val="none" w:sz="0" w:space="0" w:color="auto"/>
            <w:left w:val="none" w:sz="0" w:space="0" w:color="auto"/>
            <w:bottom w:val="none" w:sz="0" w:space="0" w:color="auto"/>
            <w:right w:val="none" w:sz="0" w:space="0" w:color="auto"/>
          </w:divBdr>
        </w:div>
        <w:div w:id="1290698023">
          <w:marLeft w:val="547"/>
          <w:marRight w:val="0"/>
          <w:marTop w:val="0"/>
          <w:marBottom w:val="160"/>
          <w:divBdr>
            <w:top w:val="none" w:sz="0" w:space="0" w:color="auto"/>
            <w:left w:val="none" w:sz="0" w:space="0" w:color="auto"/>
            <w:bottom w:val="none" w:sz="0" w:space="0" w:color="auto"/>
            <w:right w:val="none" w:sz="0" w:space="0" w:color="auto"/>
          </w:divBdr>
        </w:div>
      </w:divsChild>
    </w:div>
    <w:div w:id="1599830485">
      <w:bodyDiv w:val="1"/>
      <w:marLeft w:val="0"/>
      <w:marRight w:val="0"/>
      <w:marTop w:val="0"/>
      <w:marBottom w:val="0"/>
      <w:divBdr>
        <w:top w:val="none" w:sz="0" w:space="0" w:color="auto"/>
        <w:left w:val="none" w:sz="0" w:space="0" w:color="auto"/>
        <w:bottom w:val="none" w:sz="0" w:space="0" w:color="auto"/>
        <w:right w:val="none" w:sz="0" w:space="0" w:color="auto"/>
      </w:divBdr>
      <w:divsChild>
        <w:div w:id="336426213">
          <w:marLeft w:val="1166"/>
          <w:marRight w:val="0"/>
          <w:marTop w:val="0"/>
          <w:marBottom w:val="0"/>
          <w:divBdr>
            <w:top w:val="none" w:sz="0" w:space="0" w:color="auto"/>
            <w:left w:val="none" w:sz="0" w:space="0" w:color="auto"/>
            <w:bottom w:val="none" w:sz="0" w:space="0" w:color="auto"/>
            <w:right w:val="none" w:sz="0" w:space="0" w:color="auto"/>
          </w:divBdr>
        </w:div>
        <w:div w:id="347413518">
          <w:marLeft w:val="547"/>
          <w:marRight w:val="0"/>
          <w:marTop w:val="0"/>
          <w:marBottom w:val="0"/>
          <w:divBdr>
            <w:top w:val="none" w:sz="0" w:space="0" w:color="auto"/>
            <w:left w:val="none" w:sz="0" w:space="0" w:color="auto"/>
            <w:bottom w:val="none" w:sz="0" w:space="0" w:color="auto"/>
            <w:right w:val="none" w:sz="0" w:space="0" w:color="auto"/>
          </w:divBdr>
        </w:div>
        <w:div w:id="361441010">
          <w:marLeft w:val="547"/>
          <w:marRight w:val="0"/>
          <w:marTop w:val="0"/>
          <w:marBottom w:val="0"/>
          <w:divBdr>
            <w:top w:val="none" w:sz="0" w:space="0" w:color="auto"/>
            <w:left w:val="none" w:sz="0" w:space="0" w:color="auto"/>
            <w:bottom w:val="none" w:sz="0" w:space="0" w:color="auto"/>
            <w:right w:val="none" w:sz="0" w:space="0" w:color="auto"/>
          </w:divBdr>
        </w:div>
        <w:div w:id="501555298">
          <w:marLeft w:val="547"/>
          <w:marRight w:val="0"/>
          <w:marTop w:val="0"/>
          <w:marBottom w:val="0"/>
          <w:divBdr>
            <w:top w:val="none" w:sz="0" w:space="0" w:color="auto"/>
            <w:left w:val="none" w:sz="0" w:space="0" w:color="auto"/>
            <w:bottom w:val="none" w:sz="0" w:space="0" w:color="auto"/>
            <w:right w:val="none" w:sz="0" w:space="0" w:color="auto"/>
          </w:divBdr>
        </w:div>
        <w:div w:id="770856053">
          <w:marLeft w:val="547"/>
          <w:marRight w:val="0"/>
          <w:marTop w:val="0"/>
          <w:marBottom w:val="0"/>
          <w:divBdr>
            <w:top w:val="none" w:sz="0" w:space="0" w:color="auto"/>
            <w:left w:val="none" w:sz="0" w:space="0" w:color="auto"/>
            <w:bottom w:val="none" w:sz="0" w:space="0" w:color="auto"/>
            <w:right w:val="none" w:sz="0" w:space="0" w:color="auto"/>
          </w:divBdr>
        </w:div>
        <w:div w:id="812872940">
          <w:marLeft w:val="1166"/>
          <w:marRight w:val="0"/>
          <w:marTop w:val="0"/>
          <w:marBottom w:val="160"/>
          <w:divBdr>
            <w:top w:val="none" w:sz="0" w:space="0" w:color="auto"/>
            <w:left w:val="none" w:sz="0" w:space="0" w:color="auto"/>
            <w:bottom w:val="none" w:sz="0" w:space="0" w:color="auto"/>
            <w:right w:val="none" w:sz="0" w:space="0" w:color="auto"/>
          </w:divBdr>
        </w:div>
        <w:div w:id="1142698580">
          <w:marLeft w:val="1166"/>
          <w:marRight w:val="0"/>
          <w:marTop w:val="0"/>
          <w:marBottom w:val="0"/>
          <w:divBdr>
            <w:top w:val="none" w:sz="0" w:space="0" w:color="auto"/>
            <w:left w:val="none" w:sz="0" w:space="0" w:color="auto"/>
            <w:bottom w:val="none" w:sz="0" w:space="0" w:color="auto"/>
            <w:right w:val="none" w:sz="0" w:space="0" w:color="auto"/>
          </w:divBdr>
        </w:div>
        <w:div w:id="1365405055">
          <w:marLeft w:val="547"/>
          <w:marRight w:val="0"/>
          <w:marTop w:val="0"/>
          <w:marBottom w:val="0"/>
          <w:divBdr>
            <w:top w:val="none" w:sz="0" w:space="0" w:color="auto"/>
            <w:left w:val="none" w:sz="0" w:space="0" w:color="auto"/>
            <w:bottom w:val="none" w:sz="0" w:space="0" w:color="auto"/>
            <w:right w:val="none" w:sz="0" w:space="0" w:color="auto"/>
          </w:divBdr>
        </w:div>
        <w:div w:id="1464613862">
          <w:marLeft w:val="1166"/>
          <w:marRight w:val="0"/>
          <w:marTop w:val="0"/>
          <w:marBottom w:val="0"/>
          <w:divBdr>
            <w:top w:val="none" w:sz="0" w:space="0" w:color="auto"/>
            <w:left w:val="none" w:sz="0" w:space="0" w:color="auto"/>
            <w:bottom w:val="none" w:sz="0" w:space="0" w:color="auto"/>
            <w:right w:val="none" w:sz="0" w:space="0" w:color="auto"/>
          </w:divBdr>
        </w:div>
        <w:div w:id="1466040375">
          <w:marLeft w:val="547"/>
          <w:marRight w:val="0"/>
          <w:marTop w:val="0"/>
          <w:marBottom w:val="0"/>
          <w:divBdr>
            <w:top w:val="none" w:sz="0" w:space="0" w:color="auto"/>
            <w:left w:val="none" w:sz="0" w:space="0" w:color="auto"/>
            <w:bottom w:val="none" w:sz="0" w:space="0" w:color="auto"/>
            <w:right w:val="none" w:sz="0" w:space="0" w:color="auto"/>
          </w:divBdr>
        </w:div>
        <w:div w:id="1549608511">
          <w:marLeft w:val="1166"/>
          <w:marRight w:val="0"/>
          <w:marTop w:val="0"/>
          <w:marBottom w:val="0"/>
          <w:divBdr>
            <w:top w:val="none" w:sz="0" w:space="0" w:color="auto"/>
            <w:left w:val="none" w:sz="0" w:space="0" w:color="auto"/>
            <w:bottom w:val="none" w:sz="0" w:space="0" w:color="auto"/>
            <w:right w:val="none" w:sz="0" w:space="0" w:color="auto"/>
          </w:divBdr>
        </w:div>
        <w:div w:id="1566989698">
          <w:marLeft w:val="1166"/>
          <w:marRight w:val="0"/>
          <w:marTop w:val="0"/>
          <w:marBottom w:val="0"/>
          <w:divBdr>
            <w:top w:val="none" w:sz="0" w:space="0" w:color="auto"/>
            <w:left w:val="none" w:sz="0" w:space="0" w:color="auto"/>
            <w:bottom w:val="none" w:sz="0" w:space="0" w:color="auto"/>
            <w:right w:val="none" w:sz="0" w:space="0" w:color="auto"/>
          </w:divBdr>
        </w:div>
        <w:div w:id="1893030509">
          <w:marLeft w:val="1166"/>
          <w:marRight w:val="0"/>
          <w:marTop w:val="0"/>
          <w:marBottom w:val="0"/>
          <w:divBdr>
            <w:top w:val="none" w:sz="0" w:space="0" w:color="auto"/>
            <w:left w:val="none" w:sz="0" w:space="0" w:color="auto"/>
            <w:bottom w:val="none" w:sz="0" w:space="0" w:color="auto"/>
            <w:right w:val="none" w:sz="0" w:space="0" w:color="auto"/>
          </w:divBdr>
        </w:div>
        <w:div w:id="1910457576">
          <w:marLeft w:val="547"/>
          <w:marRight w:val="0"/>
          <w:marTop w:val="0"/>
          <w:marBottom w:val="0"/>
          <w:divBdr>
            <w:top w:val="none" w:sz="0" w:space="0" w:color="auto"/>
            <w:left w:val="none" w:sz="0" w:space="0" w:color="auto"/>
            <w:bottom w:val="none" w:sz="0" w:space="0" w:color="auto"/>
            <w:right w:val="none" w:sz="0" w:space="0" w:color="auto"/>
          </w:divBdr>
        </w:div>
        <w:div w:id="2082941097">
          <w:marLeft w:val="547"/>
          <w:marRight w:val="0"/>
          <w:marTop w:val="0"/>
          <w:marBottom w:val="0"/>
          <w:divBdr>
            <w:top w:val="none" w:sz="0" w:space="0" w:color="auto"/>
            <w:left w:val="none" w:sz="0" w:space="0" w:color="auto"/>
            <w:bottom w:val="none" w:sz="0" w:space="0" w:color="auto"/>
            <w:right w:val="none" w:sz="0" w:space="0" w:color="auto"/>
          </w:divBdr>
        </w:div>
      </w:divsChild>
    </w:div>
    <w:div w:id="1605960212">
      <w:bodyDiv w:val="1"/>
      <w:marLeft w:val="0"/>
      <w:marRight w:val="0"/>
      <w:marTop w:val="0"/>
      <w:marBottom w:val="0"/>
      <w:divBdr>
        <w:top w:val="none" w:sz="0" w:space="0" w:color="auto"/>
        <w:left w:val="none" w:sz="0" w:space="0" w:color="auto"/>
        <w:bottom w:val="none" w:sz="0" w:space="0" w:color="auto"/>
        <w:right w:val="none" w:sz="0" w:space="0" w:color="auto"/>
      </w:divBdr>
      <w:divsChild>
        <w:div w:id="80105462">
          <w:marLeft w:val="547"/>
          <w:marRight w:val="0"/>
          <w:marTop w:val="0"/>
          <w:marBottom w:val="0"/>
          <w:divBdr>
            <w:top w:val="none" w:sz="0" w:space="0" w:color="auto"/>
            <w:left w:val="none" w:sz="0" w:space="0" w:color="auto"/>
            <w:bottom w:val="none" w:sz="0" w:space="0" w:color="auto"/>
            <w:right w:val="none" w:sz="0" w:space="0" w:color="auto"/>
          </w:divBdr>
        </w:div>
        <w:div w:id="255292146">
          <w:marLeft w:val="1166"/>
          <w:marRight w:val="0"/>
          <w:marTop w:val="0"/>
          <w:marBottom w:val="0"/>
          <w:divBdr>
            <w:top w:val="none" w:sz="0" w:space="0" w:color="auto"/>
            <w:left w:val="none" w:sz="0" w:space="0" w:color="auto"/>
            <w:bottom w:val="none" w:sz="0" w:space="0" w:color="auto"/>
            <w:right w:val="none" w:sz="0" w:space="0" w:color="auto"/>
          </w:divBdr>
        </w:div>
        <w:div w:id="383453343">
          <w:marLeft w:val="1166"/>
          <w:marRight w:val="0"/>
          <w:marTop w:val="0"/>
          <w:marBottom w:val="0"/>
          <w:divBdr>
            <w:top w:val="none" w:sz="0" w:space="0" w:color="auto"/>
            <w:left w:val="none" w:sz="0" w:space="0" w:color="auto"/>
            <w:bottom w:val="none" w:sz="0" w:space="0" w:color="auto"/>
            <w:right w:val="none" w:sz="0" w:space="0" w:color="auto"/>
          </w:divBdr>
        </w:div>
        <w:div w:id="773981957">
          <w:marLeft w:val="1166"/>
          <w:marRight w:val="0"/>
          <w:marTop w:val="0"/>
          <w:marBottom w:val="0"/>
          <w:divBdr>
            <w:top w:val="none" w:sz="0" w:space="0" w:color="auto"/>
            <w:left w:val="none" w:sz="0" w:space="0" w:color="auto"/>
            <w:bottom w:val="none" w:sz="0" w:space="0" w:color="auto"/>
            <w:right w:val="none" w:sz="0" w:space="0" w:color="auto"/>
          </w:divBdr>
        </w:div>
        <w:div w:id="913391483">
          <w:marLeft w:val="547"/>
          <w:marRight w:val="0"/>
          <w:marTop w:val="0"/>
          <w:marBottom w:val="0"/>
          <w:divBdr>
            <w:top w:val="none" w:sz="0" w:space="0" w:color="auto"/>
            <w:left w:val="none" w:sz="0" w:space="0" w:color="auto"/>
            <w:bottom w:val="none" w:sz="0" w:space="0" w:color="auto"/>
            <w:right w:val="none" w:sz="0" w:space="0" w:color="auto"/>
          </w:divBdr>
        </w:div>
        <w:div w:id="1102531635">
          <w:marLeft w:val="1166"/>
          <w:marRight w:val="0"/>
          <w:marTop w:val="0"/>
          <w:marBottom w:val="0"/>
          <w:divBdr>
            <w:top w:val="none" w:sz="0" w:space="0" w:color="auto"/>
            <w:left w:val="none" w:sz="0" w:space="0" w:color="auto"/>
            <w:bottom w:val="none" w:sz="0" w:space="0" w:color="auto"/>
            <w:right w:val="none" w:sz="0" w:space="0" w:color="auto"/>
          </w:divBdr>
        </w:div>
        <w:div w:id="1259023301">
          <w:marLeft w:val="547"/>
          <w:marRight w:val="0"/>
          <w:marTop w:val="0"/>
          <w:marBottom w:val="160"/>
          <w:divBdr>
            <w:top w:val="none" w:sz="0" w:space="0" w:color="auto"/>
            <w:left w:val="none" w:sz="0" w:space="0" w:color="auto"/>
            <w:bottom w:val="none" w:sz="0" w:space="0" w:color="auto"/>
            <w:right w:val="none" w:sz="0" w:space="0" w:color="auto"/>
          </w:divBdr>
        </w:div>
        <w:div w:id="1339846631">
          <w:marLeft w:val="1166"/>
          <w:marRight w:val="0"/>
          <w:marTop w:val="0"/>
          <w:marBottom w:val="0"/>
          <w:divBdr>
            <w:top w:val="none" w:sz="0" w:space="0" w:color="auto"/>
            <w:left w:val="none" w:sz="0" w:space="0" w:color="auto"/>
            <w:bottom w:val="none" w:sz="0" w:space="0" w:color="auto"/>
            <w:right w:val="none" w:sz="0" w:space="0" w:color="auto"/>
          </w:divBdr>
        </w:div>
      </w:divsChild>
    </w:div>
    <w:div w:id="1705642614">
      <w:bodyDiv w:val="1"/>
      <w:marLeft w:val="0"/>
      <w:marRight w:val="0"/>
      <w:marTop w:val="0"/>
      <w:marBottom w:val="0"/>
      <w:divBdr>
        <w:top w:val="none" w:sz="0" w:space="0" w:color="auto"/>
        <w:left w:val="none" w:sz="0" w:space="0" w:color="auto"/>
        <w:bottom w:val="none" w:sz="0" w:space="0" w:color="auto"/>
        <w:right w:val="none" w:sz="0" w:space="0" w:color="auto"/>
      </w:divBdr>
      <w:divsChild>
        <w:div w:id="1467628537">
          <w:marLeft w:val="274"/>
          <w:marRight w:val="0"/>
          <w:marTop w:val="0"/>
          <w:marBottom w:val="60"/>
          <w:divBdr>
            <w:top w:val="none" w:sz="0" w:space="0" w:color="auto"/>
            <w:left w:val="none" w:sz="0" w:space="0" w:color="auto"/>
            <w:bottom w:val="none" w:sz="0" w:space="0" w:color="auto"/>
            <w:right w:val="none" w:sz="0" w:space="0" w:color="auto"/>
          </w:divBdr>
        </w:div>
      </w:divsChild>
    </w:div>
    <w:div w:id="1791776284">
      <w:bodyDiv w:val="1"/>
      <w:marLeft w:val="0"/>
      <w:marRight w:val="0"/>
      <w:marTop w:val="0"/>
      <w:marBottom w:val="0"/>
      <w:divBdr>
        <w:top w:val="none" w:sz="0" w:space="0" w:color="auto"/>
        <w:left w:val="none" w:sz="0" w:space="0" w:color="auto"/>
        <w:bottom w:val="none" w:sz="0" w:space="0" w:color="auto"/>
        <w:right w:val="none" w:sz="0" w:space="0" w:color="auto"/>
      </w:divBdr>
      <w:divsChild>
        <w:div w:id="280454826">
          <w:marLeft w:val="547"/>
          <w:marRight w:val="0"/>
          <w:marTop w:val="0"/>
          <w:marBottom w:val="0"/>
          <w:divBdr>
            <w:top w:val="none" w:sz="0" w:space="0" w:color="auto"/>
            <w:left w:val="none" w:sz="0" w:space="0" w:color="auto"/>
            <w:bottom w:val="none" w:sz="0" w:space="0" w:color="auto"/>
            <w:right w:val="none" w:sz="0" w:space="0" w:color="auto"/>
          </w:divBdr>
        </w:div>
        <w:div w:id="581523898">
          <w:marLeft w:val="547"/>
          <w:marRight w:val="0"/>
          <w:marTop w:val="0"/>
          <w:marBottom w:val="160"/>
          <w:divBdr>
            <w:top w:val="none" w:sz="0" w:space="0" w:color="auto"/>
            <w:left w:val="none" w:sz="0" w:space="0" w:color="auto"/>
            <w:bottom w:val="none" w:sz="0" w:space="0" w:color="auto"/>
            <w:right w:val="none" w:sz="0" w:space="0" w:color="auto"/>
          </w:divBdr>
        </w:div>
        <w:div w:id="915940268">
          <w:marLeft w:val="547"/>
          <w:marRight w:val="0"/>
          <w:marTop w:val="0"/>
          <w:marBottom w:val="160"/>
          <w:divBdr>
            <w:top w:val="none" w:sz="0" w:space="0" w:color="auto"/>
            <w:left w:val="none" w:sz="0" w:space="0" w:color="auto"/>
            <w:bottom w:val="none" w:sz="0" w:space="0" w:color="auto"/>
            <w:right w:val="none" w:sz="0" w:space="0" w:color="auto"/>
          </w:divBdr>
        </w:div>
        <w:div w:id="1118721286">
          <w:marLeft w:val="547"/>
          <w:marRight w:val="0"/>
          <w:marTop w:val="0"/>
          <w:marBottom w:val="160"/>
          <w:divBdr>
            <w:top w:val="none" w:sz="0" w:space="0" w:color="auto"/>
            <w:left w:val="none" w:sz="0" w:space="0" w:color="auto"/>
            <w:bottom w:val="none" w:sz="0" w:space="0" w:color="auto"/>
            <w:right w:val="none" w:sz="0" w:space="0" w:color="auto"/>
          </w:divBdr>
        </w:div>
        <w:div w:id="1475635507">
          <w:marLeft w:val="547"/>
          <w:marRight w:val="0"/>
          <w:marTop w:val="0"/>
          <w:marBottom w:val="160"/>
          <w:divBdr>
            <w:top w:val="none" w:sz="0" w:space="0" w:color="auto"/>
            <w:left w:val="none" w:sz="0" w:space="0" w:color="auto"/>
            <w:bottom w:val="none" w:sz="0" w:space="0" w:color="auto"/>
            <w:right w:val="none" w:sz="0" w:space="0" w:color="auto"/>
          </w:divBdr>
        </w:div>
        <w:div w:id="2012368685">
          <w:marLeft w:val="547"/>
          <w:marRight w:val="0"/>
          <w:marTop w:val="0"/>
          <w:marBottom w:val="160"/>
          <w:divBdr>
            <w:top w:val="none" w:sz="0" w:space="0" w:color="auto"/>
            <w:left w:val="none" w:sz="0" w:space="0" w:color="auto"/>
            <w:bottom w:val="none" w:sz="0" w:space="0" w:color="auto"/>
            <w:right w:val="none" w:sz="0" w:space="0" w:color="auto"/>
          </w:divBdr>
        </w:div>
      </w:divsChild>
    </w:div>
    <w:div w:id="1912735934">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sChild>
        <w:div w:id="392505473">
          <w:marLeft w:val="547"/>
          <w:marRight w:val="0"/>
          <w:marTop w:val="0"/>
          <w:marBottom w:val="160"/>
          <w:divBdr>
            <w:top w:val="none" w:sz="0" w:space="0" w:color="auto"/>
            <w:left w:val="none" w:sz="0" w:space="0" w:color="auto"/>
            <w:bottom w:val="none" w:sz="0" w:space="0" w:color="auto"/>
            <w:right w:val="none" w:sz="0" w:space="0" w:color="auto"/>
          </w:divBdr>
        </w:div>
        <w:div w:id="424770286">
          <w:marLeft w:val="547"/>
          <w:marRight w:val="0"/>
          <w:marTop w:val="0"/>
          <w:marBottom w:val="160"/>
          <w:divBdr>
            <w:top w:val="none" w:sz="0" w:space="0" w:color="auto"/>
            <w:left w:val="none" w:sz="0" w:space="0" w:color="auto"/>
            <w:bottom w:val="none" w:sz="0" w:space="0" w:color="auto"/>
            <w:right w:val="none" w:sz="0" w:space="0" w:color="auto"/>
          </w:divBdr>
        </w:div>
        <w:div w:id="586500476">
          <w:marLeft w:val="547"/>
          <w:marRight w:val="0"/>
          <w:marTop w:val="0"/>
          <w:marBottom w:val="160"/>
          <w:divBdr>
            <w:top w:val="none" w:sz="0" w:space="0" w:color="auto"/>
            <w:left w:val="none" w:sz="0" w:space="0" w:color="auto"/>
            <w:bottom w:val="none" w:sz="0" w:space="0" w:color="auto"/>
            <w:right w:val="none" w:sz="0" w:space="0" w:color="auto"/>
          </w:divBdr>
        </w:div>
        <w:div w:id="1090394470">
          <w:marLeft w:val="547"/>
          <w:marRight w:val="0"/>
          <w:marTop w:val="0"/>
          <w:marBottom w:val="160"/>
          <w:divBdr>
            <w:top w:val="none" w:sz="0" w:space="0" w:color="auto"/>
            <w:left w:val="none" w:sz="0" w:space="0" w:color="auto"/>
            <w:bottom w:val="none" w:sz="0" w:space="0" w:color="auto"/>
            <w:right w:val="none" w:sz="0" w:space="0" w:color="auto"/>
          </w:divBdr>
        </w:div>
      </w:divsChild>
    </w:div>
    <w:div w:id="21318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m@portphillip.vic.gov.au" TargetMode="External"/></Relationships>
</file>

<file path=word/documenttasks/documenttasks1.xml><?xml version="1.0" encoding="utf-8"?>
<t:Tasks xmlns:t="http://schemas.microsoft.com/office/tasks/2019/documenttasks" xmlns:oel="http://schemas.microsoft.com/office/2019/extlst">
  <t:Task id="{BF680ABA-D39F-427C-8E84-36B0A9A060E5}">
    <t:Anchor>
      <t:Comment id="1484638536"/>
    </t:Anchor>
    <t:History>
      <t:Event id="{9D0F4F69-F71F-42CD-8110-E708E3DAC1FF}" time="2021-04-06T02:50:01Z">
        <t:Attribution userId="S::teresa.parsons@portphillip.vic.gov.au::d5b2dfc8-8a73-477b-ae39-fb4a8b92bfeb" userProvider="AD" userName="Teresa Parsons"/>
        <t:Anchor>
          <t:Comment id="1484638536"/>
        </t:Anchor>
        <t:Create/>
      </t:Event>
      <t:Event id="{69003690-85D9-415F-B7A1-80D0509CC5EE}" time="2021-04-06T02:50:01Z">
        <t:Attribution userId="S::teresa.parsons@portphillip.vic.gov.au::d5b2dfc8-8a73-477b-ae39-fb4a8b92bfeb" userProvider="AD" userName="Teresa Parsons"/>
        <t:Anchor>
          <t:Comment id="1484638536"/>
        </t:Anchor>
        <t:Assign userId="S::Sally.Horner@portphillip.vic.gov.au::1a650866-156f-4204-950b-11c75fadccfe" userProvider="AD" userName="Sally Horner"/>
      </t:Event>
      <t:Event id="{48E684BF-3548-462E-A89D-64527F4DCBA2}" time="2021-04-06T02:50:01Z">
        <t:Attribution userId="S::teresa.parsons@portphillip.vic.gov.au::d5b2dfc8-8a73-477b-ae39-fb4a8b92bfeb" userProvider="AD" userName="Teresa Parsons"/>
        <t:Anchor>
          <t:Comment id="1484638536"/>
        </t:Anchor>
        <t:SetTitle title="@Sally Horner Is this new wording from Lili?"/>
      </t:Event>
    </t:History>
  </t:Task>
  <t:Task id="{01F3E3D1-8A39-4CF0-AFF1-CFA253AAF4D2}">
    <t:Anchor>
      <t:Comment id="1344878575"/>
    </t:Anchor>
    <t:History>
      <t:Event id="{07C92D0C-2428-4842-82F9-FE43BCF14423}" time="2021-04-07T23:47:39Z">
        <t:Attribution userId="S::chris.carroll@portphillip.vic.gov.au::f0d719bc-acb7-49b1-8590-6b6c8f8b63c0" userProvider="AD" userName="Chris Carroll"/>
        <t:Anchor>
          <t:Comment id="1344878575"/>
        </t:Anchor>
        <t:Create/>
      </t:Event>
      <t:Event id="{E5A04DE2-6317-4C8D-81A1-37C49AE634E3}" time="2021-04-07T23:47:39Z">
        <t:Attribution userId="S::chris.carroll@portphillip.vic.gov.au::f0d719bc-acb7-49b1-8590-6b6c8f8b63c0" userProvider="AD" userName="Chris Carroll"/>
        <t:Anchor>
          <t:Comment id="1344878575"/>
        </t:Anchor>
        <t:Assign userId="S::Peter.Liu@portphillip.vic.gov.au::d5b23193-34a7-4239-aca2-a2ce517d3e31" userProvider="AD" userName="Peter Liu"/>
      </t:Event>
      <t:Event id="{8B0BC0E8-329D-4BBB-A623-684D558C0E90}" time="2021-04-07T23:47:39Z">
        <t:Attribution userId="S::chris.carroll@portphillip.vic.gov.au::f0d719bc-acb7-49b1-8590-6b6c8f8b63c0" userProvider="AD" userName="Chris Carroll"/>
        <t:Anchor>
          <t:Comment id="1344878575"/>
        </t:Anchor>
        <t:SetTitle title="@Dennis OKeeffe @Peter Liu Can you please include the culmulative svaings we presented to Councillors - potentially using the graph. Also check language re reducing our cost base - people might expect this to lead to a reduction in rates"/>
      </t:Event>
    </t:History>
  </t:Task>
  <t:Task id="{09773C40-6271-4937-9536-7257E60BE73A}">
    <t:Anchor>
      <t:Comment id="1896167095"/>
    </t:Anchor>
    <t:History>
      <t:Event id="{B61BE892-2DF1-482F-B132-F89F1D929029}" time="2021-04-07T23:30:07Z">
        <t:Attribution userId="S::chris.carroll@portphillip.vic.gov.au::f0d719bc-acb7-49b1-8590-6b6c8f8b63c0" userProvider="AD" userName="Chris Carroll"/>
        <t:Anchor>
          <t:Comment id="1896167095"/>
        </t:Anchor>
        <t:Create/>
      </t:Event>
      <t:Event id="{3E963924-8AD8-4F9A-BE26-C70CD6D2B289}" time="2021-04-07T23:30:07Z">
        <t:Attribution userId="S::chris.carroll@portphillip.vic.gov.au::f0d719bc-acb7-49b1-8590-6b6c8f8b63c0" userProvider="AD" userName="Chris Carroll"/>
        <t:Anchor>
          <t:Comment id="1896167095"/>
        </t:Anchor>
        <t:Assign userId="S::Dennis.OKeeffe@portphillip.vic.gov.au::b2737791-de30-45e3-8038-96660d9a2fb1" userProvider="AD" userName="Dennis OKeeffe"/>
      </t:Event>
      <t:Event id="{D923BC43-6612-4921-B03B-FB0387052716}" time="2021-04-07T23:30:07Z">
        <t:Attribution userId="S::chris.carroll@portphillip.vic.gov.au::f0d719bc-acb7-49b1-8590-6b6c8f8b63c0" userProvider="AD" userName="Chris Carroll"/>
        <t:Anchor>
          <t:Comment id="1896167095"/>
        </t:Anchor>
        <t:SetTitle title="@Dennis OKeeffe Where did the target range come from for variance to operating budget? -2.5% is a $5.6m deficit by my calcs - think the range should be narrower"/>
      </t:Event>
    </t:History>
  </t:Task>
  <t:Task id="{A50DF91B-696E-40A8-8936-504B2593DE36}">
    <t:Anchor>
      <t:Comment id="766599634"/>
    </t:Anchor>
    <t:History>
      <t:Event id="{71103280-7ED8-453D-8E8C-EEC9D320A69F}" time="2021-04-08T00:00:56Z">
        <t:Attribution userId="S::chris.carroll@portphillip.vic.gov.au::f0d719bc-acb7-49b1-8590-6b6c8f8b63c0" userProvider="AD" userName="Chris Carroll"/>
        <t:Anchor>
          <t:Comment id="766599634"/>
        </t:Anchor>
        <t:Create/>
      </t:Event>
      <t:Event id="{5F957886-FAE6-4003-9CA6-0667B9321D0F}" time="2021-04-08T00:00:56Z">
        <t:Attribution userId="S::chris.carroll@portphillip.vic.gov.au::f0d719bc-acb7-49b1-8590-6b6c8f8b63c0" userProvider="AD" userName="Chris Carroll"/>
        <t:Anchor>
          <t:Comment id="766599634"/>
        </t:Anchor>
        <t:Assign userId="S::Dennis.OKeeffe@portphillip.vic.gov.au::b2737791-de30-45e3-8038-96660d9a2fb1" userProvider="AD" userName="Dennis OKeeffe"/>
      </t:Event>
      <t:Event id="{CA02240D-AE1B-4CDF-94CA-70A1227A4394}" time="2021-04-08T00:00:56Z">
        <t:Attribution userId="S::chris.carroll@portphillip.vic.gov.au::f0d719bc-acb7-49b1-8590-6b6c8f8b63c0" userProvider="AD" userName="Chris Carroll"/>
        <t:Anchor>
          <t:Comment id="766599634"/>
        </t:Anchor>
        <t:SetTitle title="@Peter Liu @Dennis OKeeffe I think we should elaborate a little more on fees and charges - including reference to benchmarking, review of public versus private benefit, and that we don;t do a blanket 0.25% increase. Then provide some examples of key …"/>
      </t:Event>
    </t:History>
  </t:Task>
  <t:Task id="{2C088713-AEB4-4B14-8992-59E467E3FEAF}">
    <t:Anchor>
      <t:Comment id="612970066"/>
    </t:Anchor>
    <t:History>
      <t:Event id="{AF9F7308-195C-48E8-B7F1-DCE1F67446E3}" time="2021-04-07T23:34:50Z">
        <t:Attribution userId="S::chris.carroll@portphillip.vic.gov.au::f0d719bc-acb7-49b1-8590-6b6c8f8b63c0" userProvider="AD" userName="Chris Carroll"/>
        <t:Anchor>
          <t:Comment id="612970066"/>
        </t:Anchor>
        <t:Create/>
      </t:Event>
      <t:Event id="{F3700D19-D821-43C5-B8ED-BED51FA50447}" time="2021-04-07T23:34:50Z">
        <t:Attribution userId="S::chris.carroll@portphillip.vic.gov.au::f0d719bc-acb7-49b1-8590-6b6c8f8b63c0" userProvider="AD" userName="Chris Carroll"/>
        <t:Anchor>
          <t:Comment id="612970066"/>
        </t:Anchor>
        <t:Assign userId="S::Sally.Horner@portphillip.vic.gov.au::1a650866-156f-4204-950b-11c75fadccfe" userProvider="AD" userName="Sally Horner"/>
      </t:Event>
      <t:Event id="{C49BC0B8-72F9-4E3F-B38A-1EF499D2FDA3}" time="2021-04-07T23:34:50Z">
        <t:Attribution userId="S::chris.carroll@portphillip.vic.gov.au::f0d719bc-acb7-49b1-8590-6b6c8f8b63c0" userProvider="AD" userName="Chris Carroll"/>
        <t:Anchor>
          <t:Comment id="612970066"/>
        </t:Anchor>
        <t:SetTitle title="@Lachlan Johnson @Sally Horner note that asset ownership and protection is covered under third bullet point under we will facilitate and advocate for. Can we get some more context in terms of councillor feedback on what they would like to see in …"/>
      </t:Event>
      <t:Event id="{D6C34C0D-7A45-4FD0-9648-73ADF1E010C8}" time="2021-04-08T23:45:53Z">
        <t:Attribution userId="S::chris.carroll@portphillip.vic.gov.au::f0d719bc-acb7-49b1-8590-6b6c8f8b63c0" userProvider="AD" userName="Chris Carroll"/>
        <t:Progress percentComplete="100"/>
      </t:Event>
    </t:History>
  </t:Task>
  <t:Task id="{BCC8E25C-3C6C-44DA-A1AA-C6CC36F0493E}">
    <t:Anchor>
      <t:Comment id="1440502560"/>
    </t:Anchor>
    <t:History>
      <t:Event id="{86F7D808-7207-4B2D-99B4-AD511C82B29F}" time="2021-04-08T00:04:38Z">
        <t:Attribution userId="S::chris.carroll@portphillip.vic.gov.au::f0d719bc-acb7-49b1-8590-6b6c8f8b63c0" userProvider="AD" userName="Chris Carroll"/>
        <t:Anchor>
          <t:Comment id="1440502560"/>
        </t:Anchor>
        <t:Create/>
      </t:Event>
      <t:Event id="{D0B61D15-7F5F-4294-B4EB-E211023146BF}" time="2021-04-08T00:04:38Z">
        <t:Attribution userId="S::chris.carroll@portphillip.vic.gov.au::f0d719bc-acb7-49b1-8590-6b6c8f8b63c0" userProvider="AD" userName="Chris Carroll"/>
        <t:Anchor>
          <t:Comment id="1440502560"/>
        </t:Anchor>
        <t:Assign userId="S::Dennis.OKeeffe@portphillip.vic.gov.au::b2737791-de30-45e3-8038-96660d9a2fb1" userProvider="AD" userName="Dennis OKeeffe"/>
      </t:Event>
      <t:Event id="{811ED156-034D-4C6F-B002-741CF5C08CFE}" time="2021-04-08T00:04:38Z">
        <t:Attribution userId="S::chris.carroll@portphillip.vic.gov.au::f0d719bc-acb7-49b1-8590-6b6c8f8b63c0" userProvider="AD" userName="Chris Carroll"/>
        <t:Anchor>
          <t:Comment id="1440502560"/>
        </t:Anchor>
        <t:SetTitle title="@Dennis OKeeffe Dennis can you please reference the ombudsman report and any quick wins that can be implemented to improve how we promote and provide support. Also is the CFO rates waiver ongoing (if not it should be) and does the deferral apply to …"/>
      </t:Event>
      <t:Event id="{C273FE51-AB93-40E5-A271-39426478B9E7}" time="2021-04-09T02:39:12Z">
        <t:Attribution userId="S::dennis.okeeffe@portphillip.vic.gov.au::b2737791-de30-45e3-8038-96660d9a2fb1" userProvider="AD" userName="Dennis OKeeffe"/>
        <t:Progress percentComplete="100"/>
      </t:Event>
    </t:History>
  </t:Task>
  <t:Task id="{561F0CD1-E4AA-4463-8889-8B1F5A6DBE32}">
    <t:Anchor>
      <t:Comment id="1219034502"/>
    </t:Anchor>
    <t:History>
      <t:Event id="{FAD17083-A9F1-469C-8981-CEB89C93B701}" time="2021-04-08T06:59:05Z">
        <t:Attribution userId="S::chris.carroll@portphillip.vic.gov.au::f0d719bc-acb7-49b1-8590-6b6c8f8b63c0" userProvider="AD" userName="Chris Carroll"/>
        <t:Anchor>
          <t:Comment id="1219034502"/>
        </t:Anchor>
        <t:Create/>
      </t:Event>
      <t:Event id="{76DAD1B9-C2C5-4FAB-9F64-50782E470E2A}" time="2021-04-08T06:59:05Z">
        <t:Attribution userId="S::chris.carroll@portphillip.vic.gov.au::f0d719bc-acb7-49b1-8590-6b6c8f8b63c0" userProvider="AD" userName="Chris Carroll"/>
        <t:Anchor>
          <t:Comment id="1219034502"/>
        </t:Anchor>
        <t:Assign userId="S::Dennis.OKeeffe@portphillip.vic.gov.au::b2737791-de30-45e3-8038-96660d9a2fb1" userProvider="AD" userName="Dennis OKeeffe"/>
      </t:Event>
      <t:Event id="{A6910566-F1A8-43E7-B2A2-5AA9F5D2D4EB}" time="2021-04-08T06:59:05Z">
        <t:Attribution userId="S::chris.carroll@portphillip.vic.gov.au::f0d719bc-acb7-49b1-8590-6b6c8f8b63c0" userProvider="AD" userName="Chris Carroll"/>
        <t:Anchor>
          <t:Comment id="1219034502"/>
        </t:Anchor>
        <t:SetTitle title="@Dennis OKeeffe Dennis can you pls review this further to include any quick wins we can implement now particularly in terms of promoting support - from my review there were some really simple things - we don't need to reference the Ombudsmna report …"/>
      </t:Event>
      <t:Event id="{63BA8ABF-32C0-43D6-A5A6-DE8CC0B7AE00}" time="2021-04-09T02:39:18Z">
        <t:Attribution userId="S::dennis.okeeffe@portphillip.vic.gov.au::b2737791-de30-45e3-8038-96660d9a2fb1" userProvider="AD" userName="Dennis OKeeffe"/>
        <t:Progress percentComplete="100"/>
      </t:Event>
    </t:History>
  </t:Task>
  <t:Task id="{BEC5DE36-C8E3-45AF-A829-D327EE358BD8}">
    <t:Anchor>
      <t:Comment id="672885567"/>
    </t:Anchor>
    <t:History>
      <t:Event id="{89AE989D-6922-49EE-8C6A-6759C430AE09}" time="2021-04-09T01:11:57Z">
        <t:Attribution userId="S::sandra.bull@portphillip.vic.gov.au::66059401-815a-4bdb-a2f8-7204c7af1e30" userProvider="AD" userName="Sandra Bull"/>
        <t:Anchor>
          <t:Comment id="672885567"/>
        </t:Anchor>
        <t:Create/>
      </t:Event>
      <t:Event id="{AF2C821A-8022-4A82-B6E1-77F7AFB40F0E}" time="2021-04-09T01:11:57Z">
        <t:Attribution userId="S::sandra.bull@portphillip.vic.gov.au::66059401-815a-4bdb-a2f8-7204c7af1e30" userProvider="AD" userName="Sandra Bull"/>
        <t:Anchor>
          <t:Comment id="672885567"/>
        </t:Anchor>
        <t:Assign userId="S::Jessica.Hall@portphillip.vic.gov.au::6e5ae41b-f75a-43ec-9640-d7a77c04ba4d" userProvider="AD" userName="Jessica Hall"/>
      </t:Event>
      <t:Event id="{EA5D155A-DE30-4888-8E90-573C97468796}" time="2021-04-09T01:11:57Z">
        <t:Attribution userId="S::sandra.bull@portphillip.vic.gov.au::66059401-815a-4bdb-a2f8-7204c7af1e30" userProvider="AD" userName="Sandra Bull"/>
        <t:Anchor>
          <t:Comment id="672885567"/>
        </t:Anchor>
        <t:SetTitle title="@Jessica Hall Can you please check that the question we flagged between two different percetages of people renting has been resolved?"/>
      </t:Event>
    </t:History>
  </t:Task>
  <t:Task id="{103FA6CA-7A4E-463C-8AFC-33EE6EA489B1}">
    <t:Anchor>
      <t:Comment id="151763203"/>
    </t:Anchor>
    <t:History>
      <t:Event id="{AE8C85E1-F4DE-4822-B786-A5D4671F3CB3}" time="2021-04-12T02:24:29Z">
        <t:Attribution userId="S::lili.rosic@portphillip.vic.gov.au::588fad4d-4a11-4ae8-8789-cf4f82a74b9b" userProvider="AD" userName="Lili Rosic"/>
        <t:Anchor>
          <t:Comment id="151763203"/>
        </t:Anchor>
        <t:Create/>
      </t:Event>
      <t:Event id="{D4067D50-CA93-40FC-B6D6-634B8989B91E}" time="2021-04-12T02:24:29Z">
        <t:Attribution userId="S::lili.rosic@portphillip.vic.gov.au::588fad4d-4a11-4ae8-8789-cf4f82a74b9b" userProvider="AD" userName="Lili Rosic"/>
        <t:Anchor>
          <t:Comment id="151763203"/>
        </t:Anchor>
        <t:Assign userId="S::rachel.russell@portphillip.vic.gov.au::62681952-1d8c-40a1-b784-ce2eb6530766" userProvider="AD" userName="Rachel Russell"/>
      </t:Event>
      <t:Event id="{F6545355-6354-4AF1-BB73-7A30C53861CE}" time="2021-04-12T02:24:29Z">
        <t:Attribution userId="S::lili.rosic@portphillip.vic.gov.au::588fad4d-4a11-4ae8-8789-cf4f82a74b9b" userProvider="AD" userName="Lili Rosic"/>
        <t:Anchor>
          <t:Comment id="151763203"/>
        </t:Anchor>
        <t:SetTitle title="@Rachel Russell - would it be better to write - Places that are safe and well designed and include quality open spaces, amenities, and transport options support........etc (the rest of your sentence)"/>
      </t:Event>
      <t:Event id="{447346A8-D41A-4A8B-9FE9-FD8DF6117953}" time="2021-04-13T07:51:44Z">
        <t:Attribution userId="S::jennifer.elmer@portphillip.vic.gov.au::1332766d-c259-4da1-8f01-52cbe302dfd9" userProvider="AD" userName="Jennifer Elmer"/>
        <t:Progress percentComplete="100"/>
      </t:Event>
    </t:History>
  </t:Task>
  <t:Task id="{5A60E818-E76C-488E-9F25-72829CE16CD8}">
    <t:Anchor>
      <t:Comment id="350203682"/>
    </t:Anchor>
    <t:History>
      <t:Event id="{9554C114-7629-44F9-A2E3-64FC9198FE92}" time="2021-04-12T06:45:07Z">
        <t:Attribution userId="S::jennifer.elmer@portphillip.vic.gov.au::1332766d-c259-4da1-8f01-52cbe302dfd9" userProvider="AD" userName="Jennifer Elmer"/>
        <t:Anchor>
          <t:Comment id="954851073"/>
        </t:Anchor>
        <t:Create/>
      </t:Event>
      <t:Event id="{523D48CE-6175-4899-90BD-483268916AC2}" time="2021-04-12T06:45:07Z">
        <t:Attribution userId="S::jennifer.elmer@portphillip.vic.gov.au::1332766d-c259-4da1-8f01-52cbe302dfd9" userProvider="AD" userName="Jennifer Elmer"/>
        <t:Anchor>
          <t:Comment id="954851073"/>
        </t:Anchor>
        <t:Assign userId="S::Peter.Liu@portphillip.vic.gov.au::d5b23193-34a7-4239-aca2-a2ce517d3e31" userProvider="AD" userName="Peter Liu"/>
      </t:Event>
      <t:Event id="{F7509CB4-E17B-4163-BA03-45BCF4635081}" time="2021-04-12T06:45:07Z">
        <t:Attribution userId="S::jennifer.elmer@portphillip.vic.gov.au::1332766d-c259-4da1-8f01-52cbe302dfd9" userProvider="AD" userName="Jennifer Elmer"/>
        <t:Anchor>
          <t:Comment id="954851073"/>
        </t:Anchor>
        <t:SetTitle title="@Peter Liu"/>
      </t:Event>
    </t:History>
  </t:Task>
  <t:Task id="{5B616D2F-9BFA-4EE2-BE86-24DE21C14C33}">
    <t:Anchor>
      <t:Comment id="102920221"/>
    </t:Anchor>
    <t:History>
      <t:Event id="{99472FE9-6609-4649-BBA2-6FE565820361}" time="2021-04-12T06:45:20Z">
        <t:Attribution userId="S::jennifer.elmer@portphillip.vic.gov.au::1332766d-c259-4da1-8f01-52cbe302dfd9" userProvider="AD" userName="Jennifer Elmer"/>
        <t:Anchor>
          <t:Comment id="1037081988"/>
        </t:Anchor>
        <t:Create/>
      </t:Event>
      <t:Event id="{2E64237B-5184-4C82-A7A7-6C3C2EDF2F2C}" time="2021-04-12T06:45:20Z">
        <t:Attribution userId="S::jennifer.elmer@portphillip.vic.gov.au::1332766d-c259-4da1-8f01-52cbe302dfd9" userProvider="AD" userName="Jennifer Elmer"/>
        <t:Anchor>
          <t:Comment id="1037081988"/>
        </t:Anchor>
        <t:Assign userId="S::Jessica.Hall@portphillip.vic.gov.au::6e5ae41b-f75a-43ec-9640-d7a77c04ba4d" userProvider="AD" userName="Jessica Hall"/>
      </t:Event>
      <t:Event id="{B13BC0E6-39D8-4C7E-B2FC-DD06343B4DCF}" time="2021-04-12T06:45:20Z">
        <t:Attribution userId="S::jennifer.elmer@portphillip.vic.gov.au::1332766d-c259-4da1-8f01-52cbe302dfd9" userProvider="AD" userName="Jennifer Elmer"/>
        <t:Anchor>
          <t:Comment id="1037081988"/>
        </t:Anchor>
        <t:SetTitle title="@Jessica Hall"/>
      </t:Event>
      <t:Event id="{1F4C4D18-45A2-4791-99A1-553362BECB65}" time="2021-04-13T07:47:25Z">
        <t:Attribution userId="S::jennifer.elmer@portphillip.vic.gov.au::1332766d-c259-4da1-8f01-52cbe302dfd9" userProvider="AD" userName="Jennifer Elmer"/>
        <t:Progress percentComplete="100"/>
      </t:Event>
    </t:History>
  </t:Task>
  <t:Task id="{263E729D-962D-49CD-B1BA-D6CC3FB1377D}">
    <t:Anchor>
      <t:Comment id="2064377471"/>
    </t:Anchor>
    <t:History>
      <t:Event id="{1DCB8F4D-4C0B-467F-B4B8-9C56713F9E8F}" time="2021-04-12T06:47:24Z">
        <t:Attribution userId="S::jennifer.elmer@portphillip.vic.gov.au::1332766d-c259-4da1-8f01-52cbe302dfd9" userProvider="AD" userName="Jennifer Elmer"/>
        <t:Anchor>
          <t:Comment id="2064377471"/>
        </t:Anchor>
        <t:Create/>
      </t:Event>
      <t:Event id="{CE638C9E-66BC-4A4A-B999-8D99440B4EE3}" time="2021-04-12T06:47:24Z">
        <t:Attribution userId="S::jennifer.elmer@portphillip.vic.gov.au::1332766d-c259-4da1-8f01-52cbe302dfd9" userProvider="AD" userName="Jennifer Elmer"/>
        <t:Anchor>
          <t:Comment id="2064377471"/>
        </t:Anchor>
        <t:Assign userId="S::Veronica.Jenkin@portphillip.vic.gov.au::3528e39c-daf8-4eec-aadd-7be92ffe2888" userProvider="AD" userName="Veronica Jenkin"/>
      </t:Event>
      <t:Event id="{622B081E-9061-497A-8372-0B5E722E0BD8}" time="2021-04-12T06:47:24Z">
        <t:Attribution userId="S::jennifer.elmer@portphillip.vic.gov.au::1332766d-c259-4da1-8f01-52cbe302dfd9" userProvider="AD" userName="Jennifer Elmer"/>
        <t:Anchor>
          <t:Comment id="2064377471"/>
        </t:Anchor>
        <t:SetTitle title="@Veronica Jenkin formatting in table needs to be updated (alternating light/mid blue lines)"/>
      </t:Event>
    </t:History>
  </t:Task>
  <t:Task id="{0E813215-974E-46CB-8CC7-FDC32F984434}">
    <t:Anchor>
      <t:Comment id="2093308236"/>
    </t:Anchor>
    <t:History>
      <t:Event id="{F0D8B440-EFF4-42F4-B9FA-FEB5409C971A}" time="2021-04-12T06:47:46Z">
        <t:Attribution userId="S::jennifer.elmer@portphillip.vic.gov.au::1332766d-c259-4da1-8f01-52cbe302dfd9" userProvider="AD" userName="Jennifer Elmer"/>
        <t:Anchor>
          <t:Comment id="2093308236"/>
        </t:Anchor>
        <t:Create/>
      </t:Event>
      <t:Event id="{7242046B-CB45-4BD2-B52E-951B3E87D75A}" time="2021-04-12T06:47:46Z">
        <t:Attribution userId="S::jennifer.elmer@portphillip.vic.gov.au::1332766d-c259-4da1-8f01-52cbe302dfd9" userProvider="AD" userName="Jennifer Elmer"/>
        <t:Anchor>
          <t:Comment id="2093308236"/>
        </t:Anchor>
        <t:Assign userId="S::Veronica.Jenkin@portphillip.vic.gov.au::3528e39c-daf8-4eec-aadd-7be92ffe2888" userProvider="AD" userName="Veronica Jenkin"/>
      </t:Event>
      <t:Event id="{A21E15D8-7061-4D6C-9A2E-D34B64BACA44}" time="2021-04-12T06:47:46Z">
        <t:Attribution userId="S::jennifer.elmer@portphillip.vic.gov.au::1332766d-c259-4da1-8f01-52cbe302dfd9" userProvider="AD" userName="Jennifer Elmer"/>
        <t:Anchor>
          <t:Comment id="2093308236"/>
        </t:Anchor>
        <t:SetTitle title="@Veronica Jenkin formatting in table needs to be updated (alternating light/mid blue lines)"/>
      </t:Event>
    </t:History>
  </t:Task>
  <t:Task id="{9CA64CC5-2D00-478B-B582-FE3D15EEF09D}">
    <t:Anchor>
      <t:Comment id="1549001177"/>
    </t:Anchor>
    <t:History>
      <t:Event id="{4CC350B6-272B-4248-9D10-C5369F18A187}" time="2021-04-13T08:05:51Z">
        <t:Attribution userId="S::jennifer.elmer@portphillip.vic.gov.au::1332766d-c259-4da1-8f01-52cbe302dfd9" userProvider="AD" userName="Jennifer Elmer"/>
        <t:Anchor>
          <t:Comment id="1549001177"/>
        </t:Anchor>
        <t:Create/>
      </t:Event>
      <t:Event id="{087D0395-8234-4D55-824E-0326FC37464F}" time="2021-04-13T08:05:51Z">
        <t:Attribution userId="S::jennifer.elmer@portphillip.vic.gov.au::1332766d-c259-4da1-8f01-52cbe302dfd9" userProvider="AD" userName="Jennifer Elmer"/>
        <t:Anchor>
          <t:Comment id="1549001177"/>
        </t:Anchor>
        <t:Assign userId="S::Jessica.Hall@portphillip.vic.gov.au::6e5ae41b-f75a-43ec-9640-d7a77c04ba4d" userProvider="AD" userName="Jessica Hall"/>
      </t:Event>
      <t:Event id="{18030CD0-A32D-4C74-925D-336E8F4283D9}" time="2021-04-13T08:05:51Z">
        <t:Attribution userId="S::jennifer.elmer@portphillip.vic.gov.au::1332766d-c259-4da1-8f01-52cbe302dfd9" userProvider="AD" userName="Jennifer Elmer"/>
        <t:Anchor>
          <t:Comment id="1549001177"/>
        </t:Anchor>
        <t:SetTitle title="@Jessica Hall should this be 8 or 9? doesn't include the new FB neighbourhoods except Montagu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B9E715E20C499EC588A75C34CE17" ma:contentTypeVersion="11" ma:contentTypeDescription="Create a new document." ma:contentTypeScope="" ma:versionID="d3b1f35f6c094ab7975d3e838727d880">
  <xsd:schema xmlns:xsd="http://www.w3.org/2001/XMLSchema" xmlns:xs="http://www.w3.org/2001/XMLSchema" xmlns:p="http://schemas.microsoft.com/office/2006/metadata/properties" xmlns:ns3="f81949ce-3b1a-45cb-97aa-d4b317c28cc3" xmlns:ns4="9555f7ec-8fa3-41e8-bd87-f4e60b09b203" targetNamespace="http://schemas.microsoft.com/office/2006/metadata/properties" ma:root="true" ma:fieldsID="83d20c22a73733611e93335fd71a4e65" ns3:_="" ns4:_="">
    <xsd:import namespace="f81949ce-3b1a-45cb-97aa-d4b317c28cc3"/>
    <xsd:import namespace="9555f7ec-8fa3-41e8-bd87-f4e60b09b2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49ce-3b1a-45cb-97aa-d4b317c28c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5f7ec-8fa3-41e8-bd87-f4e60b09b2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B6B92-3F66-4860-A268-F50AEC6A1B3B}">
  <ds:schemaRefs>
    <ds:schemaRef ds:uri="http://schemas.openxmlformats.org/officeDocument/2006/bibliography"/>
  </ds:schemaRefs>
</ds:datastoreItem>
</file>

<file path=customXml/itemProps2.xml><?xml version="1.0" encoding="utf-8"?>
<ds:datastoreItem xmlns:ds="http://schemas.openxmlformats.org/officeDocument/2006/customXml" ds:itemID="{79FA4AFF-663E-4451-B7C9-51A4F4F73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EF5EB-6137-4B20-BAD0-C9ADB1BE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49ce-3b1a-45cb-97aa-d4b317c28cc3"/>
    <ds:schemaRef ds:uri="9555f7ec-8fa3-41e8-bd87-f4e60b09b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7B1BE-6CFA-485F-A543-B0FB495D7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4547</Words>
  <Characters>25566</Characters>
  <Application>Microsoft Office Word</Application>
  <DocSecurity>4</DocSecurity>
  <Lines>623</Lines>
  <Paragraphs>295</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Horner</dc:creator>
  <cp:keywords/>
  <dc:description/>
  <cp:lastModifiedBy>Sophie McCarthy</cp:lastModifiedBy>
  <cp:revision>2</cp:revision>
  <cp:lastPrinted>2021-04-16T18:30:00Z</cp:lastPrinted>
  <dcterms:created xsi:type="dcterms:W3CDTF">2021-06-23T00:19:00Z</dcterms:created>
  <dcterms:modified xsi:type="dcterms:W3CDTF">2021-06-23T00:19:00Z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0x010100D644B9E715E20C499EC588A75C34CE17</vt:lpwstr>
  </property>
</Properties>
</file>