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0CAD4" w14:textId="4E6BD7D9" w:rsidR="00CE5D54" w:rsidRPr="00E12E9F" w:rsidRDefault="00405AD0" w:rsidP="005E5280">
      <w:pPr>
        <w:pStyle w:val="Title"/>
        <w:spacing w:before="1440"/>
      </w:pPr>
      <w:bookmarkStart w:id="0" w:name="_Toc31317507"/>
      <w:bookmarkStart w:id="1" w:name="_Toc31318895"/>
      <w:bookmarkStart w:id="2" w:name="_Toc80183389"/>
      <w:r>
        <w:t>Nature Strip</w:t>
      </w:r>
      <w:r w:rsidR="0097611D">
        <w:t xml:space="preserve"> </w:t>
      </w:r>
      <w:bookmarkEnd w:id="0"/>
      <w:bookmarkEnd w:id="1"/>
      <w:r w:rsidR="00450CF9">
        <w:t>G</w:t>
      </w:r>
      <w:r w:rsidR="0040618D">
        <w:t>uidelines</w:t>
      </w:r>
      <w:bookmarkStart w:id="3" w:name="_top"/>
      <w:bookmarkEnd w:id="2"/>
      <w:bookmarkEnd w:id="3"/>
    </w:p>
    <w:p w14:paraId="30321F47" w14:textId="7D1BBC4F" w:rsidR="00492151" w:rsidRDefault="009D4797" w:rsidP="00492151">
      <w:pPr>
        <w:pStyle w:val="Subtitle"/>
        <w:spacing w:after="320"/>
        <w:rPr>
          <w:noProof w:val="0"/>
          <w:color w:val="FFFFFF" w:themeColor="background1"/>
        </w:rPr>
      </w:pPr>
      <w:bookmarkStart w:id="4" w:name="_Hlk27726480"/>
      <w:r>
        <w:rPr>
          <w:noProof w:val="0"/>
          <w:color w:val="FFFFFF" w:themeColor="background1"/>
        </w:rPr>
        <w:t>Draft</w:t>
      </w:r>
      <w:r w:rsidR="00450CF9">
        <w:rPr>
          <w:noProof w:val="0"/>
          <w:color w:val="FFFFFF" w:themeColor="background1"/>
        </w:rPr>
        <w:t xml:space="preserve"> </w:t>
      </w:r>
      <w:r w:rsidR="00405AD0">
        <w:rPr>
          <w:noProof w:val="0"/>
          <w:color w:val="FFFFFF" w:themeColor="background1"/>
        </w:rPr>
        <w:t>0</w:t>
      </w:r>
      <w:r>
        <w:rPr>
          <w:noProof w:val="0"/>
          <w:color w:val="FFFFFF" w:themeColor="background1"/>
        </w:rPr>
        <w:t>2</w:t>
      </w:r>
      <w:r w:rsidR="00492151" w:rsidRPr="00E12E9F">
        <w:rPr>
          <w:noProof w:val="0"/>
          <w:color w:val="FFFFFF" w:themeColor="background1"/>
        </w:rPr>
        <w:t xml:space="preserve">, </w:t>
      </w:r>
      <w:r>
        <w:rPr>
          <w:noProof w:val="0"/>
          <w:color w:val="FFFFFF" w:themeColor="background1"/>
        </w:rPr>
        <w:t>June 2022</w:t>
      </w:r>
    </w:p>
    <w:p w14:paraId="30B96B75" w14:textId="545C35F4" w:rsidR="00B94D3C" w:rsidRDefault="00B94D3C">
      <w:pPr>
        <w:tabs>
          <w:tab w:val="clear" w:pos="-3060"/>
          <w:tab w:val="clear" w:pos="-2340"/>
          <w:tab w:val="clear" w:pos="6300"/>
        </w:tabs>
        <w:suppressAutoHyphens w:val="0"/>
        <w:spacing w:after="160" w:line="259" w:lineRule="auto"/>
      </w:pPr>
      <w:r>
        <w:br w:type="page"/>
      </w:r>
    </w:p>
    <w:p w14:paraId="3827B3AE" w14:textId="77777777" w:rsidR="005615EA" w:rsidRPr="00F976B8" w:rsidRDefault="005615EA" w:rsidP="00360A26">
      <w:pPr>
        <w:pStyle w:val="Heading2"/>
      </w:pPr>
      <w:bookmarkStart w:id="5" w:name="_Toc23333595"/>
      <w:bookmarkStart w:id="6" w:name="_Toc27729614"/>
      <w:bookmarkStart w:id="7" w:name="_Toc30699224"/>
      <w:bookmarkStart w:id="8" w:name="_Toc39427343"/>
      <w:bookmarkStart w:id="9" w:name="_Toc39427427"/>
      <w:bookmarkStart w:id="10" w:name="_Toc80183390"/>
      <w:bookmarkStart w:id="11" w:name="_Toc496019950"/>
      <w:bookmarkStart w:id="12" w:name="_Toc20733917"/>
      <w:bookmarkEnd w:id="4"/>
      <w:r w:rsidRPr="00F976B8">
        <w:lastRenderedPageBreak/>
        <w:t xml:space="preserve">Guideline </w:t>
      </w:r>
      <w:bookmarkEnd w:id="5"/>
      <w:r w:rsidRPr="00F976B8">
        <w:t>Governance</w:t>
      </w:r>
      <w:bookmarkEnd w:id="6"/>
      <w:bookmarkEnd w:id="7"/>
      <w:bookmarkEnd w:id="8"/>
      <w:bookmarkEnd w:id="9"/>
      <w:bookmarkEnd w:id="10"/>
    </w:p>
    <w:p w14:paraId="306622E8" w14:textId="77777777" w:rsidR="005615EA" w:rsidRPr="00F976B8" w:rsidRDefault="005615EA" w:rsidP="005615EA">
      <w:pPr>
        <w:pStyle w:val="Governancedetail"/>
        <w:rPr>
          <w:b w:val="0"/>
        </w:rPr>
      </w:pPr>
      <w:bookmarkStart w:id="13" w:name="_Hlk30699916"/>
      <w:bookmarkEnd w:id="11"/>
      <w:r w:rsidRPr="00F976B8">
        <w:t>Responsible Service</w:t>
      </w:r>
      <w:r w:rsidR="00A6797D">
        <w:t xml:space="preserve"> </w:t>
      </w:r>
      <w:r w:rsidRPr="00F976B8">
        <w:t>/</w:t>
      </w:r>
      <w:r w:rsidR="00A6797D">
        <w:t xml:space="preserve"> </w:t>
      </w:r>
      <w:r w:rsidRPr="00F976B8">
        <w:t>Department:</w:t>
      </w:r>
    </w:p>
    <w:p w14:paraId="5955F87E" w14:textId="51E878AE" w:rsidR="005615EA" w:rsidRPr="00F976B8" w:rsidRDefault="00405AD0" w:rsidP="005615EA">
      <w:pPr>
        <w:tabs>
          <w:tab w:val="clear" w:pos="-3060"/>
          <w:tab w:val="clear" w:pos="-2340"/>
          <w:tab w:val="clear" w:pos="6300"/>
        </w:tabs>
        <w:suppressAutoHyphens w:val="0"/>
        <w:spacing w:after="0" w:line="259" w:lineRule="auto"/>
        <w:ind w:right="4818"/>
      </w:pPr>
      <w:r>
        <w:t>Public Space and Planning</w:t>
      </w:r>
    </w:p>
    <w:p w14:paraId="522AEE49" w14:textId="5A1128E9" w:rsidR="005615EA" w:rsidRPr="00F976B8" w:rsidRDefault="005615EA" w:rsidP="005615EA">
      <w:pPr>
        <w:pStyle w:val="Governancedetail"/>
        <w:tabs>
          <w:tab w:val="right" w:pos="-3060"/>
          <w:tab w:val="left" w:pos="4395"/>
        </w:tabs>
        <w:rPr>
          <w:sz w:val="20"/>
          <w:szCs w:val="20"/>
        </w:rPr>
      </w:pPr>
      <w:r w:rsidRPr="00F976B8">
        <w:t xml:space="preserve">Adoption </w:t>
      </w:r>
      <w:r w:rsidR="00A6797D">
        <w:t>a</w:t>
      </w:r>
      <w:r w:rsidRPr="00F976B8">
        <w:t xml:space="preserve">uthorised: </w:t>
      </w:r>
    </w:p>
    <w:p w14:paraId="540451AB" w14:textId="176BFDFD" w:rsidR="005615EA" w:rsidRPr="00F976B8" w:rsidRDefault="00450CF9" w:rsidP="005615EA">
      <w:pPr>
        <w:tabs>
          <w:tab w:val="clear" w:pos="-3060"/>
          <w:tab w:val="clear" w:pos="-2340"/>
          <w:tab w:val="clear" w:pos="6300"/>
        </w:tabs>
        <w:suppressAutoHyphens w:val="0"/>
        <w:spacing w:after="160" w:line="259" w:lineRule="auto"/>
        <w:ind w:right="4818"/>
      </w:pPr>
      <w:r>
        <w:t xml:space="preserve">Council </w:t>
      </w:r>
    </w:p>
    <w:p w14:paraId="44BDDD38" w14:textId="77777777" w:rsidR="005615EA" w:rsidRPr="00F976B8" w:rsidRDefault="005615EA" w:rsidP="005615EA">
      <w:pPr>
        <w:pStyle w:val="Governancedetail"/>
        <w:rPr>
          <w:b w:val="0"/>
        </w:rPr>
      </w:pPr>
      <w:r w:rsidRPr="00F976B8">
        <w:t xml:space="preserve">Date of </w:t>
      </w:r>
      <w:r w:rsidR="00A6797D">
        <w:t>a</w:t>
      </w:r>
      <w:r w:rsidRPr="00F976B8">
        <w:t>doption:</w:t>
      </w:r>
    </w:p>
    <w:p w14:paraId="42DC8DDA" w14:textId="49E4A810" w:rsidR="005615EA" w:rsidRPr="00F976B8" w:rsidRDefault="00725023" w:rsidP="005615EA">
      <w:pPr>
        <w:tabs>
          <w:tab w:val="clear" w:pos="-3060"/>
          <w:tab w:val="clear" w:pos="-2340"/>
          <w:tab w:val="clear" w:pos="6300"/>
        </w:tabs>
        <w:suppressAutoHyphens w:val="0"/>
        <w:spacing w:after="160" w:line="259" w:lineRule="auto"/>
        <w:ind w:right="4818"/>
      </w:pPr>
      <w:r>
        <w:t>TBC</w:t>
      </w:r>
    </w:p>
    <w:p w14:paraId="223ABC3D" w14:textId="77777777" w:rsidR="005615EA" w:rsidRPr="00F976B8" w:rsidRDefault="005615EA" w:rsidP="005615EA">
      <w:pPr>
        <w:pStyle w:val="Governancedetail"/>
        <w:rPr>
          <w:b w:val="0"/>
        </w:rPr>
      </w:pPr>
      <w:r w:rsidRPr="00F976B8">
        <w:t xml:space="preserve">Date </w:t>
      </w:r>
      <w:r w:rsidR="00A6797D">
        <w:t>e</w:t>
      </w:r>
      <w:r w:rsidRPr="00F976B8">
        <w:t xml:space="preserve">ffective </w:t>
      </w:r>
      <w:r w:rsidR="00A6797D">
        <w:t>f</w:t>
      </w:r>
      <w:r w:rsidRPr="00F976B8">
        <w:t xml:space="preserve">rom: </w:t>
      </w:r>
    </w:p>
    <w:p w14:paraId="4254340C" w14:textId="34BA9DF9" w:rsidR="005615EA" w:rsidRPr="00F976B8" w:rsidRDefault="00725023" w:rsidP="005615EA">
      <w:pPr>
        <w:tabs>
          <w:tab w:val="clear" w:pos="-3060"/>
          <w:tab w:val="clear" w:pos="-2340"/>
          <w:tab w:val="clear" w:pos="6300"/>
        </w:tabs>
        <w:suppressAutoHyphens w:val="0"/>
        <w:spacing w:after="160" w:line="259" w:lineRule="auto"/>
        <w:ind w:right="4818"/>
      </w:pPr>
      <w:r>
        <w:t>TBC</w:t>
      </w:r>
    </w:p>
    <w:p w14:paraId="335D7991" w14:textId="77777777" w:rsidR="005615EA" w:rsidRPr="00F976B8" w:rsidRDefault="005615EA" w:rsidP="005615EA">
      <w:pPr>
        <w:pStyle w:val="Governancedetail"/>
        <w:rPr>
          <w:b w:val="0"/>
        </w:rPr>
      </w:pPr>
      <w:r w:rsidRPr="00F976B8">
        <w:t>Content Manager folder:</w:t>
      </w:r>
    </w:p>
    <w:p w14:paraId="240D74E9" w14:textId="77777777" w:rsidR="005615EA" w:rsidRPr="00F976B8" w:rsidRDefault="000A7653" w:rsidP="005615EA">
      <w:pPr>
        <w:tabs>
          <w:tab w:val="clear" w:pos="-3060"/>
          <w:tab w:val="clear" w:pos="-2340"/>
          <w:tab w:val="clear" w:pos="6300"/>
        </w:tabs>
        <w:suppressAutoHyphens w:val="0"/>
        <w:spacing w:after="160" w:line="259" w:lineRule="auto"/>
        <w:ind w:right="4818"/>
      </w:pPr>
      <w:r w:rsidRPr="00725023">
        <w:rPr>
          <w:highlight w:val="yellow"/>
        </w:rPr>
        <w:t>[Insert Text]</w:t>
      </w:r>
    </w:p>
    <w:p w14:paraId="334AE231" w14:textId="77777777" w:rsidR="005615EA" w:rsidRPr="00F976B8" w:rsidRDefault="005615EA" w:rsidP="005615EA">
      <w:pPr>
        <w:pStyle w:val="Governancedetail"/>
        <w:rPr>
          <w:b w:val="0"/>
        </w:rPr>
      </w:pPr>
      <w:r>
        <w:t>Content Manager file</w:t>
      </w:r>
      <w:r w:rsidRPr="00F976B8">
        <w:t>:</w:t>
      </w:r>
    </w:p>
    <w:p w14:paraId="5AD43995" w14:textId="77777777" w:rsidR="005615EA" w:rsidRPr="00F976B8" w:rsidRDefault="000A7653" w:rsidP="005615EA">
      <w:pPr>
        <w:tabs>
          <w:tab w:val="clear" w:pos="-3060"/>
          <w:tab w:val="clear" w:pos="-2340"/>
          <w:tab w:val="clear" w:pos="6300"/>
        </w:tabs>
        <w:suppressAutoHyphens w:val="0"/>
        <w:spacing w:after="160" w:line="259" w:lineRule="auto"/>
        <w:ind w:right="4818"/>
      </w:pPr>
      <w:bookmarkStart w:id="14" w:name="_Hlk30758146"/>
      <w:bookmarkStart w:id="15" w:name="_Hlk30758085"/>
      <w:bookmarkStart w:id="16" w:name="_Hlk30750508"/>
      <w:r w:rsidRPr="00725023">
        <w:rPr>
          <w:highlight w:val="yellow"/>
        </w:rPr>
        <w:t>[Insert Text]</w:t>
      </w:r>
    </w:p>
    <w:p w14:paraId="1AB1E36C" w14:textId="62DD78ED" w:rsidR="005615EA" w:rsidRPr="00F976B8" w:rsidRDefault="005615EA" w:rsidP="005615EA">
      <w:pPr>
        <w:pStyle w:val="Governancedetail"/>
        <w:rPr>
          <w:b w:val="0"/>
        </w:rPr>
      </w:pPr>
      <w:r>
        <w:t xml:space="preserve">Endorsed department manager to make and approve document editorial amendments: </w:t>
      </w:r>
    </w:p>
    <w:bookmarkEnd w:id="14"/>
    <w:p w14:paraId="356E54FE" w14:textId="1C74986F" w:rsidR="005615EA" w:rsidRPr="00F976B8" w:rsidRDefault="009D4797" w:rsidP="005615EA">
      <w:pPr>
        <w:tabs>
          <w:tab w:val="clear" w:pos="-3060"/>
          <w:tab w:val="clear" w:pos="-2340"/>
          <w:tab w:val="clear" w:pos="6300"/>
        </w:tabs>
        <w:suppressAutoHyphens w:val="0"/>
        <w:spacing w:after="160" w:line="259" w:lineRule="auto"/>
        <w:ind w:right="565"/>
      </w:pPr>
      <w:r>
        <w:t>Dana Pritchard</w:t>
      </w:r>
    </w:p>
    <w:bookmarkEnd w:id="15"/>
    <w:p w14:paraId="64BF54EF" w14:textId="45612C9E" w:rsidR="005615EA" w:rsidRPr="00F976B8" w:rsidRDefault="005615EA" w:rsidP="005615EA">
      <w:pPr>
        <w:pStyle w:val="Governancedetail"/>
        <w:rPr>
          <w:b w:val="0"/>
        </w:rPr>
      </w:pPr>
      <w:r w:rsidRPr="00F976B8">
        <w:t xml:space="preserve">Annual </w:t>
      </w:r>
      <w:bookmarkEnd w:id="16"/>
      <w:r w:rsidR="00A6797D">
        <w:t>d</w:t>
      </w:r>
      <w:r w:rsidRPr="00F976B8">
        <w:t xml:space="preserve">esktop </w:t>
      </w:r>
      <w:r w:rsidR="00A6797D">
        <w:t>r</w:t>
      </w:r>
      <w:r w:rsidRPr="00F976B8">
        <w:t xml:space="preserve">eview date: </w:t>
      </w:r>
      <w:bookmarkStart w:id="17" w:name="_Hlk30584560"/>
    </w:p>
    <w:bookmarkEnd w:id="17"/>
    <w:p w14:paraId="1B2A4BAA" w14:textId="70CD3F17" w:rsidR="005615EA" w:rsidRPr="00F976B8" w:rsidRDefault="00450CF9" w:rsidP="005615EA">
      <w:pPr>
        <w:tabs>
          <w:tab w:val="clear" w:pos="-3060"/>
          <w:tab w:val="clear" w:pos="-2340"/>
          <w:tab w:val="clear" w:pos="6300"/>
        </w:tabs>
        <w:suppressAutoHyphens w:val="0"/>
        <w:spacing w:after="160" w:line="259" w:lineRule="auto"/>
        <w:ind w:right="565"/>
      </w:pPr>
      <w:r>
        <w:t>2023</w:t>
      </w:r>
    </w:p>
    <w:p w14:paraId="6E618A48" w14:textId="77777777" w:rsidR="00450CF9" w:rsidRDefault="005615EA" w:rsidP="00450CF9">
      <w:pPr>
        <w:pStyle w:val="Governancedetail"/>
        <w:rPr>
          <w:vanish/>
        </w:rPr>
      </w:pPr>
      <w:bookmarkStart w:id="18" w:name="_Hlk30699931"/>
      <w:bookmarkEnd w:id="13"/>
      <w:r w:rsidRPr="00F976B8">
        <w:t>Review date:</w:t>
      </w:r>
      <w:r w:rsidRPr="00F976B8">
        <w:rPr>
          <w:vanish/>
        </w:rPr>
        <w:t xml:space="preserve"> </w:t>
      </w:r>
      <w:bookmarkEnd w:id="18"/>
    </w:p>
    <w:p w14:paraId="25AEC60A" w14:textId="0026DFBA" w:rsidR="005615EA" w:rsidRPr="00450CF9" w:rsidRDefault="00405AD0" w:rsidP="00450CF9">
      <w:pPr>
        <w:pStyle w:val="Governancedetail"/>
        <w:rPr>
          <w:b w:val="0"/>
          <w:bCs/>
        </w:rPr>
      </w:pPr>
      <w:r w:rsidRPr="00450CF9">
        <w:rPr>
          <w:b w:val="0"/>
          <w:bCs/>
        </w:rPr>
        <w:t>2023</w:t>
      </w:r>
    </w:p>
    <w:p w14:paraId="3CF03364" w14:textId="4DF3E133" w:rsidR="005615EA" w:rsidRPr="00F976B8" w:rsidRDefault="005615EA" w:rsidP="005615EA">
      <w:pPr>
        <w:pStyle w:val="Governancedetail"/>
        <w:rPr>
          <w:sz w:val="20"/>
          <w:szCs w:val="20"/>
          <w:highlight w:val="yellow"/>
        </w:rPr>
      </w:pPr>
      <w:r w:rsidRPr="00F976B8">
        <w:t xml:space="preserve">Completion date: </w:t>
      </w:r>
    </w:p>
    <w:p w14:paraId="65F06149" w14:textId="029CDCDA" w:rsidR="005615EA" w:rsidRPr="00F976B8" w:rsidRDefault="00405AD0" w:rsidP="005615EA">
      <w:pPr>
        <w:tabs>
          <w:tab w:val="clear" w:pos="-3060"/>
          <w:tab w:val="clear" w:pos="-2340"/>
          <w:tab w:val="clear" w:pos="6300"/>
        </w:tabs>
        <w:suppressAutoHyphens w:val="0"/>
        <w:spacing w:after="160" w:line="259" w:lineRule="auto"/>
        <w:ind w:right="565"/>
      </w:pPr>
      <w:r>
        <w:t>2025</w:t>
      </w:r>
    </w:p>
    <w:p w14:paraId="51D1252E" w14:textId="77777777" w:rsidR="005615EA" w:rsidRPr="00F976B8" w:rsidRDefault="005615EA" w:rsidP="005615EA">
      <w:pPr>
        <w:pStyle w:val="Governancedetail"/>
        <w:tabs>
          <w:tab w:val="clear" w:pos="6300"/>
          <w:tab w:val="left" w:pos="2359"/>
        </w:tabs>
        <w:rPr>
          <w:b w:val="0"/>
        </w:rPr>
      </w:pPr>
      <w:r w:rsidRPr="00F976B8">
        <w:t>Version number:</w:t>
      </w:r>
      <w:r w:rsidRPr="00F976B8">
        <w:tab/>
      </w:r>
    </w:p>
    <w:p w14:paraId="5F8C329F" w14:textId="3680DF3B" w:rsidR="005615EA" w:rsidRPr="00F976B8" w:rsidRDefault="00405AD0" w:rsidP="005615EA">
      <w:pPr>
        <w:tabs>
          <w:tab w:val="clear" w:pos="-3060"/>
          <w:tab w:val="clear" w:pos="-2340"/>
          <w:tab w:val="clear" w:pos="6300"/>
        </w:tabs>
        <w:suppressAutoHyphens w:val="0"/>
        <w:spacing w:after="160" w:line="259" w:lineRule="auto"/>
        <w:ind w:right="565"/>
      </w:pPr>
      <w:r>
        <w:t>01</w:t>
      </w:r>
    </w:p>
    <w:p w14:paraId="207EE098" w14:textId="7ACFDF8D" w:rsidR="005615EA" w:rsidRPr="00F976B8" w:rsidRDefault="005615EA" w:rsidP="005615EA">
      <w:pPr>
        <w:pStyle w:val="Governancedetail"/>
        <w:tabs>
          <w:tab w:val="left" w:pos="4536"/>
        </w:tabs>
        <w:rPr>
          <w:sz w:val="20"/>
          <w:szCs w:val="20"/>
        </w:rPr>
      </w:pPr>
      <w:r w:rsidRPr="00F976B8">
        <w:t xml:space="preserve">Stakeholder review and engagement: </w:t>
      </w:r>
    </w:p>
    <w:p w14:paraId="0ADD239D" w14:textId="3E3B3720" w:rsidR="00725023" w:rsidRDefault="00725023" w:rsidP="005615EA">
      <w:pPr>
        <w:tabs>
          <w:tab w:val="clear" w:pos="-3060"/>
          <w:tab w:val="clear" w:pos="-2340"/>
          <w:tab w:val="clear" w:pos="6300"/>
        </w:tabs>
        <w:suppressAutoHyphens w:val="0"/>
        <w:spacing w:after="160" w:line="259" w:lineRule="auto"/>
        <w:ind w:right="565"/>
      </w:pPr>
      <w:r>
        <w:t xml:space="preserve">Community Consultation </w:t>
      </w:r>
    </w:p>
    <w:p w14:paraId="3E7AF119" w14:textId="48CF6E8C" w:rsidR="005615EA" w:rsidRPr="00F976B8" w:rsidRDefault="00725023" w:rsidP="005615EA">
      <w:pPr>
        <w:tabs>
          <w:tab w:val="clear" w:pos="-3060"/>
          <w:tab w:val="clear" w:pos="-2340"/>
          <w:tab w:val="clear" w:pos="6300"/>
        </w:tabs>
        <w:suppressAutoHyphens w:val="0"/>
        <w:spacing w:after="160" w:line="259" w:lineRule="auto"/>
        <w:ind w:right="565"/>
      </w:pPr>
      <w:r>
        <w:t xml:space="preserve">Sustainability, Local Laws, Parks, City Permits &amp; Public Space Teams </w:t>
      </w:r>
    </w:p>
    <w:p w14:paraId="0D8029AC" w14:textId="564E391F" w:rsidR="005615EA" w:rsidRPr="00F976B8" w:rsidRDefault="005615EA" w:rsidP="005615EA">
      <w:pPr>
        <w:pStyle w:val="Governancedetail"/>
        <w:tabs>
          <w:tab w:val="right" w:pos="-3060"/>
          <w:tab w:val="left" w:pos="4395"/>
        </w:tabs>
        <w:rPr>
          <w:b w:val="0"/>
        </w:rPr>
      </w:pPr>
      <w:r w:rsidRPr="00F976B8">
        <w:t>Relevant Legislation:</w:t>
      </w:r>
      <w:r>
        <w:t xml:space="preserve"> </w:t>
      </w:r>
    </w:p>
    <w:p w14:paraId="4AEF87FB" w14:textId="77777777" w:rsidR="00DC6587" w:rsidRDefault="00DC6587" w:rsidP="00DC6587">
      <w:r>
        <w:t>Road Safety Act 1986 (Victoria)</w:t>
      </w:r>
    </w:p>
    <w:p w14:paraId="62408A90" w14:textId="77777777" w:rsidR="00DC6587" w:rsidRDefault="00DC6587" w:rsidP="00DC6587">
      <w:r>
        <w:t>Road Management Act 2004 (Victoria)</w:t>
      </w:r>
    </w:p>
    <w:p w14:paraId="6110A31B" w14:textId="77777777" w:rsidR="00DC6587" w:rsidRPr="00CF5F05" w:rsidRDefault="00DC6587" w:rsidP="00DC6587">
      <w:r w:rsidRPr="00CF5F05">
        <w:t>Local Law No 1 (Community Amenity) 2013 </w:t>
      </w:r>
      <w:r>
        <w:t>(C</w:t>
      </w:r>
      <w:r w:rsidRPr="00CF5F05">
        <w:t xml:space="preserve">ity </w:t>
      </w:r>
      <w:proofErr w:type="gramStart"/>
      <w:r w:rsidRPr="00CF5F05">
        <w:t>Of</w:t>
      </w:r>
      <w:proofErr w:type="gramEnd"/>
      <w:r w:rsidRPr="00CF5F05">
        <w:t xml:space="preserve"> Port Phillip</w:t>
      </w:r>
      <w:r>
        <w:t>)</w:t>
      </w:r>
    </w:p>
    <w:p w14:paraId="7C463DB3" w14:textId="17D5B470" w:rsidR="005615EA" w:rsidRPr="00F976B8" w:rsidRDefault="005615EA" w:rsidP="005615EA">
      <w:pPr>
        <w:pStyle w:val="Governancedetail"/>
        <w:tabs>
          <w:tab w:val="right" w:pos="-3060"/>
          <w:tab w:val="left" w:pos="4395"/>
        </w:tabs>
        <w:rPr>
          <w:b w:val="0"/>
        </w:rPr>
      </w:pPr>
      <w:r w:rsidRPr="00F976B8">
        <w:lastRenderedPageBreak/>
        <w:t xml:space="preserve">Associated Strategic Direction #: </w:t>
      </w:r>
    </w:p>
    <w:p w14:paraId="2DBA0359" w14:textId="112185F2" w:rsidR="005615EA" w:rsidRPr="00F976B8" w:rsidRDefault="00725023" w:rsidP="005615EA">
      <w:pPr>
        <w:tabs>
          <w:tab w:val="clear" w:pos="-3060"/>
          <w:tab w:val="clear" w:pos="-2340"/>
          <w:tab w:val="clear" w:pos="6300"/>
        </w:tabs>
        <w:suppressAutoHyphens w:val="0"/>
        <w:spacing w:after="160" w:line="259" w:lineRule="auto"/>
        <w:ind w:right="565"/>
      </w:pPr>
      <w:r>
        <w:t>Liveable Port Phillip</w:t>
      </w:r>
      <w:r w:rsidR="009D4797">
        <w:t>, Sustainable Port Phillip</w:t>
      </w:r>
    </w:p>
    <w:p w14:paraId="541F48F8" w14:textId="3655DDBE" w:rsidR="005615EA" w:rsidRPr="00F976B8" w:rsidRDefault="005615EA" w:rsidP="005615EA">
      <w:pPr>
        <w:pStyle w:val="Governancedetail"/>
        <w:tabs>
          <w:tab w:val="right" w:pos="-3060"/>
          <w:tab w:val="left" w:pos="4395"/>
        </w:tabs>
        <w:rPr>
          <w:sz w:val="20"/>
          <w:szCs w:val="20"/>
        </w:rPr>
      </w:pPr>
      <w:r w:rsidRPr="00F976B8">
        <w:t xml:space="preserve">Associated </w:t>
      </w:r>
      <w:r w:rsidR="00A6797D">
        <w:t>i</w:t>
      </w:r>
      <w:r>
        <w:t>nstrument</w:t>
      </w:r>
      <w:r w:rsidRPr="00F976B8">
        <w:t xml:space="preserve">s: </w:t>
      </w:r>
    </w:p>
    <w:p w14:paraId="4F3F318D" w14:textId="4E1C610A" w:rsidR="005615EA" w:rsidRDefault="00725023" w:rsidP="005615EA">
      <w:pPr>
        <w:tabs>
          <w:tab w:val="clear" w:pos="-3060"/>
          <w:tab w:val="clear" w:pos="-2340"/>
          <w:tab w:val="clear" w:pos="6300"/>
        </w:tabs>
        <w:suppressAutoHyphens w:val="0"/>
        <w:spacing w:after="160" w:line="259" w:lineRule="auto"/>
        <w:ind w:right="4818"/>
      </w:pPr>
      <w:r>
        <w:t xml:space="preserve">Public Space Strategy 2021 </w:t>
      </w:r>
    </w:p>
    <w:p w14:paraId="465CD7CC" w14:textId="17289832" w:rsidR="005615EA" w:rsidRPr="00F976B8" w:rsidRDefault="005615EA" w:rsidP="005615EA">
      <w:pPr>
        <w:pStyle w:val="Governancedetail"/>
        <w:tabs>
          <w:tab w:val="left" w:pos="4536"/>
        </w:tabs>
        <w:rPr>
          <w:b w:val="0"/>
        </w:rPr>
      </w:pPr>
      <w:r w:rsidRPr="00F976B8">
        <w:t xml:space="preserve">Supersedes: </w:t>
      </w:r>
    </w:p>
    <w:p w14:paraId="72CF8453" w14:textId="091E3B3E" w:rsidR="005615EA" w:rsidRPr="00F976B8" w:rsidRDefault="00725023" w:rsidP="005615EA">
      <w:pPr>
        <w:tabs>
          <w:tab w:val="clear" w:pos="-3060"/>
          <w:tab w:val="clear" w:pos="-2340"/>
          <w:tab w:val="clear" w:pos="6300"/>
        </w:tabs>
        <w:suppressAutoHyphens w:val="0"/>
        <w:spacing w:after="160" w:line="259" w:lineRule="auto"/>
        <w:ind w:right="565"/>
      </w:pPr>
      <w:r>
        <w:t>Nature Strip Guidelines 2013</w:t>
      </w:r>
    </w:p>
    <w:p w14:paraId="1E144E7A" w14:textId="77777777" w:rsidR="005615EA" w:rsidRPr="00F976B8" w:rsidRDefault="005615EA" w:rsidP="005615EA">
      <w:pPr>
        <w:pStyle w:val="Governancedetail"/>
        <w:tabs>
          <w:tab w:val="right" w:pos="-3060"/>
          <w:tab w:val="left" w:pos="4395"/>
        </w:tabs>
        <w:rPr>
          <w:b w:val="0"/>
        </w:rPr>
      </w:pPr>
      <w:r w:rsidRPr="00F976B8">
        <w:t xml:space="preserve">Review </w:t>
      </w:r>
      <w:r w:rsidR="00A6797D">
        <w:t>h</w:t>
      </w:r>
      <w:r w:rsidRPr="00F976B8">
        <w:t>istory:</w:t>
      </w:r>
    </w:p>
    <w:tbl>
      <w:tblPr>
        <w:tblStyle w:val="ListTable2-Accent5"/>
        <w:tblW w:w="5000" w:type="pct"/>
        <w:tblInd w:w="0" w:type="dxa"/>
        <w:tblLook w:val="04A0" w:firstRow="1" w:lastRow="0" w:firstColumn="1" w:lastColumn="0" w:noHBand="0" w:noVBand="1"/>
        <w:tblDescription w:val="Review history details, including Content Manager reference and dates of edits. "/>
      </w:tblPr>
      <w:tblGrid>
        <w:gridCol w:w="1448"/>
        <w:gridCol w:w="3348"/>
        <w:gridCol w:w="2102"/>
        <w:gridCol w:w="2740"/>
      </w:tblGrid>
      <w:tr w:rsidR="005615EA" w:rsidRPr="00F976B8" w14:paraId="72C637F0" w14:textId="77777777" w:rsidTr="00405AD0">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1329" w:type="dxa"/>
            <w:tcBorders>
              <w:top w:val="single" w:sz="4" w:space="0" w:color="8EAADB" w:themeColor="accent5" w:themeTint="99"/>
              <w:left w:val="nil"/>
              <w:bottom w:val="single" w:sz="4" w:space="0" w:color="8EAADB" w:themeColor="accent5" w:themeTint="99"/>
              <w:right w:val="nil"/>
            </w:tcBorders>
            <w:shd w:val="clear" w:color="auto" w:fill="000000" w:themeFill="text1"/>
            <w:hideMark/>
          </w:tcPr>
          <w:p w14:paraId="0C136E92" w14:textId="77777777" w:rsidR="005615EA" w:rsidRPr="000A7653" w:rsidRDefault="005615EA" w:rsidP="000A7653">
            <w:pPr>
              <w:pStyle w:val="TABLEHEADING"/>
            </w:pPr>
            <w:bookmarkStart w:id="19" w:name="_Hlk30584821"/>
            <w:r w:rsidRPr="000A7653">
              <w:t>Name</w:t>
            </w:r>
          </w:p>
        </w:tc>
        <w:tc>
          <w:tcPr>
            <w:tcW w:w="3074" w:type="dxa"/>
            <w:tcBorders>
              <w:top w:val="single" w:sz="4" w:space="0" w:color="8EAADB" w:themeColor="accent5" w:themeTint="99"/>
              <w:left w:val="nil"/>
              <w:bottom w:val="single" w:sz="4" w:space="0" w:color="8EAADB" w:themeColor="accent5" w:themeTint="99"/>
              <w:right w:val="nil"/>
            </w:tcBorders>
            <w:shd w:val="clear" w:color="auto" w:fill="000000" w:themeFill="text1"/>
            <w:hideMark/>
          </w:tcPr>
          <w:p w14:paraId="60859F1E" w14:textId="77777777" w:rsidR="005615EA" w:rsidRPr="000A7653" w:rsidRDefault="005615EA" w:rsidP="000A7653">
            <w:pPr>
              <w:pStyle w:val="TABLEHEADING"/>
              <w:cnfStyle w:val="100000000000" w:firstRow="1" w:lastRow="0" w:firstColumn="0" w:lastColumn="0" w:oddVBand="0" w:evenVBand="0" w:oddHBand="0" w:evenHBand="0" w:firstRowFirstColumn="0" w:firstRowLastColumn="0" w:lastRowFirstColumn="0" w:lastRowLastColumn="0"/>
            </w:pPr>
            <w:r w:rsidRPr="000A7653">
              <w:t>Content Manager File Reference</w:t>
            </w:r>
          </w:p>
        </w:tc>
        <w:tc>
          <w:tcPr>
            <w:tcW w:w="1930" w:type="dxa"/>
            <w:tcBorders>
              <w:top w:val="single" w:sz="4" w:space="0" w:color="8EAADB" w:themeColor="accent5" w:themeTint="99"/>
              <w:left w:val="nil"/>
              <w:bottom w:val="single" w:sz="4" w:space="0" w:color="8EAADB" w:themeColor="accent5" w:themeTint="99"/>
              <w:right w:val="nil"/>
            </w:tcBorders>
            <w:shd w:val="clear" w:color="auto" w:fill="000000" w:themeFill="text1"/>
            <w:hideMark/>
          </w:tcPr>
          <w:p w14:paraId="01363811" w14:textId="77777777" w:rsidR="005615EA" w:rsidRPr="000A7653" w:rsidRDefault="005615EA" w:rsidP="000A7653">
            <w:pPr>
              <w:pStyle w:val="TABLEHEADING"/>
              <w:cnfStyle w:val="100000000000" w:firstRow="1" w:lastRow="0" w:firstColumn="0" w:lastColumn="0" w:oddVBand="0" w:evenVBand="0" w:oddHBand="0" w:evenHBand="0" w:firstRowFirstColumn="0" w:firstRowLastColumn="0" w:lastRowFirstColumn="0" w:lastRowLastColumn="0"/>
            </w:pPr>
            <w:r w:rsidRPr="000A7653">
              <w:t>Date</w:t>
            </w:r>
          </w:p>
        </w:tc>
        <w:tc>
          <w:tcPr>
            <w:tcW w:w="2516" w:type="dxa"/>
            <w:tcBorders>
              <w:top w:val="single" w:sz="4" w:space="0" w:color="8EAADB" w:themeColor="accent5" w:themeTint="99"/>
              <w:left w:val="nil"/>
              <w:bottom w:val="single" w:sz="4" w:space="0" w:color="8EAADB" w:themeColor="accent5" w:themeTint="99"/>
              <w:right w:val="nil"/>
            </w:tcBorders>
            <w:shd w:val="clear" w:color="auto" w:fill="000000" w:themeFill="text1"/>
            <w:hideMark/>
          </w:tcPr>
          <w:p w14:paraId="18118273" w14:textId="77777777" w:rsidR="005615EA" w:rsidRPr="000A7653" w:rsidRDefault="005615EA" w:rsidP="000A7653">
            <w:pPr>
              <w:pStyle w:val="TABLEHEADING"/>
              <w:cnfStyle w:val="100000000000" w:firstRow="1" w:lastRow="0" w:firstColumn="0" w:lastColumn="0" w:oddVBand="0" w:evenVBand="0" w:oddHBand="0" w:evenHBand="0" w:firstRowFirstColumn="0" w:firstRowLastColumn="0" w:lastRowFirstColumn="0" w:lastRowLastColumn="0"/>
            </w:pPr>
            <w:r w:rsidRPr="000A7653">
              <w:t>Description of Edits</w:t>
            </w:r>
          </w:p>
        </w:tc>
      </w:tr>
      <w:tr w:rsidR="005615EA" w:rsidRPr="00F976B8" w14:paraId="59AC6715" w14:textId="77777777" w:rsidTr="00405AD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Borders>
              <w:top w:val="single" w:sz="4" w:space="0" w:color="8EAADB" w:themeColor="accent5" w:themeTint="99"/>
              <w:left w:val="nil"/>
              <w:bottom w:val="single" w:sz="4" w:space="0" w:color="8EAADB" w:themeColor="accent5" w:themeTint="99"/>
              <w:right w:val="nil"/>
            </w:tcBorders>
            <w:hideMark/>
          </w:tcPr>
          <w:p w14:paraId="395CE671" w14:textId="7C6EB7B4" w:rsidR="005615EA" w:rsidRPr="00F976B8" w:rsidRDefault="00725023" w:rsidP="00405AD0">
            <w:pPr>
              <w:rPr>
                <w:sz w:val="20"/>
                <w:szCs w:val="20"/>
                <w:highlight w:val="yellow"/>
                <w:lang w:eastAsia="en-US"/>
              </w:rPr>
            </w:pPr>
            <w:r w:rsidRPr="00725023">
              <w:rPr>
                <w:sz w:val="20"/>
                <w:szCs w:val="20"/>
                <w:lang w:eastAsia="en-US"/>
              </w:rPr>
              <w:t xml:space="preserve">Nature Strip Guidelines </w:t>
            </w:r>
          </w:p>
        </w:tc>
        <w:tc>
          <w:tcPr>
            <w:tcW w:w="3074" w:type="dxa"/>
            <w:tcBorders>
              <w:top w:val="single" w:sz="4" w:space="0" w:color="8EAADB" w:themeColor="accent5" w:themeTint="99"/>
              <w:left w:val="nil"/>
              <w:bottom w:val="single" w:sz="4" w:space="0" w:color="8EAADB" w:themeColor="accent5" w:themeTint="99"/>
              <w:right w:val="nil"/>
            </w:tcBorders>
            <w:hideMark/>
          </w:tcPr>
          <w:p w14:paraId="3C013CAA" w14:textId="77777777" w:rsidR="005615EA" w:rsidRPr="00F976B8" w:rsidRDefault="005615EA" w:rsidP="00405AD0">
            <w:pPr>
              <w:cnfStyle w:val="000000100000" w:firstRow="0" w:lastRow="0" w:firstColumn="0" w:lastColumn="0" w:oddVBand="0" w:evenVBand="0" w:oddHBand="1" w:evenHBand="0" w:firstRowFirstColumn="0" w:firstRowLastColumn="0" w:lastRowFirstColumn="0" w:lastRowLastColumn="0"/>
              <w:rPr>
                <w:highlight w:val="yellow"/>
                <w:lang w:eastAsia="en-US"/>
              </w:rPr>
            </w:pPr>
            <w:r w:rsidRPr="00F976B8">
              <w:rPr>
                <w:highlight w:val="yellow"/>
                <w:lang w:eastAsia="en-US"/>
              </w:rPr>
              <w:t>#</w:t>
            </w:r>
          </w:p>
        </w:tc>
        <w:tc>
          <w:tcPr>
            <w:tcW w:w="1930" w:type="dxa"/>
            <w:tcBorders>
              <w:top w:val="single" w:sz="4" w:space="0" w:color="8EAADB" w:themeColor="accent5" w:themeTint="99"/>
              <w:left w:val="nil"/>
              <w:bottom w:val="single" w:sz="4" w:space="0" w:color="8EAADB" w:themeColor="accent5" w:themeTint="99"/>
              <w:right w:val="nil"/>
            </w:tcBorders>
            <w:hideMark/>
          </w:tcPr>
          <w:p w14:paraId="168127C4" w14:textId="0136020F" w:rsidR="005615EA" w:rsidRPr="00F976B8" w:rsidRDefault="00725023" w:rsidP="00405AD0">
            <w:pPr>
              <w:ind w:left="523" w:hanging="523"/>
              <w:cnfStyle w:val="000000100000" w:firstRow="0" w:lastRow="0" w:firstColumn="0" w:lastColumn="0" w:oddVBand="0" w:evenVBand="0" w:oddHBand="1" w:evenHBand="0" w:firstRowFirstColumn="0" w:firstRowLastColumn="0" w:lastRowFirstColumn="0" w:lastRowLastColumn="0"/>
              <w:rPr>
                <w:highlight w:val="yellow"/>
                <w:lang w:eastAsia="en-US"/>
              </w:rPr>
            </w:pPr>
            <w:r>
              <w:rPr>
                <w:lang w:eastAsia="en-US"/>
              </w:rPr>
              <w:t>TBC</w:t>
            </w:r>
            <w:r w:rsidRPr="00725023">
              <w:rPr>
                <w:lang w:eastAsia="en-US"/>
              </w:rPr>
              <w:t xml:space="preserve"> </w:t>
            </w:r>
          </w:p>
        </w:tc>
        <w:tc>
          <w:tcPr>
            <w:tcW w:w="2516" w:type="dxa"/>
            <w:tcBorders>
              <w:top w:val="single" w:sz="4" w:space="0" w:color="8EAADB" w:themeColor="accent5" w:themeTint="99"/>
              <w:left w:val="nil"/>
              <w:bottom w:val="single" w:sz="4" w:space="0" w:color="8EAADB" w:themeColor="accent5" w:themeTint="99"/>
              <w:right w:val="nil"/>
            </w:tcBorders>
            <w:hideMark/>
          </w:tcPr>
          <w:p w14:paraId="73DF5428" w14:textId="7AFD0832" w:rsidR="005615EA" w:rsidRPr="00F976B8" w:rsidRDefault="00725023" w:rsidP="00405AD0">
            <w:pPr>
              <w:cnfStyle w:val="000000100000" w:firstRow="0" w:lastRow="0" w:firstColumn="0" w:lastColumn="0" w:oddVBand="0" w:evenVBand="0" w:oddHBand="1" w:evenHBand="0" w:firstRowFirstColumn="0" w:firstRowLastColumn="0" w:lastRowFirstColumn="0" w:lastRowLastColumn="0"/>
              <w:rPr>
                <w:lang w:eastAsia="en-US"/>
              </w:rPr>
            </w:pPr>
            <w:r>
              <w:rPr>
                <w:b/>
                <w:bCs/>
                <w:sz w:val="20"/>
                <w:szCs w:val="20"/>
                <w:lang w:eastAsia="en-US"/>
              </w:rPr>
              <w:t xml:space="preserve">Adoption </w:t>
            </w:r>
            <w:r w:rsidR="005615EA" w:rsidRPr="00F976B8">
              <w:rPr>
                <w:lang w:eastAsia="en-US"/>
              </w:rPr>
              <w:t xml:space="preserve">  </w:t>
            </w:r>
          </w:p>
        </w:tc>
        <w:bookmarkEnd w:id="19"/>
      </w:tr>
    </w:tbl>
    <w:p w14:paraId="45FB87D7" w14:textId="77777777" w:rsidR="00B13126" w:rsidRPr="00BD2467" w:rsidRDefault="00B13126" w:rsidP="00BD2467">
      <w:pPr>
        <w:rPr>
          <w:szCs w:val="28"/>
        </w:rPr>
      </w:pPr>
      <w:r w:rsidRPr="003A115B">
        <w:br w:type="page"/>
      </w:r>
    </w:p>
    <w:p w14:paraId="74B04BC7" w14:textId="77777777" w:rsidR="009D4797" w:rsidRPr="00A22178" w:rsidRDefault="009D4797" w:rsidP="009D4797">
      <w:pPr>
        <w:pStyle w:val="Heading1"/>
      </w:pPr>
      <w:bookmarkStart w:id="20" w:name="_Hlk30750008"/>
      <w:bookmarkStart w:id="21" w:name="_Toc80183397"/>
      <w:bookmarkEnd w:id="12"/>
      <w:r w:rsidRPr="00A22178">
        <w:lastRenderedPageBreak/>
        <w:t xml:space="preserve">What is a </w:t>
      </w:r>
      <w:r w:rsidRPr="009D4797">
        <w:t>nature</w:t>
      </w:r>
      <w:r w:rsidRPr="00A22178">
        <w:t xml:space="preserve"> strip?</w:t>
      </w:r>
    </w:p>
    <w:p w14:paraId="2A5805CF" w14:textId="77777777" w:rsidR="009D4797" w:rsidRDefault="009D4797" w:rsidP="009D4797">
      <w:r>
        <w:t xml:space="preserve">A nature strip is the public land between the property boundary and the road kerb but does not include the paved footpath area. Nature strips are important green spaces that support street trees, provide permeable surfaces and can improve biodiversity if planted with a variety of plants, including local indigenous species. </w:t>
      </w:r>
    </w:p>
    <w:p w14:paraId="0DE39B10" w14:textId="77777777" w:rsidR="009D4797" w:rsidRDefault="009D4797" w:rsidP="009D4797">
      <w:r>
        <w:t>When planted with a garden, nature strips can:</w:t>
      </w:r>
    </w:p>
    <w:p w14:paraId="6FC06583" w14:textId="77777777" w:rsidR="009D4797" w:rsidRDefault="009D4797" w:rsidP="009D4797">
      <w:pPr>
        <w:pStyle w:val="ListParagraph"/>
        <w:numPr>
          <w:ilvl w:val="0"/>
          <w:numId w:val="43"/>
        </w:numPr>
      </w:pPr>
      <w:r>
        <w:t>improve biodiversity</w:t>
      </w:r>
    </w:p>
    <w:p w14:paraId="43035557" w14:textId="77777777" w:rsidR="009D4797" w:rsidRDefault="009D4797" w:rsidP="009D4797">
      <w:pPr>
        <w:pStyle w:val="ListParagraph"/>
        <w:numPr>
          <w:ilvl w:val="0"/>
          <w:numId w:val="43"/>
        </w:numPr>
      </w:pPr>
      <w:r>
        <w:t>improve permeability</w:t>
      </w:r>
    </w:p>
    <w:p w14:paraId="71EDC318" w14:textId="77777777" w:rsidR="009D4797" w:rsidRDefault="009D4797" w:rsidP="009D4797">
      <w:pPr>
        <w:pStyle w:val="ListParagraph"/>
        <w:numPr>
          <w:ilvl w:val="0"/>
          <w:numId w:val="43"/>
        </w:numPr>
      </w:pPr>
      <w:r>
        <w:t>reduce the urban heat island effect</w:t>
      </w:r>
    </w:p>
    <w:p w14:paraId="49625D6A" w14:textId="77777777" w:rsidR="009D4797" w:rsidRDefault="009D4797" w:rsidP="009D4797">
      <w:pPr>
        <w:pStyle w:val="ListParagraph"/>
        <w:numPr>
          <w:ilvl w:val="0"/>
          <w:numId w:val="43"/>
        </w:numPr>
      </w:pPr>
      <w:r>
        <w:t>contribute to streetscape attractiveness</w:t>
      </w:r>
    </w:p>
    <w:p w14:paraId="5DA68259" w14:textId="77777777" w:rsidR="009D4797" w:rsidRDefault="009D4797" w:rsidP="009D4797">
      <w:pPr>
        <w:pStyle w:val="ListParagraph"/>
        <w:numPr>
          <w:ilvl w:val="0"/>
          <w:numId w:val="43"/>
        </w:numPr>
      </w:pPr>
      <w:r>
        <w:t>provide opportunities to meet community</w:t>
      </w:r>
    </w:p>
    <w:p w14:paraId="57E37E2D" w14:textId="77777777" w:rsidR="009D4797" w:rsidRDefault="009D4797" w:rsidP="009D4797">
      <w:pPr>
        <w:pStyle w:val="ListParagraph"/>
        <w:numPr>
          <w:ilvl w:val="0"/>
          <w:numId w:val="43"/>
        </w:numPr>
      </w:pPr>
      <w:r>
        <w:t>provide activity through gardening</w:t>
      </w:r>
    </w:p>
    <w:p w14:paraId="4D6C6920" w14:textId="77777777" w:rsidR="009D4797" w:rsidRDefault="009D4797" w:rsidP="009D4797">
      <w:pPr>
        <w:pStyle w:val="ListParagraph"/>
        <w:numPr>
          <w:ilvl w:val="0"/>
          <w:numId w:val="43"/>
        </w:numPr>
      </w:pPr>
      <w:r>
        <w:t>reduce the need for mowing.</w:t>
      </w:r>
    </w:p>
    <w:p w14:paraId="5309D63A" w14:textId="77777777" w:rsidR="009D4797" w:rsidRDefault="009D4797" w:rsidP="009D4797">
      <w:r>
        <w:t>Nature strips include essential above and below-ground public services including water, sewerage, gas, electricity and communications infrastructure. They also provide space for rubbish collection.</w:t>
      </w:r>
    </w:p>
    <w:p w14:paraId="3B6C5499" w14:textId="77777777" w:rsidR="009D4797" w:rsidRDefault="009D4797" w:rsidP="009D4797">
      <w:r>
        <w:t xml:space="preserve">Some streets in Port Phillip are fully paved and do not have nature strips. If you do not have a nature strip in front of your home and want to garden, there are other public gardening opportunities available </w:t>
      </w:r>
      <w:r w:rsidRPr="32C530FF">
        <w:rPr>
          <w:color w:val="FF0000"/>
        </w:rPr>
        <w:t>here</w:t>
      </w:r>
      <w:r>
        <w:t xml:space="preserve">. </w:t>
      </w:r>
    </w:p>
    <w:p w14:paraId="45F65024" w14:textId="77777777" w:rsidR="009D4797" w:rsidRPr="00156D22" w:rsidRDefault="009D4797" w:rsidP="009D4797">
      <w:r>
        <w:t>Nature strip gardening in Port Phillip is guided by the following three principles:</w:t>
      </w:r>
    </w:p>
    <w:p w14:paraId="156D57C3" w14:textId="77777777" w:rsidR="009D4797" w:rsidRPr="009D4797" w:rsidRDefault="009D4797" w:rsidP="00483093">
      <w:pPr>
        <w:pStyle w:val="Heading4"/>
        <w:rPr>
          <w:rStyle w:val="normaltextrun"/>
          <w:sz w:val="22"/>
          <w:szCs w:val="22"/>
        </w:rPr>
      </w:pPr>
      <w:r w:rsidRPr="009D4797">
        <w:rPr>
          <w:rStyle w:val="normaltextrun"/>
          <w:bCs/>
        </w:rPr>
        <w:t xml:space="preserve">Nature strips are for greening and biodiversity, community connection </w:t>
      </w:r>
      <w:proofErr w:type="gramStart"/>
      <w:r w:rsidRPr="009D4797">
        <w:rPr>
          <w:rStyle w:val="normaltextrun"/>
          <w:bCs/>
        </w:rPr>
        <w:t>and  contribute</w:t>
      </w:r>
      <w:proofErr w:type="gramEnd"/>
      <w:r w:rsidRPr="009D4797">
        <w:rPr>
          <w:rStyle w:val="normaltextrun"/>
          <w:bCs/>
        </w:rPr>
        <w:t xml:space="preserve"> to aesthetics and spirit of neighbourhoods.</w:t>
      </w:r>
    </w:p>
    <w:p w14:paraId="28B4D17C" w14:textId="77777777" w:rsidR="009D4797" w:rsidRPr="009D4797" w:rsidRDefault="009D4797" w:rsidP="00483093">
      <w:pPr>
        <w:pStyle w:val="Heading4"/>
        <w:rPr>
          <w:rStyle w:val="normaltextrun"/>
        </w:rPr>
      </w:pPr>
      <w:r w:rsidRPr="009D4797">
        <w:rPr>
          <w:rStyle w:val="normaltextrun"/>
          <w:bCs/>
        </w:rPr>
        <w:t>Streets are safe and accessible for everyone.</w:t>
      </w:r>
      <w:r w:rsidRPr="009D4797">
        <w:rPr>
          <w:rStyle w:val="normaltextrun"/>
        </w:rPr>
        <w:t> </w:t>
      </w:r>
    </w:p>
    <w:p w14:paraId="02558F19" w14:textId="77777777" w:rsidR="009D4797" w:rsidRPr="009D4797" w:rsidRDefault="009D4797" w:rsidP="00483093">
      <w:pPr>
        <w:pStyle w:val="Heading4"/>
        <w:rPr>
          <w:rStyle w:val="normaltextrun"/>
          <w:b w:val="0"/>
          <w:bCs/>
        </w:rPr>
      </w:pPr>
      <w:r w:rsidRPr="009D4797">
        <w:rPr>
          <w:rStyle w:val="normaltextrun"/>
          <w:bCs/>
        </w:rPr>
        <w:t xml:space="preserve">Tread lightly.  </w:t>
      </w:r>
    </w:p>
    <w:p w14:paraId="275F6F86" w14:textId="77777777" w:rsidR="009D4797" w:rsidRPr="00EF11C7" w:rsidRDefault="009D4797" w:rsidP="009D4797">
      <w:pPr>
        <w:pStyle w:val="paragraph"/>
        <w:spacing w:before="0" w:beforeAutospacing="0" w:after="0" w:afterAutospacing="0"/>
        <w:textAlignment w:val="baseline"/>
        <w:rPr>
          <w:rFonts w:ascii="Arial" w:hAnsi="Arial" w:cs="Arial"/>
          <w:b/>
          <w:bCs/>
          <w:i/>
          <w:iCs/>
          <w:color w:val="385623" w:themeColor="accent6" w:themeShade="80"/>
          <w:sz w:val="22"/>
          <w:szCs w:val="22"/>
        </w:rPr>
      </w:pPr>
    </w:p>
    <w:p w14:paraId="13463F6D" w14:textId="77777777" w:rsidR="009D4797" w:rsidRDefault="009D4797" w:rsidP="009D4797">
      <w:r>
        <w:t xml:space="preserve">This brochure sets out how to plan, plant and maintain the nature strip outside your home or business in line with these principles. </w:t>
      </w:r>
      <w:r w:rsidRPr="00425158">
        <w:t>You do not need approval or a permit to plant on your nature strip if you garden in accordance with th</w:t>
      </w:r>
      <w:r>
        <w:t>e</w:t>
      </w:r>
      <w:r w:rsidRPr="00425158">
        <w:t>s</w:t>
      </w:r>
      <w:r>
        <w:t>e</w:t>
      </w:r>
      <w:r w:rsidRPr="00425158">
        <w:t xml:space="preserve"> guideline</w:t>
      </w:r>
      <w:r>
        <w:t>s</w:t>
      </w:r>
      <w:r w:rsidRPr="00425158">
        <w:t>.</w:t>
      </w:r>
    </w:p>
    <w:p w14:paraId="08FBF79E" w14:textId="77777777" w:rsidR="009D4797" w:rsidRDefault="009D4797" w:rsidP="009D4797">
      <w:pPr>
        <w:tabs>
          <w:tab w:val="clear" w:pos="-3060"/>
          <w:tab w:val="clear" w:pos="-2340"/>
          <w:tab w:val="clear" w:pos="6300"/>
        </w:tabs>
        <w:suppressAutoHyphens w:val="0"/>
        <w:spacing w:after="160" w:line="259" w:lineRule="auto"/>
        <w:rPr>
          <w:rStyle w:val="normaltextrun"/>
          <w:b/>
          <w:bCs/>
          <w:color w:val="538135" w:themeColor="accent6" w:themeShade="BF"/>
          <w:sz w:val="28"/>
          <w:szCs w:val="28"/>
        </w:rPr>
      </w:pPr>
      <w:r>
        <w:rPr>
          <w:rStyle w:val="normaltextrun"/>
          <w:b/>
          <w:bCs/>
          <w:color w:val="538135" w:themeColor="accent6" w:themeShade="BF"/>
          <w:sz w:val="28"/>
          <w:szCs w:val="28"/>
        </w:rPr>
        <w:br w:type="page"/>
      </w:r>
    </w:p>
    <w:p w14:paraId="455712A8" w14:textId="77777777" w:rsidR="009D4797" w:rsidRPr="009D4797" w:rsidRDefault="009D4797" w:rsidP="00483093">
      <w:pPr>
        <w:pStyle w:val="Heading4"/>
        <w:rPr>
          <w:rStyle w:val="normaltextrun"/>
          <w:b w:val="0"/>
          <w:bCs/>
          <w:sz w:val="28"/>
        </w:rPr>
      </w:pPr>
      <w:r w:rsidRPr="009D4797">
        <w:rPr>
          <w:rStyle w:val="normaltextrun"/>
          <w:bCs/>
          <w:sz w:val="28"/>
        </w:rPr>
        <w:lastRenderedPageBreak/>
        <w:t>Nature strips are for greening and biodiversity, community connection and contribute to aesthetics and spirit of neighbourhoods</w:t>
      </w:r>
    </w:p>
    <w:p w14:paraId="3873A1F4" w14:textId="77777777" w:rsidR="009D4797" w:rsidRPr="00156D22" w:rsidRDefault="009D4797" w:rsidP="009D4797">
      <w:pPr>
        <w:pStyle w:val="paragraph"/>
        <w:spacing w:before="0" w:beforeAutospacing="0" w:after="0" w:afterAutospacing="0"/>
        <w:textAlignment w:val="baseline"/>
        <w:rPr>
          <w:rFonts w:ascii="Calibri" w:hAnsi="Calibri" w:cs="Calibri"/>
          <w:b/>
          <w:bCs/>
          <w:sz w:val="22"/>
          <w:szCs w:val="22"/>
        </w:rPr>
      </w:pPr>
    </w:p>
    <w:p w14:paraId="4718EF32" w14:textId="77777777" w:rsidR="009D4797" w:rsidRPr="004B138A" w:rsidRDefault="009D4797" w:rsidP="009D4797">
      <w:pPr>
        <w:rPr>
          <w:b/>
          <w:bCs/>
        </w:rPr>
      </w:pPr>
      <w:r w:rsidRPr="004B138A">
        <w:rPr>
          <w:b/>
          <w:bCs/>
        </w:rPr>
        <w:t>Planning your nature strip garden</w:t>
      </w:r>
    </w:p>
    <w:p w14:paraId="229D3E09" w14:textId="77777777" w:rsidR="009D4797" w:rsidRDefault="009D4797" w:rsidP="009D4797">
      <w:pPr>
        <w:pStyle w:val="ListParagraph"/>
        <w:numPr>
          <w:ilvl w:val="0"/>
          <w:numId w:val="44"/>
        </w:numPr>
      </w:pPr>
      <w:r>
        <w:t>Talk to your neighbours. Let them know what you are planning, ask if they would like to join in and talk through any concerns.</w:t>
      </w:r>
    </w:p>
    <w:p w14:paraId="0561B631" w14:textId="77777777" w:rsidR="009D4797" w:rsidRPr="00F3024F" w:rsidRDefault="009D4797" w:rsidP="009D4797">
      <w:pPr>
        <w:pStyle w:val="ListParagraph"/>
        <w:numPr>
          <w:ilvl w:val="0"/>
          <w:numId w:val="44"/>
        </w:numPr>
      </w:pPr>
      <w:r>
        <w:t xml:space="preserve">Consider planting indigenous plants to promote biodiversity and improve habitat for rare and threatened species. </w:t>
      </w:r>
    </w:p>
    <w:p w14:paraId="10971DE4" w14:textId="77777777" w:rsidR="009D4797" w:rsidRDefault="009D4797" w:rsidP="009D4797">
      <w:pPr>
        <w:pStyle w:val="ListParagraph"/>
        <w:numPr>
          <w:ilvl w:val="0"/>
          <w:numId w:val="44"/>
        </w:numPr>
        <w:rPr>
          <w:color w:val="auto"/>
        </w:rPr>
      </w:pPr>
      <w:r w:rsidRPr="040A10ED">
        <w:rPr>
          <w:color w:val="auto"/>
        </w:rPr>
        <w:t>Consider planting drought tolerant species and group plants with similar water needs together to reduce water use.</w:t>
      </w:r>
    </w:p>
    <w:p w14:paraId="10626E20" w14:textId="74EA29A1" w:rsidR="009D4797" w:rsidRDefault="009D4797" w:rsidP="009D4797">
      <w:pPr>
        <w:rPr>
          <w:color w:val="auto"/>
        </w:rPr>
      </w:pPr>
      <w:r w:rsidRPr="32C530FF">
        <w:rPr>
          <w:color w:val="auto"/>
        </w:rPr>
        <w:t xml:space="preserve">More information about suitable plant species is available </w:t>
      </w:r>
      <w:r w:rsidRPr="32C530FF">
        <w:rPr>
          <w:color w:val="FF0000"/>
        </w:rPr>
        <w:t>on our webpage or in the gardening section at local libraries</w:t>
      </w:r>
      <w:r w:rsidRPr="32C530FF">
        <w:rPr>
          <w:color w:val="auto"/>
        </w:rPr>
        <w:t>.</w:t>
      </w:r>
    </w:p>
    <w:p w14:paraId="2B27813E" w14:textId="77777777" w:rsidR="009D4797" w:rsidRPr="009D4797" w:rsidRDefault="009D4797" w:rsidP="00483093">
      <w:pPr>
        <w:pStyle w:val="Heading4"/>
        <w:rPr>
          <w:rStyle w:val="eop"/>
          <w:b w:val="0"/>
          <w:bCs/>
          <w:sz w:val="28"/>
        </w:rPr>
      </w:pPr>
      <w:r w:rsidRPr="009D4797">
        <w:rPr>
          <w:rStyle w:val="normaltextrun"/>
          <w:bCs/>
          <w:sz w:val="28"/>
        </w:rPr>
        <w:t>Streets are safe and accessible for everyone</w:t>
      </w:r>
      <w:r w:rsidRPr="009D4797">
        <w:rPr>
          <w:rStyle w:val="eop"/>
          <w:bCs/>
          <w:sz w:val="28"/>
        </w:rPr>
        <w:t> </w:t>
      </w:r>
    </w:p>
    <w:p w14:paraId="2595E32B" w14:textId="77777777" w:rsidR="009D4797" w:rsidRPr="00A44829" w:rsidRDefault="009D4797" w:rsidP="009D4797">
      <w:pPr>
        <w:pStyle w:val="paragraph"/>
        <w:spacing w:before="0" w:beforeAutospacing="0" w:after="0" w:afterAutospacing="0"/>
        <w:textAlignment w:val="baseline"/>
        <w:rPr>
          <w:rFonts w:ascii="Arial" w:hAnsi="Arial" w:cs="Arial"/>
          <w:color w:val="000000"/>
          <w:sz w:val="22"/>
          <w:szCs w:val="22"/>
        </w:rPr>
      </w:pPr>
      <w:r w:rsidRPr="00A44829">
        <w:rPr>
          <w:rFonts w:ascii="Arial" w:hAnsi="Arial" w:cs="Arial"/>
          <w:color w:val="000000"/>
          <w:sz w:val="22"/>
          <w:szCs w:val="22"/>
        </w:rPr>
        <w:t>You must maintain your nature strip garden to be safe and tid</w:t>
      </w:r>
      <w:r>
        <w:rPr>
          <w:rFonts w:ascii="Arial" w:hAnsi="Arial" w:cs="Arial"/>
          <w:color w:val="000000"/>
          <w:sz w:val="22"/>
          <w:szCs w:val="22"/>
        </w:rPr>
        <w:t xml:space="preserve">y for everyone. </w:t>
      </w:r>
    </w:p>
    <w:p w14:paraId="0238B294" w14:textId="77777777" w:rsidR="009D4797" w:rsidRPr="00EF11C7" w:rsidRDefault="009D4797" w:rsidP="009D4797">
      <w:pPr>
        <w:pStyle w:val="paragraph"/>
        <w:spacing w:before="0" w:beforeAutospacing="0" w:after="0" w:afterAutospacing="0"/>
        <w:textAlignment w:val="baseline"/>
        <w:rPr>
          <w:rStyle w:val="eop"/>
          <w:rFonts w:ascii="Arial" w:hAnsi="Arial" w:cs="Arial"/>
          <w:b/>
          <w:bCs/>
          <w:color w:val="385623" w:themeColor="accent6" w:themeShade="80"/>
          <w:sz w:val="22"/>
          <w:szCs w:val="22"/>
        </w:rPr>
      </w:pPr>
    </w:p>
    <w:p w14:paraId="542795F5" w14:textId="77777777" w:rsidR="009D4797" w:rsidRPr="00A4415C" w:rsidRDefault="009D4797" w:rsidP="009D4797">
      <w:pPr>
        <w:pStyle w:val="paragraph"/>
        <w:spacing w:before="0" w:beforeAutospacing="0" w:after="0" w:afterAutospacing="0"/>
        <w:textAlignment w:val="baseline"/>
        <w:rPr>
          <w:rFonts w:ascii="Arial" w:hAnsi="Arial" w:cs="Arial"/>
          <w:b/>
          <w:bCs/>
          <w:sz w:val="22"/>
          <w:szCs w:val="22"/>
        </w:rPr>
      </w:pPr>
      <w:r w:rsidRPr="00A4415C">
        <w:rPr>
          <w:rFonts w:ascii="Arial" w:hAnsi="Arial" w:cs="Arial"/>
          <w:b/>
          <w:bCs/>
          <w:sz w:val="22"/>
          <w:szCs w:val="22"/>
        </w:rPr>
        <w:t>Footpaths</w:t>
      </w:r>
    </w:p>
    <w:p w14:paraId="0DB0A8B5" w14:textId="77777777" w:rsidR="009D4797" w:rsidRDefault="009D4797" w:rsidP="009D4797">
      <w:pPr>
        <w:pStyle w:val="paragraph"/>
        <w:spacing w:before="0" w:beforeAutospacing="0" w:after="0" w:afterAutospacing="0"/>
        <w:textAlignment w:val="baseline"/>
        <w:rPr>
          <w:rFonts w:ascii="Arial" w:hAnsi="Arial" w:cs="Arial"/>
          <w:sz w:val="22"/>
          <w:szCs w:val="22"/>
        </w:rPr>
      </w:pPr>
      <w:r w:rsidRPr="32C530FF">
        <w:rPr>
          <w:rFonts w:ascii="Arial" w:hAnsi="Arial" w:cs="Arial"/>
          <w:sz w:val="22"/>
          <w:szCs w:val="22"/>
        </w:rPr>
        <w:t>Footpaths need to be kept free of vegetation so everyone can use them. Footpaths widths vary throughout the city, generally a 1.2 m wide path is the minimum required to enable access for people using prams, wheelchairs, scooters and people needing assistance to use a footpath safely. In many areas, footpaths are wider to enable greater accessibility and to provide more pedestrian space.  A 30 cm offset is required beside the footpath</w:t>
      </w:r>
      <w:r>
        <w:rPr>
          <w:rFonts w:ascii="Arial" w:hAnsi="Arial" w:cs="Arial"/>
          <w:sz w:val="22"/>
          <w:szCs w:val="22"/>
        </w:rPr>
        <w:t xml:space="preserve">. </w:t>
      </w:r>
      <w:r w:rsidRPr="32C530FF">
        <w:rPr>
          <w:rFonts w:ascii="Arial" w:hAnsi="Arial" w:cs="Arial"/>
          <w:sz w:val="22"/>
          <w:szCs w:val="22"/>
        </w:rPr>
        <w:t>You can grow grass, a low ground cover or have mulch in the offset area ensuring any plant is always trimmed back from the path edge.</w:t>
      </w:r>
    </w:p>
    <w:p w14:paraId="4D44E3EC" w14:textId="77777777" w:rsidR="009D4797" w:rsidRDefault="009D4797" w:rsidP="009D4797">
      <w:pPr>
        <w:pStyle w:val="paragraph"/>
        <w:spacing w:before="0" w:beforeAutospacing="0" w:after="0" w:afterAutospacing="0"/>
        <w:textAlignment w:val="baseline"/>
        <w:rPr>
          <w:rFonts w:ascii="Arial" w:hAnsi="Arial" w:cs="Arial"/>
          <w:sz w:val="22"/>
          <w:szCs w:val="22"/>
        </w:rPr>
      </w:pPr>
    </w:p>
    <w:p w14:paraId="66E8A91A" w14:textId="77777777" w:rsidR="009D4797" w:rsidRPr="00A4415C" w:rsidRDefault="009D4797" w:rsidP="009D4797">
      <w:pPr>
        <w:pStyle w:val="paragraph"/>
        <w:spacing w:before="0" w:beforeAutospacing="0" w:after="0" w:afterAutospacing="0"/>
        <w:textAlignment w:val="baseline"/>
        <w:rPr>
          <w:rFonts w:ascii="Arial" w:hAnsi="Arial" w:cs="Arial"/>
          <w:b/>
          <w:bCs/>
          <w:sz w:val="22"/>
          <w:szCs w:val="22"/>
        </w:rPr>
      </w:pPr>
      <w:r w:rsidRPr="00A4415C">
        <w:rPr>
          <w:rFonts w:ascii="Arial" w:hAnsi="Arial" w:cs="Arial"/>
          <w:b/>
          <w:bCs/>
          <w:sz w:val="22"/>
          <w:szCs w:val="22"/>
        </w:rPr>
        <w:t>Kerbs and parking</w:t>
      </w:r>
    </w:p>
    <w:p w14:paraId="06AC3885" w14:textId="77777777" w:rsidR="009D4797" w:rsidRDefault="009D4797" w:rsidP="009D4797">
      <w:pPr>
        <w:pStyle w:val="paragraph"/>
        <w:spacing w:before="0" w:beforeAutospacing="0" w:after="0" w:afterAutospacing="0"/>
        <w:textAlignment w:val="baseline"/>
        <w:rPr>
          <w:rFonts w:ascii="Arial" w:hAnsi="Arial" w:cs="Arial"/>
          <w:sz w:val="22"/>
          <w:szCs w:val="22"/>
        </w:rPr>
      </w:pPr>
      <w:r w:rsidRPr="32C530FF">
        <w:rPr>
          <w:rFonts w:ascii="Arial" w:hAnsi="Arial" w:cs="Arial"/>
          <w:sz w:val="22"/>
          <w:szCs w:val="22"/>
        </w:rPr>
        <w:t>If there is parallel parking in the area, keep a 50 cm offset beside the kerb clear. Consider keeping some sections with a 1 m offset to allow for car doors to be opened and for people to access the footpath with ease. You can grow grass or a grass replacement ground cover or have mulch in the offset area ensuring any plant is always trimmed back from the kerb edge.</w:t>
      </w:r>
    </w:p>
    <w:p w14:paraId="1800F347" w14:textId="77777777" w:rsidR="009D4797" w:rsidRDefault="009D4797" w:rsidP="009D4797">
      <w:pPr>
        <w:pStyle w:val="paragraph"/>
        <w:spacing w:before="0" w:beforeAutospacing="0" w:after="0" w:afterAutospacing="0"/>
        <w:textAlignment w:val="baseline"/>
        <w:rPr>
          <w:rFonts w:ascii="Arial" w:hAnsi="Arial" w:cs="Arial"/>
          <w:sz w:val="22"/>
          <w:szCs w:val="22"/>
        </w:rPr>
      </w:pPr>
    </w:p>
    <w:p w14:paraId="77819DAB" w14:textId="77777777" w:rsidR="009D4797" w:rsidRPr="008F41CA" w:rsidRDefault="009D4797" w:rsidP="009D4797">
      <w:pPr>
        <w:rPr>
          <w:color w:val="auto"/>
        </w:rPr>
      </w:pPr>
      <w:r w:rsidRPr="32C530FF">
        <w:rPr>
          <w:color w:val="auto"/>
        </w:rPr>
        <w:t>In areas with angled parking you can plant to the kerb, keeping plants below 50 cm in height within a 50 cm offset. You must keep an area 1.2 m wide clear every 5.5 m (or every two car spaces) to allow people to access the footpath from the kerb. You can grow grass or a grass-replacement ground cover in this area.</w:t>
      </w:r>
    </w:p>
    <w:p w14:paraId="428A8FC6" w14:textId="77777777" w:rsidR="009D4797" w:rsidRDefault="009D4797" w:rsidP="009D4797">
      <w:pPr>
        <w:pStyle w:val="paragraph"/>
        <w:spacing w:before="0" w:beforeAutospacing="0" w:after="0" w:afterAutospacing="0"/>
        <w:textAlignment w:val="baseline"/>
        <w:rPr>
          <w:rFonts w:ascii="Arial" w:hAnsi="Arial" w:cs="Arial"/>
          <w:sz w:val="22"/>
          <w:szCs w:val="22"/>
        </w:rPr>
      </w:pPr>
      <w:r w:rsidRPr="32C530FF">
        <w:rPr>
          <w:rFonts w:ascii="Arial" w:hAnsi="Arial" w:cs="Arial"/>
          <w:sz w:val="22"/>
          <w:szCs w:val="22"/>
        </w:rPr>
        <w:t>Keep an area suitable and accessible for rubbish bin collection.</w:t>
      </w:r>
    </w:p>
    <w:p w14:paraId="58BA7313" w14:textId="77777777" w:rsidR="009D4797" w:rsidRDefault="009D4797" w:rsidP="009D4797">
      <w:pPr>
        <w:pStyle w:val="paragraph"/>
        <w:spacing w:before="0" w:beforeAutospacing="0" w:after="0" w:afterAutospacing="0"/>
        <w:textAlignment w:val="baseline"/>
        <w:rPr>
          <w:rFonts w:ascii="Arial" w:hAnsi="Arial" w:cs="Arial"/>
          <w:sz w:val="22"/>
          <w:szCs w:val="22"/>
        </w:rPr>
      </w:pPr>
    </w:p>
    <w:p w14:paraId="03DD7912" w14:textId="77777777" w:rsidR="009D4797" w:rsidRPr="009152C4" w:rsidRDefault="009D4797" w:rsidP="009D4797">
      <w:pPr>
        <w:pStyle w:val="paragraph"/>
        <w:spacing w:before="0" w:beforeAutospacing="0" w:after="0" w:afterAutospacing="0"/>
        <w:textAlignment w:val="baseline"/>
        <w:rPr>
          <w:rFonts w:ascii="Arial" w:hAnsi="Arial" w:cs="Arial"/>
          <w:b/>
          <w:bCs/>
          <w:sz w:val="22"/>
          <w:szCs w:val="22"/>
        </w:rPr>
      </w:pPr>
      <w:r w:rsidRPr="009152C4">
        <w:rPr>
          <w:rFonts w:ascii="Arial" w:hAnsi="Arial" w:cs="Arial"/>
          <w:b/>
          <w:bCs/>
          <w:sz w:val="22"/>
          <w:szCs w:val="22"/>
        </w:rPr>
        <w:t>Plant heights</w:t>
      </w:r>
    </w:p>
    <w:p w14:paraId="627A60DC" w14:textId="77777777" w:rsidR="009D4797" w:rsidRDefault="009D4797" w:rsidP="009D4797">
      <w:pPr>
        <w:pStyle w:val="paragraph"/>
        <w:spacing w:before="0" w:beforeAutospacing="0" w:after="0" w:afterAutospacing="0"/>
        <w:textAlignment w:val="baseline"/>
        <w:rPr>
          <w:rFonts w:ascii="Arial" w:hAnsi="Arial" w:cs="Arial"/>
          <w:sz w:val="22"/>
          <w:szCs w:val="22"/>
        </w:rPr>
      </w:pPr>
      <w:r w:rsidRPr="32C530FF">
        <w:rPr>
          <w:rFonts w:ascii="Arial" w:hAnsi="Arial" w:cs="Arial"/>
          <w:sz w:val="22"/>
          <w:szCs w:val="22"/>
        </w:rPr>
        <w:t>Plants grown on nature strips need to be kept under 1 m high to ensure visibility for everyone walking, cycling and driving. Plants should be under 50 cm high in the following circumstances:</w:t>
      </w:r>
    </w:p>
    <w:p w14:paraId="0BE2B00B" w14:textId="77777777" w:rsidR="009D4797" w:rsidRDefault="009D4797" w:rsidP="009D4797">
      <w:pPr>
        <w:pStyle w:val="paragraph"/>
        <w:numPr>
          <w:ilvl w:val="0"/>
          <w:numId w:val="45"/>
        </w:numPr>
        <w:spacing w:before="0" w:beforeAutospacing="0" w:after="0" w:afterAutospacing="0"/>
        <w:textAlignment w:val="baseline"/>
        <w:rPr>
          <w:rFonts w:ascii="Arial" w:hAnsi="Arial" w:cs="Arial"/>
          <w:sz w:val="22"/>
          <w:szCs w:val="22"/>
        </w:rPr>
      </w:pPr>
      <w:r w:rsidRPr="32C530FF">
        <w:rPr>
          <w:rFonts w:ascii="Arial" w:hAnsi="Arial" w:cs="Arial"/>
          <w:sz w:val="22"/>
          <w:szCs w:val="22"/>
        </w:rPr>
        <w:t>When they are within 2 m from a driveway.</w:t>
      </w:r>
    </w:p>
    <w:p w14:paraId="12883A7D" w14:textId="77777777" w:rsidR="009D4797" w:rsidRDefault="009D4797" w:rsidP="009D4797">
      <w:pPr>
        <w:pStyle w:val="paragraph"/>
        <w:numPr>
          <w:ilvl w:val="0"/>
          <w:numId w:val="45"/>
        </w:numPr>
        <w:spacing w:before="0" w:beforeAutospacing="0" w:after="0" w:afterAutospacing="0"/>
        <w:textAlignment w:val="baseline"/>
        <w:rPr>
          <w:rFonts w:ascii="Arial" w:hAnsi="Arial" w:cs="Arial"/>
          <w:sz w:val="22"/>
          <w:szCs w:val="22"/>
        </w:rPr>
      </w:pPr>
      <w:r w:rsidRPr="32C530FF">
        <w:rPr>
          <w:rFonts w:ascii="Arial" w:hAnsi="Arial" w:cs="Arial"/>
          <w:sz w:val="22"/>
          <w:szCs w:val="22"/>
        </w:rPr>
        <w:t>When they are within 10 m from a corner, pedestrian crossing or intersection.</w:t>
      </w:r>
    </w:p>
    <w:p w14:paraId="0F38927F" w14:textId="77777777" w:rsidR="009D4797" w:rsidRDefault="009D4797" w:rsidP="009D4797">
      <w:pPr>
        <w:pStyle w:val="paragraph"/>
        <w:spacing w:before="0" w:beforeAutospacing="0" w:after="0" w:afterAutospacing="0"/>
        <w:ind w:left="420"/>
        <w:textAlignment w:val="baseline"/>
        <w:rPr>
          <w:rFonts w:ascii="Arial" w:hAnsi="Arial" w:cs="Arial"/>
          <w:sz w:val="22"/>
          <w:szCs w:val="22"/>
        </w:rPr>
      </w:pPr>
    </w:p>
    <w:p w14:paraId="0858D7C0" w14:textId="77777777" w:rsidR="009D4797" w:rsidRDefault="009D4797" w:rsidP="009D4797">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bookmarkStart w:id="22" w:name="_Toc80183402"/>
      <w:r>
        <w:br w:type="page"/>
      </w:r>
    </w:p>
    <w:p w14:paraId="53598A69" w14:textId="07628F65" w:rsidR="009D4797" w:rsidRDefault="009D4797" w:rsidP="009D4797">
      <w:pPr>
        <w:pStyle w:val="Heading3"/>
      </w:pPr>
      <w:r>
        <w:lastRenderedPageBreak/>
        <w:t>Offset</w:t>
      </w:r>
      <w:r w:rsidRPr="00275A3D">
        <w:t xml:space="preserve"> area</w:t>
      </w:r>
      <w:bookmarkEnd w:id="22"/>
      <w:r>
        <w:t xml:space="preserve"> diagrams</w:t>
      </w:r>
    </w:p>
    <w:p w14:paraId="2D1FB7AF" w14:textId="77777777" w:rsidR="009D4797" w:rsidRDefault="009D4797" w:rsidP="009D4797">
      <w:pPr>
        <w:pStyle w:val="paragraph"/>
        <w:spacing w:before="0" w:beforeAutospacing="0" w:after="0" w:afterAutospacing="0"/>
        <w:textAlignment w:val="baseline"/>
        <w:rPr>
          <w:rStyle w:val="normaltextrun"/>
          <w:rFonts w:ascii="Arial" w:hAnsi="Arial" w:cs="Arial"/>
          <w:b/>
          <w:bCs/>
          <w:color w:val="538135" w:themeColor="accent6" w:themeShade="BF"/>
          <w:sz w:val="28"/>
          <w:szCs w:val="28"/>
        </w:rPr>
      </w:pPr>
    </w:p>
    <w:p w14:paraId="34D690BD" w14:textId="77777777" w:rsidR="009D4797" w:rsidRDefault="009D4797" w:rsidP="009D4797">
      <w:pPr>
        <w:pStyle w:val="paragraph"/>
        <w:spacing w:before="0" w:beforeAutospacing="0" w:after="0" w:afterAutospacing="0"/>
        <w:textAlignment w:val="baseline"/>
        <w:rPr>
          <w:rStyle w:val="normaltextrun"/>
          <w:rFonts w:ascii="Arial" w:hAnsi="Arial" w:cs="Arial"/>
          <w:b/>
          <w:bCs/>
          <w:color w:val="538135" w:themeColor="accent6" w:themeShade="BF"/>
          <w:sz w:val="28"/>
          <w:szCs w:val="28"/>
        </w:rPr>
      </w:pPr>
      <w:r>
        <w:rPr>
          <w:rFonts w:ascii="Arial" w:hAnsi="Arial" w:cs="Arial"/>
          <w:b/>
          <w:bCs/>
          <w:noProof/>
          <w:color w:val="538135" w:themeColor="accent6" w:themeShade="BF"/>
          <w:sz w:val="28"/>
          <w:szCs w:val="28"/>
        </w:rPr>
        <w:drawing>
          <wp:inline distT="0" distB="0" distL="0" distR="0" wp14:anchorId="5816E415" wp14:editId="0138D412">
            <wp:extent cx="5731510" cy="3202940"/>
            <wp:effectExtent l="0" t="0" r="2540" b="0"/>
            <wp:docPr id="12" name="Picture 1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079 Nature Strip_Clearance Areas draft 2 paralell parking.jpg"/>
                    <pic:cNvPicPr/>
                  </pic:nvPicPr>
                  <pic:blipFill rotWithShape="1">
                    <a:blip r:embed="rId11" cstate="print">
                      <a:extLst>
                        <a:ext uri="{28A0092B-C50C-407E-A947-70E740481C1C}">
                          <a14:useLocalDpi xmlns:a14="http://schemas.microsoft.com/office/drawing/2010/main" val="0"/>
                        </a:ext>
                      </a:extLst>
                    </a:blip>
                    <a:srcRect t="16407"/>
                    <a:stretch/>
                  </pic:blipFill>
                  <pic:spPr bwMode="auto">
                    <a:xfrm>
                      <a:off x="0" y="0"/>
                      <a:ext cx="5731510" cy="3202940"/>
                    </a:xfrm>
                    <a:prstGeom prst="rect">
                      <a:avLst/>
                    </a:prstGeom>
                    <a:ln>
                      <a:noFill/>
                    </a:ln>
                    <a:extLst>
                      <a:ext uri="{53640926-AAD7-44D8-BBD7-CCE9431645EC}">
                        <a14:shadowObscured xmlns:a14="http://schemas.microsoft.com/office/drawing/2010/main"/>
                      </a:ext>
                    </a:extLst>
                  </pic:spPr>
                </pic:pic>
              </a:graphicData>
            </a:graphic>
          </wp:inline>
        </w:drawing>
      </w:r>
    </w:p>
    <w:p w14:paraId="267B662C" w14:textId="0BE00F7A" w:rsidR="009D4797" w:rsidRPr="00110BB7" w:rsidRDefault="009D4797" w:rsidP="009D4797">
      <w:pPr>
        <w:pStyle w:val="Caption"/>
        <w:rPr>
          <w:color w:val="005467"/>
        </w:rPr>
      </w:pPr>
      <w:r w:rsidRPr="00110BB7">
        <w:rPr>
          <w:color w:val="005467"/>
        </w:rPr>
        <w:t xml:space="preserve">Figure </w:t>
      </w:r>
      <w:r w:rsidRPr="00110BB7">
        <w:rPr>
          <w:color w:val="005467"/>
        </w:rPr>
        <w:fldChar w:fldCharType="begin"/>
      </w:r>
      <w:r w:rsidRPr="00110BB7">
        <w:rPr>
          <w:color w:val="005467"/>
        </w:rPr>
        <w:instrText xml:space="preserve"> SEQ Figure \* ARABIC </w:instrText>
      </w:r>
      <w:r w:rsidRPr="00110BB7">
        <w:rPr>
          <w:color w:val="005467"/>
        </w:rPr>
        <w:fldChar w:fldCharType="separate"/>
      </w:r>
      <w:r>
        <w:rPr>
          <w:noProof/>
          <w:color w:val="005467"/>
        </w:rPr>
        <w:t>1</w:t>
      </w:r>
      <w:r w:rsidRPr="00110BB7">
        <w:rPr>
          <w:color w:val="005467"/>
        </w:rPr>
        <w:fldChar w:fldCharType="end"/>
      </w:r>
      <w:r w:rsidRPr="00110BB7">
        <w:rPr>
          <w:color w:val="005467"/>
        </w:rPr>
        <w:t xml:space="preserve"> </w:t>
      </w:r>
      <w:r>
        <w:rPr>
          <w:color w:val="005467"/>
        </w:rPr>
        <w:t>Offsets</w:t>
      </w:r>
      <w:r w:rsidRPr="00110BB7">
        <w:rPr>
          <w:color w:val="005467"/>
        </w:rPr>
        <w:t xml:space="preserve"> from driveways, kerbs, footpaths and service pits</w:t>
      </w:r>
      <w:r>
        <w:rPr>
          <w:color w:val="005467"/>
        </w:rPr>
        <w:t>. Clearances from kerb on streets with parallel parking</w:t>
      </w:r>
      <w:r w:rsidRPr="00110BB7">
        <w:rPr>
          <w:color w:val="005467"/>
        </w:rPr>
        <w:t xml:space="preserve"> </w:t>
      </w:r>
    </w:p>
    <w:p w14:paraId="670B72B5" w14:textId="77777777" w:rsidR="009D4797" w:rsidRDefault="009D4797" w:rsidP="009D4797">
      <w:pPr>
        <w:pStyle w:val="paragraph"/>
        <w:spacing w:before="0" w:beforeAutospacing="0" w:after="0" w:afterAutospacing="0"/>
        <w:textAlignment w:val="baseline"/>
        <w:rPr>
          <w:rStyle w:val="normaltextrun"/>
          <w:rFonts w:ascii="Arial" w:hAnsi="Arial" w:cs="Arial"/>
          <w:b/>
          <w:bCs/>
          <w:color w:val="538135" w:themeColor="accent6" w:themeShade="BF"/>
          <w:sz w:val="28"/>
          <w:szCs w:val="28"/>
        </w:rPr>
      </w:pPr>
    </w:p>
    <w:p w14:paraId="3D3C89F5" w14:textId="77777777" w:rsidR="009D4797" w:rsidRDefault="009D4797" w:rsidP="009D4797">
      <w:pPr>
        <w:pStyle w:val="paragraph"/>
        <w:spacing w:before="0" w:beforeAutospacing="0" w:after="0" w:afterAutospacing="0"/>
        <w:textAlignment w:val="baseline"/>
        <w:rPr>
          <w:rStyle w:val="normaltextrun"/>
          <w:rFonts w:ascii="Arial" w:hAnsi="Arial" w:cs="Arial"/>
          <w:b/>
          <w:bCs/>
          <w:color w:val="538135" w:themeColor="accent6" w:themeShade="BF"/>
          <w:sz w:val="28"/>
          <w:szCs w:val="28"/>
        </w:rPr>
      </w:pPr>
    </w:p>
    <w:p w14:paraId="56854DAD" w14:textId="77777777" w:rsidR="009D4797" w:rsidRDefault="009D4797" w:rsidP="009D4797">
      <w:pPr>
        <w:pStyle w:val="paragraph"/>
        <w:spacing w:before="0" w:beforeAutospacing="0" w:after="0" w:afterAutospacing="0"/>
        <w:textAlignment w:val="baseline"/>
        <w:rPr>
          <w:rStyle w:val="normaltextrun"/>
          <w:rFonts w:ascii="Arial" w:hAnsi="Arial" w:cs="Arial"/>
          <w:b/>
          <w:bCs/>
          <w:color w:val="538135" w:themeColor="accent6" w:themeShade="BF"/>
          <w:sz w:val="28"/>
          <w:szCs w:val="28"/>
        </w:rPr>
      </w:pPr>
      <w:r>
        <w:rPr>
          <w:rFonts w:ascii="Arial" w:hAnsi="Arial" w:cs="Arial"/>
          <w:b/>
          <w:bCs/>
          <w:noProof/>
          <w:color w:val="538135" w:themeColor="accent6" w:themeShade="BF"/>
          <w:sz w:val="28"/>
          <w:szCs w:val="28"/>
        </w:rPr>
        <w:drawing>
          <wp:inline distT="0" distB="0" distL="0" distR="0" wp14:anchorId="7C2C733A" wp14:editId="504D7D38">
            <wp:extent cx="5731510" cy="2853690"/>
            <wp:effectExtent l="0" t="0" r="2540" b="38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079 Nature Strip_Clearance Areas draft 2 angle parking.jpg"/>
                    <pic:cNvPicPr/>
                  </pic:nvPicPr>
                  <pic:blipFill rotWithShape="1">
                    <a:blip r:embed="rId12" cstate="print">
                      <a:extLst>
                        <a:ext uri="{28A0092B-C50C-407E-A947-70E740481C1C}">
                          <a14:useLocalDpi xmlns:a14="http://schemas.microsoft.com/office/drawing/2010/main" val="0"/>
                        </a:ext>
                      </a:extLst>
                    </a:blip>
                    <a:srcRect t="19808"/>
                    <a:stretch/>
                  </pic:blipFill>
                  <pic:spPr bwMode="auto">
                    <a:xfrm>
                      <a:off x="0" y="0"/>
                      <a:ext cx="5731510" cy="2853690"/>
                    </a:xfrm>
                    <a:prstGeom prst="rect">
                      <a:avLst/>
                    </a:prstGeom>
                    <a:ln>
                      <a:noFill/>
                    </a:ln>
                    <a:extLst>
                      <a:ext uri="{53640926-AAD7-44D8-BBD7-CCE9431645EC}">
                        <a14:shadowObscured xmlns:a14="http://schemas.microsoft.com/office/drawing/2010/main"/>
                      </a:ext>
                    </a:extLst>
                  </pic:spPr>
                </pic:pic>
              </a:graphicData>
            </a:graphic>
          </wp:inline>
        </w:drawing>
      </w:r>
    </w:p>
    <w:p w14:paraId="5301BF3C" w14:textId="5CA8B65B" w:rsidR="009D4797" w:rsidRPr="00110BB7" w:rsidRDefault="009D4797" w:rsidP="009D4797">
      <w:pPr>
        <w:pStyle w:val="Caption"/>
        <w:rPr>
          <w:color w:val="005467"/>
        </w:rPr>
      </w:pPr>
      <w:r w:rsidRPr="00110BB7">
        <w:rPr>
          <w:color w:val="005467"/>
        </w:rPr>
        <w:t xml:space="preserve">Figure </w:t>
      </w:r>
      <w:r w:rsidRPr="00110BB7">
        <w:rPr>
          <w:color w:val="005467"/>
        </w:rPr>
        <w:fldChar w:fldCharType="begin"/>
      </w:r>
      <w:r w:rsidRPr="00110BB7">
        <w:rPr>
          <w:color w:val="005467"/>
        </w:rPr>
        <w:instrText xml:space="preserve"> SEQ Figure \* ARABIC </w:instrText>
      </w:r>
      <w:r w:rsidRPr="00110BB7">
        <w:rPr>
          <w:color w:val="005467"/>
        </w:rPr>
        <w:fldChar w:fldCharType="separate"/>
      </w:r>
      <w:r>
        <w:rPr>
          <w:noProof/>
          <w:color w:val="005467"/>
        </w:rPr>
        <w:t>2</w:t>
      </w:r>
      <w:r w:rsidRPr="00110BB7">
        <w:rPr>
          <w:color w:val="005467"/>
        </w:rPr>
        <w:fldChar w:fldCharType="end"/>
      </w:r>
      <w:r w:rsidRPr="00110BB7">
        <w:rPr>
          <w:color w:val="005467"/>
        </w:rPr>
        <w:t xml:space="preserve"> </w:t>
      </w:r>
      <w:r>
        <w:rPr>
          <w:color w:val="005467"/>
        </w:rPr>
        <w:t>Offsets</w:t>
      </w:r>
      <w:r w:rsidRPr="00110BB7">
        <w:rPr>
          <w:color w:val="005467"/>
        </w:rPr>
        <w:t xml:space="preserve"> from </w:t>
      </w:r>
      <w:r>
        <w:rPr>
          <w:color w:val="005467"/>
        </w:rPr>
        <w:t>kerb and path and clear space for footpath access on streets with parallel parking</w:t>
      </w:r>
      <w:r w:rsidRPr="00110BB7">
        <w:rPr>
          <w:color w:val="005467"/>
        </w:rPr>
        <w:t xml:space="preserve"> </w:t>
      </w:r>
    </w:p>
    <w:p w14:paraId="05125564" w14:textId="77777777" w:rsidR="009D4797" w:rsidRDefault="009D4797" w:rsidP="009D4797">
      <w:pPr>
        <w:pStyle w:val="paragraph"/>
        <w:spacing w:before="0" w:beforeAutospacing="0" w:after="0" w:afterAutospacing="0"/>
        <w:textAlignment w:val="baseline"/>
        <w:rPr>
          <w:rStyle w:val="normaltextrun"/>
          <w:rFonts w:ascii="Arial" w:hAnsi="Arial" w:cs="Arial"/>
          <w:b/>
          <w:bCs/>
          <w:color w:val="538135" w:themeColor="accent6" w:themeShade="BF"/>
          <w:sz w:val="28"/>
          <w:szCs w:val="28"/>
        </w:rPr>
      </w:pPr>
    </w:p>
    <w:p w14:paraId="2B6282B8" w14:textId="77777777" w:rsidR="009D4797" w:rsidRDefault="009D4797" w:rsidP="009D4797">
      <w:pPr>
        <w:tabs>
          <w:tab w:val="clear" w:pos="-3060"/>
          <w:tab w:val="clear" w:pos="-2340"/>
          <w:tab w:val="clear" w:pos="6300"/>
        </w:tabs>
        <w:suppressAutoHyphens w:val="0"/>
        <w:spacing w:after="160" w:line="259" w:lineRule="auto"/>
        <w:rPr>
          <w:rStyle w:val="normaltextrun"/>
          <w:b/>
          <w:bCs/>
          <w:color w:val="538135" w:themeColor="accent6" w:themeShade="BF"/>
          <w:sz w:val="28"/>
          <w:szCs w:val="28"/>
        </w:rPr>
      </w:pPr>
      <w:r>
        <w:rPr>
          <w:rStyle w:val="normaltextrun"/>
          <w:b/>
          <w:bCs/>
          <w:color w:val="538135" w:themeColor="accent6" w:themeShade="BF"/>
          <w:sz w:val="28"/>
          <w:szCs w:val="28"/>
        </w:rPr>
        <w:br w:type="page"/>
      </w:r>
    </w:p>
    <w:p w14:paraId="7D3D98D1" w14:textId="77777777" w:rsidR="009D4797" w:rsidRPr="009D4797" w:rsidRDefault="009D4797" w:rsidP="00483093">
      <w:pPr>
        <w:pStyle w:val="Heading4"/>
        <w:rPr>
          <w:rStyle w:val="normaltextrun"/>
          <w:b w:val="0"/>
          <w:bCs/>
          <w:sz w:val="28"/>
        </w:rPr>
      </w:pPr>
      <w:r w:rsidRPr="009D4797">
        <w:rPr>
          <w:rStyle w:val="normaltextrun"/>
          <w:bCs/>
          <w:sz w:val="28"/>
        </w:rPr>
        <w:lastRenderedPageBreak/>
        <w:t>Tread lightly</w:t>
      </w:r>
    </w:p>
    <w:p w14:paraId="3F1C912C" w14:textId="77777777" w:rsidR="009D4797" w:rsidRPr="00EC1C94" w:rsidRDefault="009D4797" w:rsidP="009D4797">
      <w:pPr>
        <w:rPr>
          <w:b/>
          <w:bCs/>
        </w:rPr>
      </w:pPr>
      <w:r w:rsidRPr="00EC1C94">
        <w:rPr>
          <w:b/>
          <w:bCs/>
        </w:rPr>
        <w:t>Essential services</w:t>
      </w:r>
    </w:p>
    <w:p w14:paraId="45FA1994" w14:textId="77777777" w:rsidR="009D4797" w:rsidRDefault="009D4797" w:rsidP="009D4797">
      <w:r>
        <w:t xml:space="preserve">Prior to planting or digging, check any underground services by contacting </w:t>
      </w:r>
      <w:r w:rsidRPr="00425158">
        <w:rPr>
          <w:i/>
          <w:iCs/>
        </w:rPr>
        <w:t>Dial Before You Dig</w:t>
      </w:r>
      <w:r>
        <w:t xml:space="preserve"> on 1100 or apply online at </w:t>
      </w:r>
      <w:hyperlink r:id="rId13">
        <w:r>
          <w:t>www.1100.com.au</w:t>
        </w:r>
      </w:hyperlink>
      <w:r>
        <w:t xml:space="preserve">. If nature strip gardening activities cause damage to public utility services, you must report the damage to the appropriate authority. </w:t>
      </w:r>
    </w:p>
    <w:p w14:paraId="26B41F61" w14:textId="77777777" w:rsidR="009D4797" w:rsidRDefault="009D4797" w:rsidP="009D4797">
      <w:pPr>
        <w:pStyle w:val="paragraph"/>
        <w:spacing w:before="0" w:beforeAutospacing="0" w:after="0" w:afterAutospacing="0"/>
        <w:textAlignment w:val="baseline"/>
        <w:rPr>
          <w:rFonts w:ascii="Arial" w:hAnsi="Arial" w:cs="Arial"/>
          <w:sz w:val="22"/>
          <w:szCs w:val="22"/>
        </w:rPr>
      </w:pPr>
      <w:r w:rsidRPr="32C530FF">
        <w:rPr>
          <w:rFonts w:ascii="Arial" w:hAnsi="Arial" w:cs="Arial"/>
          <w:sz w:val="22"/>
          <w:szCs w:val="22"/>
        </w:rPr>
        <w:t xml:space="preserve">Service pits, storm water pits, power poles, fire hydrants and service pillars require a 1.5 m radius of clear space. You can grow grass or a grass replacement ground cover or have mulch in this area. Utility companies may access their infrastructure for upgrades or repairs at any time. Utility companies are required to reinstate grass on the nature strip following maintenance </w:t>
      </w:r>
      <w:proofErr w:type="gramStart"/>
      <w:r w:rsidRPr="32C530FF">
        <w:rPr>
          <w:rFonts w:ascii="Arial" w:hAnsi="Arial" w:cs="Arial"/>
          <w:sz w:val="22"/>
          <w:szCs w:val="22"/>
        </w:rPr>
        <w:t>work, but</w:t>
      </w:r>
      <w:proofErr w:type="gramEnd"/>
      <w:r w:rsidRPr="32C530FF">
        <w:rPr>
          <w:rFonts w:ascii="Arial" w:hAnsi="Arial" w:cs="Arial"/>
          <w:sz w:val="22"/>
          <w:szCs w:val="22"/>
        </w:rPr>
        <w:t xml:space="preserve"> are not required to reinstate nature strips that have been modified and landscaped with anything other than grass.</w:t>
      </w:r>
    </w:p>
    <w:p w14:paraId="67249331" w14:textId="77777777" w:rsidR="009D4797" w:rsidRDefault="009D4797" w:rsidP="009D4797">
      <w:pPr>
        <w:spacing w:after="0"/>
        <w:rPr>
          <w:b/>
          <w:bCs/>
        </w:rPr>
      </w:pPr>
    </w:p>
    <w:p w14:paraId="012FBF88" w14:textId="77777777" w:rsidR="009D4797" w:rsidRPr="00B53330" w:rsidRDefault="009D4797" w:rsidP="009D4797">
      <w:pPr>
        <w:spacing w:after="0"/>
        <w:rPr>
          <w:b/>
          <w:bCs/>
        </w:rPr>
      </w:pPr>
      <w:r w:rsidRPr="00B53330">
        <w:rPr>
          <w:b/>
          <w:bCs/>
        </w:rPr>
        <w:t>Soil contamination</w:t>
      </w:r>
    </w:p>
    <w:p w14:paraId="1FD37A22" w14:textId="77777777" w:rsidR="009D4797" w:rsidRDefault="009D4797" w:rsidP="009D4797">
      <w:pPr>
        <w:rPr>
          <w:color w:val="000000"/>
        </w:rPr>
      </w:pPr>
      <w:r w:rsidRPr="32C530FF">
        <w:t xml:space="preserve">Soil contamination is common across Port Phillip (and all of inner-Melbourne). Humans may be exposed to these contaminants when gardening, via direct skin contact or by inhaling airborne dust when digging. These contaminants can also transfer to edible plants. For this reason, Council recommends that you do not eat plants grown directly in your nature strip. You should grow plants you intend to eat in a raised planter box with clean soil purchased from a nursery. </w:t>
      </w:r>
      <w:r w:rsidRPr="32C530FF">
        <w:rPr>
          <w:color w:val="FF0000"/>
        </w:rPr>
        <w:t>Find out more</w:t>
      </w:r>
      <w:r w:rsidRPr="32C530FF">
        <w:t xml:space="preserve"> about </w:t>
      </w:r>
      <w:r w:rsidRPr="00425158">
        <w:rPr>
          <w:color w:val="FF0000"/>
        </w:rPr>
        <w:t>planter boxes</w:t>
      </w:r>
      <w:r w:rsidRPr="32C530FF">
        <w:t xml:space="preserve"> or </w:t>
      </w:r>
      <w:r w:rsidRPr="00425158">
        <w:rPr>
          <w:color w:val="FF0000"/>
        </w:rPr>
        <w:t>soil contamination</w:t>
      </w:r>
      <w:r w:rsidRPr="32C530FF">
        <w:t>.</w:t>
      </w:r>
    </w:p>
    <w:p w14:paraId="0F0126E6" w14:textId="77777777" w:rsidR="009D4797" w:rsidRPr="00D03084" w:rsidRDefault="009D4797" w:rsidP="009D4797">
      <w:pPr>
        <w:spacing w:after="0"/>
        <w:rPr>
          <w:b/>
          <w:bCs/>
        </w:rPr>
      </w:pPr>
      <w:r w:rsidRPr="00D03084">
        <w:rPr>
          <w:b/>
          <w:bCs/>
        </w:rPr>
        <w:t>Trees</w:t>
      </w:r>
    </w:p>
    <w:p w14:paraId="3A3DFB8B" w14:textId="77777777" w:rsidR="009D4797" w:rsidRDefault="009D4797" w:rsidP="009D4797">
      <w:pPr>
        <w:spacing w:after="0"/>
      </w:pPr>
      <w:bookmarkStart w:id="23" w:name="_Hlk102552207"/>
      <w:r>
        <w:t xml:space="preserve">Street trees provide shade and shelter for people walking and cycling and cool streets and surrounding properties in hot weather. Trees contribute to the aesthetics and character of the street and accommodate urban wildlife. </w:t>
      </w:r>
    </w:p>
    <w:p w14:paraId="76E7C53E" w14:textId="77777777" w:rsidR="009D4797" w:rsidRDefault="009D4797" w:rsidP="009D4797">
      <w:pPr>
        <w:spacing w:after="0"/>
      </w:pPr>
    </w:p>
    <w:p w14:paraId="3486D775" w14:textId="77777777" w:rsidR="009D4797" w:rsidRDefault="009D4797" w:rsidP="009D4797">
      <w:pPr>
        <w:spacing w:after="0"/>
      </w:pPr>
      <w:r>
        <w:t xml:space="preserve">As trees in urban areas are growing in harsher conditions, it is important to protect their growing space. Street trees require an area to be kept free of planting to protect their root zone. This provides </w:t>
      </w:r>
      <w:proofErr w:type="gramStart"/>
      <w:r>
        <w:t>trees  access</w:t>
      </w:r>
      <w:proofErr w:type="gramEnd"/>
      <w:r>
        <w:t xml:space="preserve"> to available water and nutrients, allowing roots to breathe and helping protect tree roots from disease. To keep trees healthy: </w:t>
      </w:r>
    </w:p>
    <w:p w14:paraId="340467C4" w14:textId="77777777" w:rsidR="009D4797" w:rsidRPr="0016218F" w:rsidRDefault="009D4797" w:rsidP="009D4797">
      <w:pPr>
        <w:pStyle w:val="ListParagraph"/>
        <w:numPr>
          <w:ilvl w:val="0"/>
          <w:numId w:val="46"/>
        </w:numPr>
        <w:spacing w:after="0"/>
        <w:rPr>
          <w:color w:val="auto"/>
        </w:rPr>
      </w:pPr>
      <w:bookmarkStart w:id="24" w:name="_Hlk106201202"/>
      <w:bookmarkEnd w:id="23"/>
      <w:r w:rsidRPr="32C530FF">
        <w:rPr>
          <w:color w:val="auto"/>
        </w:rPr>
        <w:t>keep a radius of 1.5 m or 3 times the trunk diameter (whichever is greater) free of planting surrounding the tree trunk</w:t>
      </w:r>
      <w:bookmarkEnd w:id="24"/>
      <w:r w:rsidRPr="32C530FF">
        <w:rPr>
          <w:color w:val="auto"/>
        </w:rPr>
        <w:t>. This means that small tree plots, pits and grates with a gravel surface will not be suitable for a nature strip garden</w:t>
      </w:r>
    </w:p>
    <w:p w14:paraId="280D8FE3" w14:textId="77777777" w:rsidR="009D4797" w:rsidRDefault="009D4797" w:rsidP="009D4797">
      <w:pPr>
        <w:pStyle w:val="ListParagraph"/>
        <w:numPr>
          <w:ilvl w:val="0"/>
          <w:numId w:val="46"/>
        </w:numPr>
        <w:spacing w:after="0"/>
      </w:pPr>
      <w:r>
        <w:t xml:space="preserve">keep the soil level the same below the tree canopy.  You can mulch the area around the tree, keeping the mulch away from the base. </w:t>
      </w:r>
      <w:r w:rsidRPr="00425158">
        <w:t xml:space="preserve">Do </w:t>
      </w:r>
      <w:r>
        <w:t>not mound soil, mulch or grass clippings against the tree trunk.</w:t>
      </w:r>
    </w:p>
    <w:p w14:paraId="2B55CE75" w14:textId="77777777" w:rsidR="009D4797" w:rsidRDefault="009D4797" w:rsidP="009D4797">
      <w:pPr>
        <w:spacing w:after="0"/>
      </w:pPr>
    </w:p>
    <w:p w14:paraId="15DE33ED" w14:textId="77777777" w:rsidR="009D4797" w:rsidRDefault="009D4797" w:rsidP="009D4797">
      <w:pPr>
        <w:spacing w:after="0"/>
      </w:pPr>
    </w:p>
    <w:p w14:paraId="087AC146" w14:textId="77777777" w:rsidR="009D4797" w:rsidRDefault="009D4797" w:rsidP="009D4797">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r>
        <w:br w:type="page"/>
      </w:r>
    </w:p>
    <w:p w14:paraId="68555A6B" w14:textId="77777777" w:rsidR="009D4797" w:rsidRDefault="009D4797" w:rsidP="009D4797">
      <w:pPr>
        <w:pStyle w:val="Heading3"/>
      </w:pPr>
      <w:r>
        <w:lastRenderedPageBreak/>
        <w:t>Planting around trees diagrams</w:t>
      </w:r>
    </w:p>
    <w:p w14:paraId="2D7A995B" w14:textId="77777777" w:rsidR="009D4797" w:rsidRDefault="009D4797" w:rsidP="009D4797">
      <w:pPr>
        <w:spacing w:after="0"/>
      </w:pPr>
      <w:r>
        <w:t xml:space="preserve"> </w:t>
      </w:r>
    </w:p>
    <w:p w14:paraId="535A13C5" w14:textId="77777777" w:rsidR="009D4797" w:rsidRDefault="009D4797" w:rsidP="009D4797">
      <w:pPr>
        <w:rPr>
          <w:b/>
          <w:bCs/>
          <w:color w:val="auto"/>
        </w:rPr>
      </w:pPr>
      <w:r>
        <w:rPr>
          <w:b/>
          <w:bCs/>
          <w:noProof/>
          <w:color w:val="auto"/>
        </w:rPr>
        <w:drawing>
          <wp:inline distT="0" distB="0" distL="0" distR="0" wp14:anchorId="47C9AA2E" wp14:editId="1E928293">
            <wp:extent cx="5731510" cy="2697480"/>
            <wp:effectExtent l="0" t="0" r="2540" b="762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ft 2 Nature Strip_Healthy Street Trees (min 1.5m from trunk).jpg"/>
                    <pic:cNvPicPr/>
                  </pic:nvPicPr>
                  <pic:blipFill rotWithShape="1">
                    <a:blip r:embed="rId14" cstate="print">
                      <a:extLst>
                        <a:ext uri="{28A0092B-C50C-407E-A947-70E740481C1C}">
                          <a14:useLocalDpi xmlns:a14="http://schemas.microsoft.com/office/drawing/2010/main" val="0"/>
                        </a:ext>
                      </a:extLst>
                    </a:blip>
                    <a:srcRect t="24318"/>
                    <a:stretch/>
                  </pic:blipFill>
                  <pic:spPr bwMode="auto">
                    <a:xfrm>
                      <a:off x="0" y="0"/>
                      <a:ext cx="5731510" cy="2697480"/>
                    </a:xfrm>
                    <a:prstGeom prst="rect">
                      <a:avLst/>
                    </a:prstGeom>
                    <a:ln>
                      <a:noFill/>
                    </a:ln>
                    <a:extLst>
                      <a:ext uri="{53640926-AAD7-44D8-BBD7-CCE9431645EC}">
                        <a14:shadowObscured xmlns:a14="http://schemas.microsoft.com/office/drawing/2010/main"/>
                      </a:ext>
                    </a:extLst>
                  </pic:spPr>
                </pic:pic>
              </a:graphicData>
            </a:graphic>
          </wp:inline>
        </w:drawing>
      </w:r>
    </w:p>
    <w:p w14:paraId="41B552FE" w14:textId="77777777" w:rsidR="009D4797" w:rsidRDefault="009D4797" w:rsidP="009D4797">
      <w:pPr>
        <w:pStyle w:val="Caption"/>
        <w:rPr>
          <w:color w:val="005467"/>
        </w:rPr>
      </w:pPr>
      <w:r w:rsidRPr="32C530FF">
        <w:rPr>
          <w:color w:val="005467"/>
        </w:rPr>
        <w:t xml:space="preserve">Figure </w:t>
      </w:r>
      <w:r w:rsidRPr="32C530FF">
        <w:rPr>
          <w:color w:val="005467"/>
        </w:rPr>
        <w:fldChar w:fldCharType="begin"/>
      </w:r>
      <w:r w:rsidRPr="32C530FF">
        <w:rPr>
          <w:color w:val="005467"/>
        </w:rPr>
        <w:instrText xml:space="preserve"> SEQ Figure \* ARABIC </w:instrText>
      </w:r>
      <w:r w:rsidRPr="32C530FF">
        <w:rPr>
          <w:color w:val="005467"/>
        </w:rPr>
        <w:fldChar w:fldCharType="separate"/>
      </w:r>
      <w:r w:rsidRPr="32C530FF">
        <w:rPr>
          <w:noProof/>
          <w:color w:val="005467"/>
        </w:rPr>
        <w:t>3</w:t>
      </w:r>
      <w:r w:rsidRPr="32C530FF">
        <w:rPr>
          <w:color w:val="005467"/>
        </w:rPr>
        <w:fldChar w:fldCharType="end"/>
      </w:r>
      <w:r w:rsidRPr="32C530FF">
        <w:rPr>
          <w:color w:val="005467"/>
        </w:rPr>
        <w:t xml:space="preserve"> </w:t>
      </w:r>
      <w:r>
        <w:rPr>
          <w:color w:val="005467"/>
        </w:rPr>
        <w:t>K</w:t>
      </w:r>
      <w:r w:rsidRPr="004D2D1F">
        <w:rPr>
          <w:color w:val="005467"/>
        </w:rPr>
        <w:t>eep a radius of 1.5 m or 3 times the trunk diameter (whichever is greater) free of planting surrounding the tree trunk</w:t>
      </w:r>
      <w:r w:rsidRPr="32C530FF">
        <w:rPr>
          <w:color w:val="005467"/>
        </w:rPr>
        <w:t xml:space="preserve"> </w:t>
      </w:r>
    </w:p>
    <w:p w14:paraId="643DBFB9" w14:textId="77777777" w:rsidR="009D4797" w:rsidRPr="00197DBF" w:rsidRDefault="009D4797" w:rsidP="009D4797"/>
    <w:p w14:paraId="2FF11A2A" w14:textId="77777777" w:rsidR="009D4797" w:rsidRDefault="009D4797" w:rsidP="009D4797">
      <w:pPr>
        <w:rPr>
          <w:b/>
          <w:bCs/>
          <w:color w:val="auto"/>
        </w:rPr>
      </w:pPr>
    </w:p>
    <w:p w14:paraId="4F857DB2" w14:textId="77777777" w:rsidR="009D4797" w:rsidRDefault="009D4797" w:rsidP="009D4797">
      <w:pPr>
        <w:rPr>
          <w:b/>
          <w:bCs/>
          <w:color w:val="auto"/>
        </w:rPr>
      </w:pPr>
      <w:r>
        <w:rPr>
          <w:b/>
          <w:bCs/>
          <w:noProof/>
          <w:color w:val="auto"/>
        </w:rPr>
        <w:drawing>
          <wp:inline distT="0" distB="0" distL="0" distR="0" wp14:anchorId="75A80F66" wp14:editId="4B63BFA1">
            <wp:extent cx="5245100" cy="3515773"/>
            <wp:effectExtent l="0" t="0" r="0" b="889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ft 2 Nature Strip_Healthy Street Trees (drip line).jpg"/>
                    <pic:cNvPicPr/>
                  </pic:nvPicPr>
                  <pic:blipFill rotWithShape="1">
                    <a:blip r:embed="rId15" cstate="print">
                      <a:extLst>
                        <a:ext uri="{28A0092B-C50C-407E-A947-70E740481C1C}">
                          <a14:useLocalDpi xmlns:a14="http://schemas.microsoft.com/office/drawing/2010/main" val="0"/>
                        </a:ext>
                      </a:extLst>
                    </a:blip>
                    <a:srcRect t="28483"/>
                    <a:stretch/>
                  </pic:blipFill>
                  <pic:spPr bwMode="auto">
                    <a:xfrm>
                      <a:off x="0" y="0"/>
                      <a:ext cx="5245608" cy="3516114"/>
                    </a:xfrm>
                    <a:prstGeom prst="rect">
                      <a:avLst/>
                    </a:prstGeom>
                    <a:ln>
                      <a:noFill/>
                    </a:ln>
                    <a:extLst>
                      <a:ext uri="{53640926-AAD7-44D8-BBD7-CCE9431645EC}">
                        <a14:shadowObscured xmlns:a14="http://schemas.microsoft.com/office/drawing/2010/main"/>
                      </a:ext>
                    </a:extLst>
                  </pic:spPr>
                </pic:pic>
              </a:graphicData>
            </a:graphic>
          </wp:inline>
        </w:drawing>
      </w:r>
    </w:p>
    <w:p w14:paraId="4F33F798" w14:textId="77777777" w:rsidR="009D4797" w:rsidRDefault="009D4797" w:rsidP="009D4797">
      <w:pPr>
        <w:pStyle w:val="Caption"/>
        <w:rPr>
          <w:b/>
          <w:bCs/>
          <w:color w:val="auto"/>
        </w:rPr>
      </w:pPr>
      <w:r w:rsidRPr="32C530FF">
        <w:rPr>
          <w:color w:val="005467"/>
        </w:rPr>
        <w:t xml:space="preserve">Figure </w:t>
      </w:r>
      <w:r w:rsidRPr="32C530FF">
        <w:rPr>
          <w:color w:val="005467"/>
        </w:rPr>
        <w:fldChar w:fldCharType="begin"/>
      </w:r>
      <w:r w:rsidRPr="32C530FF">
        <w:rPr>
          <w:color w:val="005467"/>
        </w:rPr>
        <w:instrText xml:space="preserve"> SEQ Figure \* ARABIC </w:instrText>
      </w:r>
      <w:r w:rsidRPr="32C530FF">
        <w:rPr>
          <w:color w:val="005467"/>
        </w:rPr>
        <w:fldChar w:fldCharType="separate"/>
      </w:r>
      <w:r w:rsidRPr="32C530FF">
        <w:rPr>
          <w:noProof/>
          <w:color w:val="005467"/>
        </w:rPr>
        <w:t>4</w:t>
      </w:r>
      <w:r w:rsidRPr="32C530FF">
        <w:rPr>
          <w:color w:val="005467"/>
        </w:rPr>
        <w:fldChar w:fldCharType="end"/>
      </w:r>
      <w:r w:rsidRPr="32C530FF">
        <w:rPr>
          <w:color w:val="005467"/>
        </w:rPr>
        <w:t xml:space="preserve"> Extra care is required in the drip line (under the tree canopy) </w:t>
      </w:r>
      <w:r>
        <w:rPr>
          <w:color w:val="005467"/>
        </w:rPr>
        <w:t>of trees</w:t>
      </w:r>
    </w:p>
    <w:p w14:paraId="17AE6B92" w14:textId="77777777" w:rsidR="009D4797" w:rsidRDefault="009D4797" w:rsidP="009D4797">
      <w:pPr>
        <w:rPr>
          <w:b/>
          <w:bCs/>
          <w:color w:val="auto"/>
        </w:rPr>
      </w:pPr>
    </w:p>
    <w:p w14:paraId="4CD28705" w14:textId="43F85859" w:rsidR="009D4797" w:rsidRPr="002E3A12" w:rsidRDefault="009D4797" w:rsidP="009D4797">
      <w:pPr>
        <w:tabs>
          <w:tab w:val="clear" w:pos="-3060"/>
          <w:tab w:val="clear" w:pos="-2340"/>
          <w:tab w:val="clear" w:pos="6300"/>
        </w:tabs>
        <w:suppressAutoHyphens w:val="0"/>
        <w:spacing w:after="160" w:line="259" w:lineRule="auto"/>
        <w:rPr>
          <w:b/>
          <w:bCs/>
          <w:color w:val="auto"/>
        </w:rPr>
      </w:pPr>
      <w:r>
        <w:rPr>
          <w:b/>
          <w:bCs/>
          <w:color w:val="auto"/>
        </w:rPr>
        <w:br w:type="page"/>
      </w:r>
      <w:r w:rsidRPr="002E3A12">
        <w:rPr>
          <w:b/>
          <w:bCs/>
          <w:color w:val="auto"/>
        </w:rPr>
        <w:lastRenderedPageBreak/>
        <w:t>Planting your nature strip garden</w:t>
      </w:r>
    </w:p>
    <w:p w14:paraId="439299DE" w14:textId="77777777" w:rsidR="009D4797" w:rsidRDefault="009D4797" w:rsidP="009D4797">
      <w:r>
        <w:t xml:space="preserve">The following provides some guidance for the removal of grass and preparing the garden bed: </w:t>
      </w:r>
    </w:p>
    <w:p w14:paraId="6A25A553" w14:textId="77777777" w:rsidR="009D4797" w:rsidRDefault="009D4797" w:rsidP="009D4797">
      <w:pPr>
        <w:pStyle w:val="ListParagraph"/>
        <w:numPr>
          <w:ilvl w:val="0"/>
          <w:numId w:val="48"/>
        </w:numPr>
      </w:pPr>
      <w:r>
        <w:t xml:space="preserve">Shovels, hoes or trowels are all suitable for grass removal. Do not use mechanical tools. </w:t>
      </w:r>
    </w:p>
    <w:p w14:paraId="41444C86" w14:textId="77777777" w:rsidR="009D4797" w:rsidRDefault="009D4797" w:rsidP="009D4797">
      <w:pPr>
        <w:pStyle w:val="ListParagraph"/>
        <w:numPr>
          <w:ilvl w:val="0"/>
          <w:numId w:val="48"/>
        </w:numPr>
      </w:pPr>
      <w:r>
        <w:t xml:space="preserve">If you uncover tree roots, do not cut, scrape or damage them, particularly if the roots are greater than 30 mm in diameter. Any roots that are uncovered during the process can be buried with mulch or new topsoil to keep them healthy. </w:t>
      </w:r>
    </w:p>
    <w:p w14:paraId="743895AE" w14:textId="77777777" w:rsidR="009D4797" w:rsidRDefault="009D4797" w:rsidP="009D4797">
      <w:pPr>
        <w:pStyle w:val="ListParagraph"/>
        <w:numPr>
          <w:ilvl w:val="0"/>
          <w:numId w:val="48"/>
        </w:numPr>
      </w:pPr>
      <w:r>
        <w:t xml:space="preserve">Herbicides should not be used. </w:t>
      </w:r>
    </w:p>
    <w:p w14:paraId="39D32EB8" w14:textId="77777777" w:rsidR="009D4797" w:rsidRDefault="009D4797" w:rsidP="009D4797">
      <w:pPr>
        <w:pStyle w:val="ListParagraph"/>
        <w:numPr>
          <w:ilvl w:val="0"/>
          <w:numId w:val="48"/>
        </w:numPr>
      </w:pPr>
      <w:r>
        <w:t xml:space="preserve">Dig 50 to 100 mm deep to make sure you remove all the grass (roots and all). </w:t>
      </w:r>
    </w:p>
    <w:p w14:paraId="75B42215" w14:textId="77777777" w:rsidR="009D4797" w:rsidRDefault="009D4797" w:rsidP="009D4797">
      <w:pPr>
        <w:pStyle w:val="ListParagraph"/>
        <w:numPr>
          <w:ilvl w:val="0"/>
          <w:numId w:val="48"/>
        </w:numPr>
      </w:pPr>
      <w:r>
        <w:t xml:space="preserve">If an area is hard to dig, don’t force it. A small tree root may be lying under that section of turf. </w:t>
      </w:r>
    </w:p>
    <w:p w14:paraId="1A8C6649" w14:textId="77777777" w:rsidR="009D4797" w:rsidRDefault="009D4797" w:rsidP="009D4797">
      <w:pPr>
        <w:pStyle w:val="ListParagraph"/>
        <w:numPr>
          <w:ilvl w:val="0"/>
          <w:numId w:val="48"/>
        </w:numPr>
      </w:pPr>
      <w:r>
        <w:t xml:space="preserve">Once you’ve removed the grass, apply 50 to 75 mm depth of woodchip mulch in the area where turf has been removed. </w:t>
      </w:r>
    </w:p>
    <w:p w14:paraId="173CAC4E" w14:textId="77777777" w:rsidR="009D4797" w:rsidRDefault="009D4797" w:rsidP="009D4797">
      <w:pPr>
        <w:pStyle w:val="ListParagraph"/>
        <w:numPr>
          <w:ilvl w:val="0"/>
          <w:numId w:val="48"/>
        </w:numPr>
      </w:pPr>
      <w:r>
        <w:t>Water the mulch thoroughly.</w:t>
      </w:r>
    </w:p>
    <w:p w14:paraId="0DAADF24" w14:textId="77777777" w:rsidR="009D4797" w:rsidRPr="002E3A12" w:rsidRDefault="009D4797" w:rsidP="009D4797">
      <w:pPr>
        <w:pStyle w:val="ListParagraph"/>
        <w:numPr>
          <w:ilvl w:val="0"/>
          <w:numId w:val="48"/>
        </w:numPr>
        <w:rPr>
          <w:color w:val="auto"/>
        </w:rPr>
      </w:pPr>
      <w:r>
        <w:t>Use plants in small pots (tube stock or 100 mm pots) to minimise digging.</w:t>
      </w:r>
    </w:p>
    <w:p w14:paraId="6F3F2165" w14:textId="77777777" w:rsidR="009D4797" w:rsidRDefault="009D4797" w:rsidP="009D4797">
      <w:pPr>
        <w:spacing w:after="0"/>
      </w:pPr>
    </w:p>
    <w:p w14:paraId="63F11E2B" w14:textId="77777777" w:rsidR="009D4797" w:rsidRPr="002C6E3C" w:rsidRDefault="009D4797" w:rsidP="009D4797">
      <w:pPr>
        <w:spacing w:after="0"/>
        <w:rPr>
          <w:b/>
          <w:bCs/>
        </w:rPr>
      </w:pPr>
      <w:r w:rsidRPr="002C6E3C">
        <w:rPr>
          <w:b/>
          <w:bCs/>
        </w:rPr>
        <w:t>Materials and structures</w:t>
      </w:r>
    </w:p>
    <w:p w14:paraId="341F48D7" w14:textId="77777777" w:rsidR="009D4797" w:rsidRDefault="009D4797" w:rsidP="009D4797">
      <w:pPr>
        <w:spacing w:after="0"/>
      </w:pPr>
      <w:r>
        <w:t>Nature strip gardening is for planting, biodiversity and beautifying the area. It is important to keep public space safe and accessible. Please do not use:</w:t>
      </w:r>
    </w:p>
    <w:p w14:paraId="2F3A2531" w14:textId="77777777" w:rsidR="009D4797" w:rsidRDefault="009D4797" w:rsidP="009D4797">
      <w:pPr>
        <w:pStyle w:val="ListParagraph"/>
        <w:numPr>
          <w:ilvl w:val="0"/>
          <w:numId w:val="47"/>
        </w:numPr>
        <w:spacing w:after="0"/>
      </w:pPr>
      <w:r>
        <w:t>any materials or structures which are unsafe, loose, slippery, sharp, pointy, impermeable, block sight lines, attach to trees, can be a trip hazard or have negative environmental outcomes. This includes any raised edging, synthetic turf, irrigation, garden stakes, fencing, walls, furniture, signs, rocks and letter boxes</w:t>
      </w:r>
    </w:p>
    <w:p w14:paraId="64B18E68" w14:textId="77777777" w:rsidR="009D4797" w:rsidRDefault="009D4797" w:rsidP="009D4797">
      <w:pPr>
        <w:pStyle w:val="ListParagraph"/>
        <w:numPr>
          <w:ilvl w:val="0"/>
          <w:numId w:val="47"/>
        </w:numPr>
        <w:spacing w:after="0"/>
      </w:pPr>
      <w:r>
        <w:t>sharp, prickly or poisonous plants</w:t>
      </w:r>
    </w:p>
    <w:p w14:paraId="0AB1222C" w14:textId="77777777" w:rsidR="009D4797" w:rsidRDefault="009D4797" w:rsidP="009D4797">
      <w:pPr>
        <w:pStyle w:val="ListParagraph"/>
        <w:numPr>
          <w:ilvl w:val="0"/>
          <w:numId w:val="47"/>
        </w:numPr>
        <w:spacing w:after="0"/>
      </w:pPr>
      <w:r w:rsidRPr="00151459">
        <w:rPr>
          <w:color w:val="C00000"/>
        </w:rPr>
        <w:t>weed species</w:t>
      </w:r>
      <w:r>
        <w:t>.</w:t>
      </w:r>
    </w:p>
    <w:p w14:paraId="4878A529" w14:textId="77777777" w:rsidR="009D4797" w:rsidRDefault="009D4797" w:rsidP="009D4797"/>
    <w:p w14:paraId="5764F20E" w14:textId="77777777" w:rsidR="009D4797" w:rsidRPr="00A55F2E" w:rsidRDefault="009D4797" w:rsidP="009D4797">
      <w:pPr>
        <w:rPr>
          <w:b/>
          <w:bCs/>
        </w:rPr>
      </w:pPr>
      <w:r w:rsidRPr="00A55F2E">
        <w:rPr>
          <w:b/>
          <w:bCs/>
        </w:rPr>
        <w:t>Existing nature strip and street gardens</w:t>
      </w:r>
    </w:p>
    <w:p w14:paraId="56A6ECF5" w14:textId="77777777" w:rsidR="009D4797" w:rsidRDefault="009D4797" w:rsidP="009D4797">
      <w:r>
        <w:t xml:space="preserve">Many valued, biodiverse and beautiful nature strip gardens are planted in Port Phillip. There is no expectation that these gardens be removed, even if they don’t fully comply with the new guidelines. </w:t>
      </w:r>
    </w:p>
    <w:p w14:paraId="5CDD6618" w14:textId="77777777" w:rsidR="009D4797" w:rsidRDefault="009D4797" w:rsidP="009D4797">
      <w:r>
        <w:t xml:space="preserve">Council is sometimes requested to investigate nature strip gardens where a safety concern has been raised. In these instances, Council works with affected residents to modify and maintain the gardens and ensure public safety. In rare situations where there is a continued conflict between the garden and safety, Council has the option to utilise the Local Law to issue orders and penalties. </w:t>
      </w:r>
    </w:p>
    <w:p w14:paraId="34A2808F" w14:textId="77777777" w:rsidR="009D4797" w:rsidRDefault="009D4797" w:rsidP="009D4797"/>
    <w:p w14:paraId="592ABF9F" w14:textId="77777777" w:rsidR="009D4797" w:rsidRPr="00ED49F1" w:rsidRDefault="009D4797" w:rsidP="009D4797">
      <w:pPr>
        <w:rPr>
          <w:b/>
          <w:bCs/>
        </w:rPr>
      </w:pPr>
      <w:r w:rsidRPr="00ED49F1">
        <w:rPr>
          <w:b/>
          <w:bCs/>
        </w:rPr>
        <w:t>Standards</w:t>
      </w:r>
      <w:r>
        <w:rPr>
          <w:b/>
          <w:bCs/>
        </w:rPr>
        <w:t xml:space="preserve"> and Guides</w:t>
      </w:r>
      <w:r w:rsidRPr="00ED49F1">
        <w:rPr>
          <w:b/>
          <w:bCs/>
        </w:rPr>
        <w:t xml:space="preserve"> </w:t>
      </w:r>
      <w:r>
        <w:rPr>
          <w:b/>
          <w:bCs/>
        </w:rPr>
        <w:t>informing</w:t>
      </w:r>
      <w:r w:rsidRPr="00ED49F1">
        <w:rPr>
          <w:b/>
          <w:bCs/>
        </w:rPr>
        <w:t xml:space="preserve"> these guidelines:</w:t>
      </w:r>
    </w:p>
    <w:p w14:paraId="58061026" w14:textId="77777777" w:rsidR="009D4797" w:rsidRDefault="009D4797" w:rsidP="009D4797">
      <w:r>
        <w:t>AS1428.1 2009 Australian Standards for Access and Mobility</w:t>
      </w:r>
    </w:p>
    <w:p w14:paraId="7BA67664" w14:textId="77777777" w:rsidR="009D4797" w:rsidRDefault="009D4797" w:rsidP="009D4797">
      <w:r>
        <w:t>AS4970 2009 Australian Standards for Tree Protection on Development Sites</w:t>
      </w:r>
    </w:p>
    <w:p w14:paraId="3C18CC72" w14:textId="77777777" w:rsidR="009D4797" w:rsidRDefault="009D4797" w:rsidP="009D4797">
      <w:proofErr w:type="spellStart"/>
      <w:r>
        <w:t>AusRoads</w:t>
      </w:r>
      <w:proofErr w:type="spellEnd"/>
      <w:r>
        <w:t xml:space="preserve"> Guide to Traffic Management Part 10 </w:t>
      </w:r>
      <w:hyperlink r:id="rId16" w:history="1">
        <w:r w:rsidRPr="001F3B66">
          <w:rPr>
            <w:rStyle w:val="Hyperlink"/>
          </w:rPr>
          <w:t>https://austroads.com.au/publications/traffic-management/agtm10</w:t>
        </w:r>
      </w:hyperlink>
      <w:r>
        <w:t xml:space="preserve"> </w:t>
      </w:r>
    </w:p>
    <w:p w14:paraId="1E67FD78" w14:textId="77777777" w:rsidR="009D4797" w:rsidRDefault="009D4797" w:rsidP="009D4797">
      <w:r>
        <w:lastRenderedPageBreak/>
        <w:t xml:space="preserve">Urban Design Guidelines for Victoria </w:t>
      </w:r>
      <w:hyperlink r:id="rId17" w:history="1">
        <w:r w:rsidRPr="001F3B66">
          <w:rPr>
            <w:rStyle w:val="Hyperlink"/>
          </w:rPr>
          <w:t>https://www.urban-design-guidelines.planning.vic.gov.au/home</w:t>
        </w:r>
      </w:hyperlink>
      <w:r>
        <w:t xml:space="preserve"> </w:t>
      </w:r>
    </w:p>
    <w:p w14:paraId="1673A615" w14:textId="77777777" w:rsidR="009D4797" w:rsidRDefault="009D4797" w:rsidP="009D4797">
      <w:pPr>
        <w:tabs>
          <w:tab w:val="clear" w:pos="-3060"/>
          <w:tab w:val="clear" w:pos="-2340"/>
          <w:tab w:val="clear" w:pos="6300"/>
        </w:tabs>
        <w:suppressAutoHyphens w:val="0"/>
        <w:spacing w:after="160" w:line="259" w:lineRule="auto"/>
      </w:pPr>
      <w:bookmarkStart w:id="25" w:name="_GoBack"/>
      <w:bookmarkEnd w:id="20"/>
      <w:bookmarkEnd w:id="21"/>
      <w:bookmarkEnd w:id="25"/>
    </w:p>
    <w:sectPr w:rsidR="009D4797" w:rsidSect="005E5280">
      <w:headerReference w:type="even" r:id="rId18"/>
      <w:headerReference w:type="default" r:id="rId19"/>
      <w:footerReference w:type="even" r:id="rId20"/>
      <w:footerReference w:type="default" r:id="rId21"/>
      <w:headerReference w:type="first" r:id="rId22"/>
      <w:type w:val="continuous"/>
      <w:pgSz w:w="11906" w:h="16838"/>
      <w:pgMar w:top="2552"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0F713" w14:textId="77777777" w:rsidR="00142DF4" w:rsidRDefault="00142DF4" w:rsidP="00257DF2">
      <w:r>
        <w:separator/>
      </w:r>
    </w:p>
    <w:p w14:paraId="660396F3" w14:textId="77777777" w:rsidR="00142DF4" w:rsidRDefault="00142DF4"/>
  </w:endnote>
  <w:endnote w:type="continuationSeparator" w:id="0">
    <w:p w14:paraId="78975CC9" w14:textId="77777777" w:rsidR="00142DF4" w:rsidRDefault="00142DF4" w:rsidP="00257DF2">
      <w:r>
        <w:continuationSeparator/>
      </w:r>
    </w:p>
    <w:p w14:paraId="61CF89B9" w14:textId="77777777" w:rsidR="00142DF4" w:rsidRDefault="00142D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547728"/>
      <w:docPartObj>
        <w:docPartGallery w:val="Page Numbers (Bottom of Page)"/>
        <w:docPartUnique/>
      </w:docPartObj>
    </w:sdtPr>
    <w:sdtEndPr>
      <w:rPr>
        <w:sz w:val="20"/>
        <w:szCs w:val="20"/>
      </w:rPr>
    </w:sdtEndPr>
    <w:sdtContent>
      <w:p w14:paraId="7C1929A4" w14:textId="77777777" w:rsidR="0036634C" w:rsidRPr="005E5280" w:rsidRDefault="0036634C"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8</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350253"/>
      <w:docPartObj>
        <w:docPartGallery w:val="Page Numbers (Bottom of Page)"/>
        <w:docPartUnique/>
      </w:docPartObj>
    </w:sdtPr>
    <w:sdtEndPr/>
    <w:sdtContent>
      <w:p w14:paraId="246A50AF" w14:textId="77777777" w:rsidR="0036634C" w:rsidRDefault="0036634C" w:rsidP="005E5280">
        <w:pPr>
          <w:pStyle w:val="Footer"/>
          <w:jc w:val="right"/>
        </w:pPr>
        <w:r>
          <w:fldChar w:fldCharType="begin"/>
        </w:r>
        <w:r>
          <w:instrText xml:space="preserve"> PAGE   \* MERGEFORMAT </w:instrText>
        </w:r>
        <w:r>
          <w:fldChar w:fldCharType="separate"/>
        </w:r>
        <w:r>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AA3F4" w14:textId="77777777" w:rsidR="00142DF4" w:rsidRDefault="00142DF4" w:rsidP="00257DF2">
      <w:r>
        <w:separator/>
      </w:r>
    </w:p>
    <w:p w14:paraId="1F208EE6" w14:textId="77777777" w:rsidR="00142DF4" w:rsidRDefault="00142DF4"/>
  </w:footnote>
  <w:footnote w:type="continuationSeparator" w:id="0">
    <w:p w14:paraId="6B399090" w14:textId="77777777" w:rsidR="00142DF4" w:rsidRDefault="00142DF4" w:rsidP="00257DF2">
      <w:r>
        <w:continuationSeparator/>
      </w:r>
    </w:p>
    <w:p w14:paraId="1A6BC8B8" w14:textId="77777777" w:rsidR="00142DF4" w:rsidRDefault="00142D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BAA51" w14:textId="4EE396FC" w:rsidR="0036634C" w:rsidRPr="00ED428A" w:rsidRDefault="0036634C" w:rsidP="00ED428A">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75647" behindDoc="1" locked="1" layoutInCell="1" allowOverlap="1" wp14:anchorId="1BD1DA01" wp14:editId="0C241279">
          <wp:simplePos x="0" y="0"/>
          <wp:positionH relativeFrom="page">
            <wp:posOffset>0</wp:posOffset>
          </wp:positionH>
          <wp:positionV relativeFrom="page">
            <wp:posOffset>-180340</wp:posOffset>
          </wp:positionV>
          <wp:extent cx="15120000" cy="14364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15120000" cy="1436400"/>
                  </a:xfrm>
                  <a:prstGeom prst="rect">
                    <a:avLst/>
                  </a:prstGeom>
                </pic:spPr>
              </pic:pic>
            </a:graphicData>
          </a:graphic>
          <wp14:sizeRelH relativeFrom="margin">
            <wp14:pctWidth>0</wp14:pctWidth>
          </wp14:sizeRelH>
          <wp14:sizeRelV relativeFrom="margin">
            <wp14:pctHeight>0</wp14:pctHeight>
          </wp14:sizeRelV>
        </wp:anchor>
      </w:drawing>
    </w:r>
    <w:r w:rsidRPr="00ED428A">
      <w:rPr>
        <w:color w:val="FFFFFF" w:themeColor="background1"/>
      </w:rPr>
      <w:t xml:space="preserve">City of Port Phillip </w:t>
    </w:r>
    <w:r w:rsidRPr="00450CF9">
      <w:rPr>
        <w:b/>
        <w:bCs/>
        <w:color w:val="FFFFFF" w:themeColor="background1"/>
      </w:rPr>
      <w:t xml:space="preserve">Nature Strip </w:t>
    </w:r>
    <w:r>
      <w:rPr>
        <w:b/>
        <w:bCs/>
        <w:color w:val="FFFFFF" w:themeColor="background1"/>
      </w:rPr>
      <w:t>G</w:t>
    </w:r>
    <w:r w:rsidRPr="00450CF9">
      <w:rPr>
        <w:b/>
        <w:bCs/>
        <w:color w:val="FFFFFF" w:themeColor="background1"/>
      </w:rPr>
      <w:t>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56172" w14:textId="47D9D842" w:rsidR="0036634C" w:rsidRPr="005E5280" w:rsidRDefault="0036634C" w:rsidP="00120B35">
    <w:pPr>
      <w:tabs>
        <w:tab w:val="center" w:pos="4819"/>
      </w:tabs>
      <w:rPr>
        <w:color w:val="FFFFFF" w:themeColor="background1"/>
        <w:vertAlign w:val="subscript"/>
      </w:rPr>
    </w:pPr>
    <w:r>
      <w:rPr>
        <w:color w:val="FFFFFF" w:themeColor="background1"/>
      </w:rPr>
      <w:t>C</w:t>
    </w:r>
    <w:r w:rsidRPr="00ED428A">
      <w:rPr>
        <w:color w:val="FFFFFF" w:themeColor="background1"/>
      </w:rPr>
      <w:t xml:space="preserve">ity of Port Phillip </w:t>
    </w:r>
    <w:r>
      <w:rPr>
        <w:b/>
        <w:bCs/>
        <w:color w:val="FFFFFF" w:themeColor="background1"/>
      </w:rPr>
      <w:t>Nature Strip</w:t>
    </w:r>
    <w:r w:rsidRPr="00450CF9">
      <w:rPr>
        <w:b/>
        <w:bCs/>
        <w:color w:val="FFFFFF" w:themeColor="background1"/>
      </w:rPr>
      <w:t xml:space="preserve"> </w:t>
    </w:r>
    <w:r>
      <w:rPr>
        <w:b/>
        <w:bCs/>
        <w:color w:val="FFFFFF" w:themeColor="background1"/>
      </w:rPr>
      <w:t>G</w:t>
    </w:r>
    <w:r w:rsidRPr="00450CF9">
      <w:rPr>
        <w:b/>
        <w:bCs/>
        <w:color w:val="FFFFFF" w:themeColor="background1"/>
      </w:rPr>
      <w:t>uidelines</w:t>
    </w:r>
    <w:r w:rsidRPr="00ED428A">
      <w:rPr>
        <w:noProof/>
        <w:color w:val="FFFFFF" w:themeColor="background1"/>
        <w:vertAlign w:val="subscript"/>
      </w:rPr>
      <w:drawing>
        <wp:anchor distT="0" distB="0" distL="114300" distR="114300" simplePos="0" relativeHeight="251677695" behindDoc="1" locked="1" layoutInCell="1" allowOverlap="1" wp14:anchorId="445396CD" wp14:editId="55CD127C">
          <wp:simplePos x="0" y="0"/>
          <wp:positionH relativeFrom="page">
            <wp:align>right</wp:align>
          </wp:positionH>
          <wp:positionV relativeFrom="page">
            <wp:posOffset>-180340</wp:posOffset>
          </wp:positionV>
          <wp:extent cx="15119985" cy="14363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15119985" cy="1436370"/>
                  </a:xfrm>
                  <a:prstGeom prst="rect">
                    <a:avLst/>
                  </a:prstGeom>
                </pic:spPr>
              </pic:pic>
            </a:graphicData>
          </a:graphic>
          <wp14:sizeRelH relativeFrom="margin">
            <wp14:pctWidth>0</wp14:pctWidth>
          </wp14:sizeRelH>
          <wp14:sizeRelV relativeFrom="margin">
            <wp14:pctHeight>0</wp14:pctHeight>
          </wp14:sizeRelV>
        </wp:anchor>
      </w:drawing>
    </w:r>
  </w:p>
  <w:p w14:paraId="73E8147F" w14:textId="77777777" w:rsidR="0036634C" w:rsidRDefault="003663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AF0E0" w14:textId="4A1261F8" w:rsidR="0036634C" w:rsidRDefault="0036634C" w:rsidP="00493EC9">
    <w:pPr>
      <w:tabs>
        <w:tab w:val="clear" w:pos="6300"/>
        <w:tab w:val="center" w:pos="4819"/>
      </w:tabs>
    </w:pPr>
    <w:r>
      <w:rPr>
        <w:noProof/>
        <w:color w:val="FFFFFF" w:themeColor="background1"/>
      </w:rPr>
      <w:drawing>
        <wp:anchor distT="0" distB="0" distL="114300" distR="114300" simplePos="0" relativeHeight="251673598" behindDoc="1" locked="0" layoutInCell="1" allowOverlap="1" wp14:anchorId="755EF36C" wp14:editId="01EA21B9">
          <wp:simplePos x="0" y="0"/>
          <wp:positionH relativeFrom="page">
            <wp:posOffset>-1</wp:posOffset>
          </wp:positionH>
          <wp:positionV relativeFrom="paragraph">
            <wp:posOffset>3192167</wp:posOffset>
          </wp:positionV>
          <wp:extent cx="9975599" cy="6649019"/>
          <wp:effectExtent l="0" t="0" r="6985"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751" cy="66617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3" behindDoc="1" locked="0" layoutInCell="1" allowOverlap="1" wp14:anchorId="374AFAFC" wp14:editId="016D5F6D">
          <wp:simplePos x="0" y="0"/>
          <wp:positionH relativeFrom="page">
            <wp:posOffset>1616</wp:posOffset>
          </wp:positionH>
          <wp:positionV relativeFrom="paragraph">
            <wp:posOffset>-818515</wp:posOffset>
          </wp:positionV>
          <wp:extent cx="7556767" cy="7127129"/>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2"/>
                  <a:stretch>
                    <a:fillRect/>
                  </a:stretch>
                </pic:blipFill>
                <pic:spPr>
                  <a:xfrm>
                    <a:off x="0" y="0"/>
                    <a:ext cx="7556767" cy="7127129"/>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322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0F625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168FB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FDE99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0ACC21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9082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F4F6F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60760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126F4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989B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1" w15:restartNumberingAfterBreak="0">
    <w:nsid w:val="04247A68"/>
    <w:multiLevelType w:val="hybridMultilevel"/>
    <w:tmpl w:val="C816AF20"/>
    <w:lvl w:ilvl="0" w:tplc="9E6E7F8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585DB5"/>
    <w:multiLevelType w:val="hybridMultilevel"/>
    <w:tmpl w:val="5156CC28"/>
    <w:lvl w:ilvl="0" w:tplc="B63EE81C">
      <w:start w:val="1"/>
      <w:numFmt w:val="bullet"/>
      <w:lvlText w:val="•"/>
      <w:lvlJc w:val="left"/>
      <w:pPr>
        <w:tabs>
          <w:tab w:val="num" w:pos="720"/>
        </w:tabs>
        <w:ind w:left="720" w:hanging="360"/>
      </w:pPr>
      <w:rPr>
        <w:rFonts w:ascii="Arial" w:hAnsi="Arial" w:hint="default"/>
      </w:rPr>
    </w:lvl>
    <w:lvl w:ilvl="1" w:tplc="F670B8A6">
      <w:start w:val="1"/>
      <w:numFmt w:val="bullet"/>
      <w:lvlText w:val="•"/>
      <w:lvlJc w:val="left"/>
      <w:pPr>
        <w:tabs>
          <w:tab w:val="num" w:pos="1440"/>
        </w:tabs>
        <w:ind w:left="1440" w:hanging="360"/>
      </w:pPr>
      <w:rPr>
        <w:rFonts w:ascii="Arial" w:hAnsi="Arial" w:hint="default"/>
      </w:rPr>
    </w:lvl>
    <w:lvl w:ilvl="2" w:tplc="587CE780" w:tentative="1">
      <w:start w:val="1"/>
      <w:numFmt w:val="bullet"/>
      <w:lvlText w:val="•"/>
      <w:lvlJc w:val="left"/>
      <w:pPr>
        <w:tabs>
          <w:tab w:val="num" w:pos="2160"/>
        </w:tabs>
        <w:ind w:left="2160" w:hanging="360"/>
      </w:pPr>
      <w:rPr>
        <w:rFonts w:ascii="Arial" w:hAnsi="Arial" w:hint="default"/>
      </w:rPr>
    </w:lvl>
    <w:lvl w:ilvl="3" w:tplc="AE0209FC" w:tentative="1">
      <w:start w:val="1"/>
      <w:numFmt w:val="bullet"/>
      <w:lvlText w:val="•"/>
      <w:lvlJc w:val="left"/>
      <w:pPr>
        <w:tabs>
          <w:tab w:val="num" w:pos="2880"/>
        </w:tabs>
        <w:ind w:left="2880" w:hanging="360"/>
      </w:pPr>
      <w:rPr>
        <w:rFonts w:ascii="Arial" w:hAnsi="Arial" w:hint="default"/>
      </w:rPr>
    </w:lvl>
    <w:lvl w:ilvl="4" w:tplc="6D723E54" w:tentative="1">
      <w:start w:val="1"/>
      <w:numFmt w:val="bullet"/>
      <w:lvlText w:val="•"/>
      <w:lvlJc w:val="left"/>
      <w:pPr>
        <w:tabs>
          <w:tab w:val="num" w:pos="3600"/>
        </w:tabs>
        <w:ind w:left="3600" w:hanging="360"/>
      </w:pPr>
      <w:rPr>
        <w:rFonts w:ascii="Arial" w:hAnsi="Arial" w:hint="default"/>
      </w:rPr>
    </w:lvl>
    <w:lvl w:ilvl="5" w:tplc="8C925456" w:tentative="1">
      <w:start w:val="1"/>
      <w:numFmt w:val="bullet"/>
      <w:lvlText w:val="•"/>
      <w:lvlJc w:val="left"/>
      <w:pPr>
        <w:tabs>
          <w:tab w:val="num" w:pos="4320"/>
        </w:tabs>
        <w:ind w:left="4320" w:hanging="360"/>
      </w:pPr>
      <w:rPr>
        <w:rFonts w:ascii="Arial" w:hAnsi="Arial" w:hint="default"/>
      </w:rPr>
    </w:lvl>
    <w:lvl w:ilvl="6" w:tplc="CCC2BFC0" w:tentative="1">
      <w:start w:val="1"/>
      <w:numFmt w:val="bullet"/>
      <w:lvlText w:val="•"/>
      <w:lvlJc w:val="left"/>
      <w:pPr>
        <w:tabs>
          <w:tab w:val="num" w:pos="5040"/>
        </w:tabs>
        <w:ind w:left="5040" w:hanging="360"/>
      </w:pPr>
      <w:rPr>
        <w:rFonts w:ascii="Arial" w:hAnsi="Arial" w:hint="default"/>
      </w:rPr>
    </w:lvl>
    <w:lvl w:ilvl="7" w:tplc="A1B07278" w:tentative="1">
      <w:start w:val="1"/>
      <w:numFmt w:val="bullet"/>
      <w:lvlText w:val="•"/>
      <w:lvlJc w:val="left"/>
      <w:pPr>
        <w:tabs>
          <w:tab w:val="num" w:pos="5760"/>
        </w:tabs>
        <w:ind w:left="5760" w:hanging="360"/>
      </w:pPr>
      <w:rPr>
        <w:rFonts w:ascii="Arial" w:hAnsi="Arial" w:hint="default"/>
      </w:rPr>
    </w:lvl>
    <w:lvl w:ilvl="8" w:tplc="D17AE7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02578B"/>
    <w:multiLevelType w:val="hybridMultilevel"/>
    <w:tmpl w:val="8A3A52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19731228"/>
    <w:multiLevelType w:val="hybridMultilevel"/>
    <w:tmpl w:val="5BD8C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B41806"/>
    <w:multiLevelType w:val="hybridMultilevel"/>
    <w:tmpl w:val="87B0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244695"/>
    <w:multiLevelType w:val="hybridMultilevel"/>
    <w:tmpl w:val="316081CA"/>
    <w:lvl w:ilvl="0" w:tplc="C5C24B9A">
      <w:start w:val="1"/>
      <w:numFmt w:val="bullet"/>
      <w:lvlText w:val="•"/>
      <w:lvlJc w:val="left"/>
      <w:pPr>
        <w:tabs>
          <w:tab w:val="num" w:pos="1080"/>
        </w:tabs>
        <w:ind w:left="1080" w:hanging="360"/>
      </w:pPr>
      <w:rPr>
        <w:rFonts w:ascii="Arial" w:hAnsi="Arial" w:hint="default"/>
      </w:rPr>
    </w:lvl>
    <w:lvl w:ilvl="1" w:tplc="B3568A94" w:tentative="1">
      <w:start w:val="1"/>
      <w:numFmt w:val="bullet"/>
      <w:lvlText w:val="•"/>
      <w:lvlJc w:val="left"/>
      <w:pPr>
        <w:tabs>
          <w:tab w:val="num" w:pos="1800"/>
        </w:tabs>
        <w:ind w:left="1800" w:hanging="360"/>
      </w:pPr>
      <w:rPr>
        <w:rFonts w:ascii="Arial" w:hAnsi="Arial" w:hint="default"/>
      </w:rPr>
    </w:lvl>
    <w:lvl w:ilvl="2" w:tplc="DEE2FF52" w:tentative="1">
      <w:start w:val="1"/>
      <w:numFmt w:val="bullet"/>
      <w:lvlText w:val="•"/>
      <w:lvlJc w:val="left"/>
      <w:pPr>
        <w:tabs>
          <w:tab w:val="num" w:pos="2520"/>
        </w:tabs>
        <w:ind w:left="2520" w:hanging="360"/>
      </w:pPr>
      <w:rPr>
        <w:rFonts w:ascii="Arial" w:hAnsi="Arial" w:hint="default"/>
      </w:rPr>
    </w:lvl>
    <w:lvl w:ilvl="3" w:tplc="9B20A92E" w:tentative="1">
      <w:start w:val="1"/>
      <w:numFmt w:val="bullet"/>
      <w:lvlText w:val="•"/>
      <w:lvlJc w:val="left"/>
      <w:pPr>
        <w:tabs>
          <w:tab w:val="num" w:pos="3240"/>
        </w:tabs>
        <w:ind w:left="3240" w:hanging="360"/>
      </w:pPr>
      <w:rPr>
        <w:rFonts w:ascii="Arial" w:hAnsi="Arial" w:hint="default"/>
      </w:rPr>
    </w:lvl>
    <w:lvl w:ilvl="4" w:tplc="F7203FE6" w:tentative="1">
      <w:start w:val="1"/>
      <w:numFmt w:val="bullet"/>
      <w:lvlText w:val="•"/>
      <w:lvlJc w:val="left"/>
      <w:pPr>
        <w:tabs>
          <w:tab w:val="num" w:pos="3960"/>
        </w:tabs>
        <w:ind w:left="3960" w:hanging="360"/>
      </w:pPr>
      <w:rPr>
        <w:rFonts w:ascii="Arial" w:hAnsi="Arial" w:hint="default"/>
      </w:rPr>
    </w:lvl>
    <w:lvl w:ilvl="5" w:tplc="AE50A184" w:tentative="1">
      <w:start w:val="1"/>
      <w:numFmt w:val="bullet"/>
      <w:lvlText w:val="•"/>
      <w:lvlJc w:val="left"/>
      <w:pPr>
        <w:tabs>
          <w:tab w:val="num" w:pos="4680"/>
        </w:tabs>
        <w:ind w:left="4680" w:hanging="360"/>
      </w:pPr>
      <w:rPr>
        <w:rFonts w:ascii="Arial" w:hAnsi="Arial" w:hint="default"/>
      </w:rPr>
    </w:lvl>
    <w:lvl w:ilvl="6" w:tplc="D868A65A" w:tentative="1">
      <w:start w:val="1"/>
      <w:numFmt w:val="bullet"/>
      <w:lvlText w:val="•"/>
      <w:lvlJc w:val="left"/>
      <w:pPr>
        <w:tabs>
          <w:tab w:val="num" w:pos="5400"/>
        </w:tabs>
        <w:ind w:left="5400" w:hanging="360"/>
      </w:pPr>
      <w:rPr>
        <w:rFonts w:ascii="Arial" w:hAnsi="Arial" w:hint="default"/>
      </w:rPr>
    </w:lvl>
    <w:lvl w:ilvl="7" w:tplc="4BF433FC" w:tentative="1">
      <w:start w:val="1"/>
      <w:numFmt w:val="bullet"/>
      <w:lvlText w:val="•"/>
      <w:lvlJc w:val="left"/>
      <w:pPr>
        <w:tabs>
          <w:tab w:val="num" w:pos="6120"/>
        </w:tabs>
        <w:ind w:left="6120" w:hanging="360"/>
      </w:pPr>
      <w:rPr>
        <w:rFonts w:ascii="Arial" w:hAnsi="Arial" w:hint="default"/>
      </w:rPr>
    </w:lvl>
    <w:lvl w:ilvl="8" w:tplc="A6D2596E" w:tentative="1">
      <w:start w:val="1"/>
      <w:numFmt w:val="bullet"/>
      <w:lvlText w:val="•"/>
      <w:lvlJc w:val="left"/>
      <w:pPr>
        <w:tabs>
          <w:tab w:val="num" w:pos="6840"/>
        </w:tabs>
        <w:ind w:left="6840" w:hanging="360"/>
      </w:pPr>
      <w:rPr>
        <w:rFonts w:ascii="Arial" w:hAnsi="Arial" w:hint="default"/>
      </w:rPr>
    </w:lvl>
  </w:abstractNum>
  <w:abstractNum w:abstractNumId="19" w15:restartNumberingAfterBreak="0">
    <w:nsid w:val="20D41ECF"/>
    <w:multiLevelType w:val="hybridMultilevel"/>
    <w:tmpl w:val="22149C5A"/>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0" w15:restartNumberingAfterBreak="0">
    <w:nsid w:val="20DF3399"/>
    <w:multiLevelType w:val="hybridMultilevel"/>
    <w:tmpl w:val="7DFEF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4972E6"/>
    <w:multiLevelType w:val="hybridMultilevel"/>
    <w:tmpl w:val="5A388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EC61A1C"/>
    <w:multiLevelType w:val="hybridMultilevel"/>
    <w:tmpl w:val="920070B4"/>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24" w15:restartNumberingAfterBreak="0">
    <w:nsid w:val="34EA3FA8"/>
    <w:multiLevelType w:val="hybridMultilevel"/>
    <w:tmpl w:val="9076A22A"/>
    <w:lvl w:ilvl="0" w:tplc="BD8070D6">
      <w:start w:val="1"/>
      <w:numFmt w:val="bullet"/>
      <w:lvlText w:val="•"/>
      <w:lvlJc w:val="left"/>
      <w:pPr>
        <w:tabs>
          <w:tab w:val="num" w:pos="1080"/>
        </w:tabs>
        <w:ind w:left="1080" w:hanging="360"/>
      </w:pPr>
      <w:rPr>
        <w:rFonts w:ascii="Arial" w:hAnsi="Arial" w:hint="default"/>
      </w:rPr>
    </w:lvl>
    <w:lvl w:ilvl="1" w:tplc="2BCEEBA8" w:tentative="1">
      <w:start w:val="1"/>
      <w:numFmt w:val="bullet"/>
      <w:lvlText w:val="•"/>
      <w:lvlJc w:val="left"/>
      <w:pPr>
        <w:tabs>
          <w:tab w:val="num" w:pos="1800"/>
        </w:tabs>
        <w:ind w:left="1800" w:hanging="360"/>
      </w:pPr>
      <w:rPr>
        <w:rFonts w:ascii="Arial" w:hAnsi="Arial" w:hint="default"/>
      </w:rPr>
    </w:lvl>
    <w:lvl w:ilvl="2" w:tplc="498007D6" w:tentative="1">
      <w:start w:val="1"/>
      <w:numFmt w:val="bullet"/>
      <w:lvlText w:val="•"/>
      <w:lvlJc w:val="left"/>
      <w:pPr>
        <w:tabs>
          <w:tab w:val="num" w:pos="2520"/>
        </w:tabs>
        <w:ind w:left="2520" w:hanging="360"/>
      </w:pPr>
      <w:rPr>
        <w:rFonts w:ascii="Arial" w:hAnsi="Arial" w:hint="default"/>
      </w:rPr>
    </w:lvl>
    <w:lvl w:ilvl="3" w:tplc="EE9ED702" w:tentative="1">
      <w:start w:val="1"/>
      <w:numFmt w:val="bullet"/>
      <w:lvlText w:val="•"/>
      <w:lvlJc w:val="left"/>
      <w:pPr>
        <w:tabs>
          <w:tab w:val="num" w:pos="3240"/>
        </w:tabs>
        <w:ind w:left="3240" w:hanging="360"/>
      </w:pPr>
      <w:rPr>
        <w:rFonts w:ascii="Arial" w:hAnsi="Arial" w:hint="default"/>
      </w:rPr>
    </w:lvl>
    <w:lvl w:ilvl="4" w:tplc="242AB9E8" w:tentative="1">
      <w:start w:val="1"/>
      <w:numFmt w:val="bullet"/>
      <w:lvlText w:val="•"/>
      <w:lvlJc w:val="left"/>
      <w:pPr>
        <w:tabs>
          <w:tab w:val="num" w:pos="3960"/>
        </w:tabs>
        <w:ind w:left="3960" w:hanging="360"/>
      </w:pPr>
      <w:rPr>
        <w:rFonts w:ascii="Arial" w:hAnsi="Arial" w:hint="default"/>
      </w:rPr>
    </w:lvl>
    <w:lvl w:ilvl="5" w:tplc="6CDE0546" w:tentative="1">
      <w:start w:val="1"/>
      <w:numFmt w:val="bullet"/>
      <w:lvlText w:val="•"/>
      <w:lvlJc w:val="left"/>
      <w:pPr>
        <w:tabs>
          <w:tab w:val="num" w:pos="4680"/>
        </w:tabs>
        <w:ind w:left="4680" w:hanging="360"/>
      </w:pPr>
      <w:rPr>
        <w:rFonts w:ascii="Arial" w:hAnsi="Arial" w:hint="default"/>
      </w:rPr>
    </w:lvl>
    <w:lvl w:ilvl="6" w:tplc="C8ACE5DE" w:tentative="1">
      <w:start w:val="1"/>
      <w:numFmt w:val="bullet"/>
      <w:lvlText w:val="•"/>
      <w:lvlJc w:val="left"/>
      <w:pPr>
        <w:tabs>
          <w:tab w:val="num" w:pos="5400"/>
        </w:tabs>
        <w:ind w:left="5400" w:hanging="360"/>
      </w:pPr>
      <w:rPr>
        <w:rFonts w:ascii="Arial" w:hAnsi="Arial" w:hint="default"/>
      </w:rPr>
    </w:lvl>
    <w:lvl w:ilvl="7" w:tplc="163E9C90" w:tentative="1">
      <w:start w:val="1"/>
      <w:numFmt w:val="bullet"/>
      <w:lvlText w:val="•"/>
      <w:lvlJc w:val="left"/>
      <w:pPr>
        <w:tabs>
          <w:tab w:val="num" w:pos="6120"/>
        </w:tabs>
        <w:ind w:left="6120" w:hanging="360"/>
      </w:pPr>
      <w:rPr>
        <w:rFonts w:ascii="Arial" w:hAnsi="Arial" w:hint="default"/>
      </w:rPr>
    </w:lvl>
    <w:lvl w:ilvl="8" w:tplc="A816C232" w:tentative="1">
      <w:start w:val="1"/>
      <w:numFmt w:val="bullet"/>
      <w:lvlText w:val="•"/>
      <w:lvlJc w:val="left"/>
      <w:pPr>
        <w:tabs>
          <w:tab w:val="num" w:pos="6840"/>
        </w:tabs>
        <w:ind w:left="6840" w:hanging="360"/>
      </w:pPr>
      <w:rPr>
        <w:rFonts w:ascii="Arial" w:hAnsi="Arial" w:hint="default"/>
      </w:rPr>
    </w:lvl>
  </w:abstractNum>
  <w:abstractNum w:abstractNumId="25" w15:restartNumberingAfterBreak="0">
    <w:nsid w:val="3C3F761C"/>
    <w:multiLevelType w:val="hybridMultilevel"/>
    <w:tmpl w:val="D9148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B64DAE"/>
    <w:multiLevelType w:val="hybridMultilevel"/>
    <w:tmpl w:val="ABFA0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8D3700"/>
    <w:multiLevelType w:val="hybridMultilevel"/>
    <w:tmpl w:val="7E307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DD00C2"/>
    <w:multiLevelType w:val="hybridMultilevel"/>
    <w:tmpl w:val="12081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59B6071"/>
    <w:multiLevelType w:val="hybridMultilevel"/>
    <w:tmpl w:val="296C9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02368C"/>
    <w:multiLevelType w:val="hybridMultilevel"/>
    <w:tmpl w:val="928C936C"/>
    <w:lvl w:ilvl="0" w:tplc="FE8A837E">
      <w:start w:val="1"/>
      <w:numFmt w:val="bullet"/>
      <w:lvlText w:val="•"/>
      <w:lvlJc w:val="left"/>
      <w:pPr>
        <w:tabs>
          <w:tab w:val="num" w:pos="720"/>
        </w:tabs>
        <w:ind w:left="720" w:hanging="360"/>
      </w:pPr>
      <w:rPr>
        <w:rFonts w:ascii="Arial" w:hAnsi="Arial" w:hint="default"/>
      </w:rPr>
    </w:lvl>
    <w:lvl w:ilvl="1" w:tplc="DD988E74">
      <w:start w:val="302"/>
      <w:numFmt w:val="bullet"/>
      <w:lvlText w:val="•"/>
      <w:lvlJc w:val="left"/>
      <w:pPr>
        <w:tabs>
          <w:tab w:val="num" w:pos="1440"/>
        </w:tabs>
        <w:ind w:left="1440" w:hanging="360"/>
      </w:pPr>
      <w:rPr>
        <w:rFonts w:ascii="Arial" w:hAnsi="Arial" w:hint="default"/>
      </w:rPr>
    </w:lvl>
    <w:lvl w:ilvl="2" w:tplc="A43C389E" w:tentative="1">
      <w:start w:val="1"/>
      <w:numFmt w:val="bullet"/>
      <w:lvlText w:val="•"/>
      <w:lvlJc w:val="left"/>
      <w:pPr>
        <w:tabs>
          <w:tab w:val="num" w:pos="2160"/>
        </w:tabs>
        <w:ind w:left="2160" w:hanging="360"/>
      </w:pPr>
      <w:rPr>
        <w:rFonts w:ascii="Arial" w:hAnsi="Arial" w:hint="default"/>
      </w:rPr>
    </w:lvl>
    <w:lvl w:ilvl="3" w:tplc="7E3C261A" w:tentative="1">
      <w:start w:val="1"/>
      <w:numFmt w:val="bullet"/>
      <w:lvlText w:val="•"/>
      <w:lvlJc w:val="left"/>
      <w:pPr>
        <w:tabs>
          <w:tab w:val="num" w:pos="2880"/>
        </w:tabs>
        <w:ind w:left="2880" w:hanging="360"/>
      </w:pPr>
      <w:rPr>
        <w:rFonts w:ascii="Arial" w:hAnsi="Arial" w:hint="default"/>
      </w:rPr>
    </w:lvl>
    <w:lvl w:ilvl="4" w:tplc="0980B050" w:tentative="1">
      <w:start w:val="1"/>
      <w:numFmt w:val="bullet"/>
      <w:lvlText w:val="•"/>
      <w:lvlJc w:val="left"/>
      <w:pPr>
        <w:tabs>
          <w:tab w:val="num" w:pos="3600"/>
        </w:tabs>
        <w:ind w:left="3600" w:hanging="360"/>
      </w:pPr>
      <w:rPr>
        <w:rFonts w:ascii="Arial" w:hAnsi="Arial" w:hint="default"/>
      </w:rPr>
    </w:lvl>
    <w:lvl w:ilvl="5" w:tplc="7AB265C4" w:tentative="1">
      <w:start w:val="1"/>
      <w:numFmt w:val="bullet"/>
      <w:lvlText w:val="•"/>
      <w:lvlJc w:val="left"/>
      <w:pPr>
        <w:tabs>
          <w:tab w:val="num" w:pos="4320"/>
        </w:tabs>
        <w:ind w:left="4320" w:hanging="360"/>
      </w:pPr>
      <w:rPr>
        <w:rFonts w:ascii="Arial" w:hAnsi="Arial" w:hint="default"/>
      </w:rPr>
    </w:lvl>
    <w:lvl w:ilvl="6" w:tplc="A30CA960" w:tentative="1">
      <w:start w:val="1"/>
      <w:numFmt w:val="bullet"/>
      <w:lvlText w:val="•"/>
      <w:lvlJc w:val="left"/>
      <w:pPr>
        <w:tabs>
          <w:tab w:val="num" w:pos="5040"/>
        </w:tabs>
        <w:ind w:left="5040" w:hanging="360"/>
      </w:pPr>
      <w:rPr>
        <w:rFonts w:ascii="Arial" w:hAnsi="Arial" w:hint="default"/>
      </w:rPr>
    </w:lvl>
    <w:lvl w:ilvl="7" w:tplc="6214FDA0" w:tentative="1">
      <w:start w:val="1"/>
      <w:numFmt w:val="bullet"/>
      <w:lvlText w:val="•"/>
      <w:lvlJc w:val="left"/>
      <w:pPr>
        <w:tabs>
          <w:tab w:val="num" w:pos="5760"/>
        </w:tabs>
        <w:ind w:left="5760" w:hanging="360"/>
      </w:pPr>
      <w:rPr>
        <w:rFonts w:ascii="Arial" w:hAnsi="Arial" w:hint="default"/>
      </w:rPr>
    </w:lvl>
    <w:lvl w:ilvl="8" w:tplc="975C29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2095115"/>
    <w:multiLevelType w:val="hybridMultilevel"/>
    <w:tmpl w:val="CA6C45C8"/>
    <w:lvl w:ilvl="0" w:tplc="0AAA767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837508"/>
    <w:multiLevelType w:val="hybridMultilevel"/>
    <w:tmpl w:val="03620710"/>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start w:val="1"/>
      <w:numFmt w:val="bullet"/>
      <w:lvlText w:val=""/>
      <w:lvlJc w:val="left"/>
      <w:pPr>
        <w:ind w:left="2947" w:hanging="360"/>
      </w:pPr>
      <w:rPr>
        <w:rFonts w:ascii="Symbol" w:hAnsi="Symbol" w:hint="default"/>
      </w:rPr>
    </w:lvl>
    <w:lvl w:ilvl="4" w:tplc="0C090003">
      <w:start w:val="1"/>
      <w:numFmt w:val="bullet"/>
      <w:lvlText w:val="o"/>
      <w:lvlJc w:val="left"/>
      <w:pPr>
        <w:ind w:left="3667" w:hanging="360"/>
      </w:pPr>
      <w:rPr>
        <w:rFonts w:ascii="Courier New" w:hAnsi="Courier New" w:cs="Courier New" w:hint="default"/>
      </w:rPr>
    </w:lvl>
    <w:lvl w:ilvl="5" w:tplc="0C090005">
      <w:start w:val="1"/>
      <w:numFmt w:val="bullet"/>
      <w:lvlText w:val=""/>
      <w:lvlJc w:val="left"/>
      <w:pPr>
        <w:ind w:left="4387" w:hanging="360"/>
      </w:pPr>
      <w:rPr>
        <w:rFonts w:ascii="Wingdings" w:hAnsi="Wingdings" w:hint="default"/>
      </w:rPr>
    </w:lvl>
    <w:lvl w:ilvl="6" w:tplc="0C090001">
      <w:start w:val="1"/>
      <w:numFmt w:val="bullet"/>
      <w:lvlText w:val=""/>
      <w:lvlJc w:val="left"/>
      <w:pPr>
        <w:ind w:left="5107" w:hanging="360"/>
      </w:pPr>
      <w:rPr>
        <w:rFonts w:ascii="Symbol" w:hAnsi="Symbol" w:hint="default"/>
      </w:rPr>
    </w:lvl>
    <w:lvl w:ilvl="7" w:tplc="0C090003">
      <w:start w:val="1"/>
      <w:numFmt w:val="bullet"/>
      <w:lvlText w:val="o"/>
      <w:lvlJc w:val="left"/>
      <w:pPr>
        <w:ind w:left="5827" w:hanging="360"/>
      </w:pPr>
      <w:rPr>
        <w:rFonts w:ascii="Courier New" w:hAnsi="Courier New" w:cs="Courier New" w:hint="default"/>
      </w:rPr>
    </w:lvl>
    <w:lvl w:ilvl="8" w:tplc="0C090005">
      <w:start w:val="1"/>
      <w:numFmt w:val="bullet"/>
      <w:lvlText w:val=""/>
      <w:lvlJc w:val="left"/>
      <w:pPr>
        <w:ind w:left="6547" w:hanging="360"/>
      </w:pPr>
      <w:rPr>
        <w:rFonts w:ascii="Wingdings" w:hAnsi="Wingdings" w:hint="default"/>
      </w:rPr>
    </w:lvl>
  </w:abstractNum>
  <w:abstractNum w:abstractNumId="34" w15:restartNumberingAfterBreak="0">
    <w:nsid w:val="64125CB4"/>
    <w:multiLevelType w:val="hybridMultilevel"/>
    <w:tmpl w:val="6AF494A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5443EE"/>
    <w:multiLevelType w:val="hybridMultilevel"/>
    <w:tmpl w:val="8D0EBE70"/>
    <w:lvl w:ilvl="0" w:tplc="881CFE16">
      <w:start w:val="1"/>
      <w:numFmt w:val="bullet"/>
      <w:lvlText w:val="•"/>
      <w:lvlJc w:val="left"/>
      <w:pPr>
        <w:tabs>
          <w:tab w:val="num" w:pos="720"/>
        </w:tabs>
        <w:ind w:left="720" w:hanging="360"/>
      </w:pPr>
      <w:rPr>
        <w:rFonts w:ascii="Arial" w:hAnsi="Arial" w:hint="default"/>
      </w:rPr>
    </w:lvl>
    <w:lvl w:ilvl="1" w:tplc="244E119A" w:tentative="1">
      <w:start w:val="1"/>
      <w:numFmt w:val="bullet"/>
      <w:lvlText w:val="•"/>
      <w:lvlJc w:val="left"/>
      <w:pPr>
        <w:tabs>
          <w:tab w:val="num" w:pos="1440"/>
        </w:tabs>
        <w:ind w:left="1440" w:hanging="360"/>
      </w:pPr>
      <w:rPr>
        <w:rFonts w:ascii="Arial" w:hAnsi="Arial" w:hint="default"/>
      </w:rPr>
    </w:lvl>
    <w:lvl w:ilvl="2" w:tplc="B400F382" w:tentative="1">
      <w:start w:val="1"/>
      <w:numFmt w:val="bullet"/>
      <w:lvlText w:val="•"/>
      <w:lvlJc w:val="left"/>
      <w:pPr>
        <w:tabs>
          <w:tab w:val="num" w:pos="2160"/>
        </w:tabs>
        <w:ind w:left="2160" w:hanging="360"/>
      </w:pPr>
      <w:rPr>
        <w:rFonts w:ascii="Arial" w:hAnsi="Arial" w:hint="default"/>
      </w:rPr>
    </w:lvl>
    <w:lvl w:ilvl="3" w:tplc="6C40535C" w:tentative="1">
      <w:start w:val="1"/>
      <w:numFmt w:val="bullet"/>
      <w:lvlText w:val="•"/>
      <w:lvlJc w:val="left"/>
      <w:pPr>
        <w:tabs>
          <w:tab w:val="num" w:pos="2880"/>
        </w:tabs>
        <w:ind w:left="2880" w:hanging="360"/>
      </w:pPr>
      <w:rPr>
        <w:rFonts w:ascii="Arial" w:hAnsi="Arial" w:hint="default"/>
      </w:rPr>
    </w:lvl>
    <w:lvl w:ilvl="4" w:tplc="4D3AFDF8" w:tentative="1">
      <w:start w:val="1"/>
      <w:numFmt w:val="bullet"/>
      <w:lvlText w:val="•"/>
      <w:lvlJc w:val="left"/>
      <w:pPr>
        <w:tabs>
          <w:tab w:val="num" w:pos="3600"/>
        </w:tabs>
        <w:ind w:left="3600" w:hanging="360"/>
      </w:pPr>
      <w:rPr>
        <w:rFonts w:ascii="Arial" w:hAnsi="Arial" w:hint="default"/>
      </w:rPr>
    </w:lvl>
    <w:lvl w:ilvl="5" w:tplc="E19A52DC" w:tentative="1">
      <w:start w:val="1"/>
      <w:numFmt w:val="bullet"/>
      <w:lvlText w:val="•"/>
      <w:lvlJc w:val="left"/>
      <w:pPr>
        <w:tabs>
          <w:tab w:val="num" w:pos="4320"/>
        </w:tabs>
        <w:ind w:left="4320" w:hanging="360"/>
      </w:pPr>
      <w:rPr>
        <w:rFonts w:ascii="Arial" w:hAnsi="Arial" w:hint="default"/>
      </w:rPr>
    </w:lvl>
    <w:lvl w:ilvl="6" w:tplc="236C6F0E" w:tentative="1">
      <w:start w:val="1"/>
      <w:numFmt w:val="bullet"/>
      <w:lvlText w:val="•"/>
      <w:lvlJc w:val="left"/>
      <w:pPr>
        <w:tabs>
          <w:tab w:val="num" w:pos="5040"/>
        </w:tabs>
        <w:ind w:left="5040" w:hanging="360"/>
      </w:pPr>
      <w:rPr>
        <w:rFonts w:ascii="Arial" w:hAnsi="Arial" w:hint="default"/>
      </w:rPr>
    </w:lvl>
    <w:lvl w:ilvl="7" w:tplc="E33E3F6E" w:tentative="1">
      <w:start w:val="1"/>
      <w:numFmt w:val="bullet"/>
      <w:lvlText w:val="•"/>
      <w:lvlJc w:val="left"/>
      <w:pPr>
        <w:tabs>
          <w:tab w:val="num" w:pos="5760"/>
        </w:tabs>
        <w:ind w:left="5760" w:hanging="360"/>
      </w:pPr>
      <w:rPr>
        <w:rFonts w:ascii="Arial" w:hAnsi="Arial" w:hint="default"/>
      </w:rPr>
    </w:lvl>
    <w:lvl w:ilvl="8" w:tplc="B290AA3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D187160"/>
    <w:multiLevelType w:val="hybridMultilevel"/>
    <w:tmpl w:val="8B1C37AA"/>
    <w:lvl w:ilvl="0" w:tplc="EB5E2B5A">
      <w:start w:val="1"/>
      <w:numFmt w:val="bullet"/>
      <w:lvlText w:val=""/>
      <w:lvlJc w:val="left"/>
      <w:pPr>
        <w:ind w:left="720" w:hanging="360"/>
      </w:pPr>
      <w:rPr>
        <w:rFonts w:ascii="Symbol" w:hAnsi="Symbol" w:hint="default"/>
      </w:rPr>
    </w:lvl>
    <w:lvl w:ilvl="1" w:tplc="90267672">
      <w:start w:val="1"/>
      <w:numFmt w:val="bullet"/>
      <w:lvlText w:val=""/>
      <w:lvlJc w:val="left"/>
      <w:pPr>
        <w:ind w:left="1440" w:hanging="360"/>
      </w:pPr>
      <w:rPr>
        <w:rFonts w:ascii="Symbol" w:hAnsi="Symbol" w:hint="default"/>
      </w:rPr>
    </w:lvl>
    <w:lvl w:ilvl="2" w:tplc="8C46C336">
      <w:start w:val="1"/>
      <w:numFmt w:val="bullet"/>
      <w:lvlText w:val=""/>
      <w:lvlJc w:val="left"/>
      <w:pPr>
        <w:ind w:left="2160" w:hanging="360"/>
      </w:pPr>
      <w:rPr>
        <w:rFonts w:ascii="Wingdings" w:hAnsi="Wingdings" w:hint="default"/>
      </w:rPr>
    </w:lvl>
    <w:lvl w:ilvl="3" w:tplc="7C704896">
      <w:start w:val="1"/>
      <w:numFmt w:val="bullet"/>
      <w:lvlText w:val=""/>
      <w:lvlJc w:val="left"/>
      <w:pPr>
        <w:ind w:left="2880" w:hanging="360"/>
      </w:pPr>
      <w:rPr>
        <w:rFonts w:ascii="Symbol" w:hAnsi="Symbol" w:hint="default"/>
      </w:rPr>
    </w:lvl>
    <w:lvl w:ilvl="4" w:tplc="FEBC1C00">
      <w:start w:val="1"/>
      <w:numFmt w:val="bullet"/>
      <w:lvlText w:val="o"/>
      <w:lvlJc w:val="left"/>
      <w:pPr>
        <w:ind w:left="3600" w:hanging="360"/>
      </w:pPr>
      <w:rPr>
        <w:rFonts w:ascii="Courier New" w:hAnsi="Courier New" w:hint="default"/>
      </w:rPr>
    </w:lvl>
    <w:lvl w:ilvl="5" w:tplc="71B0E318">
      <w:start w:val="1"/>
      <w:numFmt w:val="bullet"/>
      <w:lvlText w:val=""/>
      <w:lvlJc w:val="left"/>
      <w:pPr>
        <w:ind w:left="4320" w:hanging="360"/>
      </w:pPr>
      <w:rPr>
        <w:rFonts w:ascii="Wingdings" w:hAnsi="Wingdings" w:hint="default"/>
      </w:rPr>
    </w:lvl>
    <w:lvl w:ilvl="6" w:tplc="D0C25936">
      <w:start w:val="1"/>
      <w:numFmt w:val="bullet"/>
      <w:lvlText w:val=""/>
      <w:lvlJc w:val="left"/>
      <w:pPr>
        <w:ind w:left="5040" w:hanging="360"/>
      </w:pPr>
      <w:rPr>
        <w:rFonts w:ascii="Symbol" w:hAnsi="Symbol" w:hint="default"/>
      </w:rPr>
    </w:lvl>
    <w:lvl w:ilvl="7" w:tplc="BF001C92">
      <w:start w:val="1"/>
      <w:numFmt w:val="bullet"/>
      <w:lvlText w:val="o"/>
      <w:lvlJc w:val="left"/>
      <w:pPr>
        <w:ind w:left="5760" w:hanging="360"/>
      </w:pPr>
      <w:rPr>
        <w:rFonts w:ascii="Courier New" w:hAnsi="Courier New" w:hint="default"/>
      </w:rPr>
    </w:lvl>
    <w:lvl w:ilvl="8" w:tplc="63ECCA36">
      <w:start w:val="1"/>
      <w:numFmt w:val="bullet"/>
      <w:lvlText w:val=""/>
      <w:lvlJc w:val="left"/>
      <w:pPr>
        <w:ind w:left="6480" w:hanging="360"/>
      </w:pPr>
      <w:rPr>
        <w:rFonts w:ascii="Wingdings" w:hAnsi="Wingdings" w:hint="default"/>
      </w:rPr>
    </w:lvl>
  </w:abstractNum>
  <w:abstractNum w:abstractNumId="37" w15:restartNumberingAfterBreak="0">
    <w:nsid w:val="6D4966A6"/>
    <w:multiLevelType w:val="hybridMultilevel"/>
    <w:tmpl w:val="95A8B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8C7DF1"/>
    <w:multiLevelType w:val="hybridMultilevel"/>
    <w:tmpl w:val="9B9E6800"/>
    <w:lvl w:ilvl="0" w:tplc="29E0E6F2">
      <w:start w:val="1"/>
      <w:numFmt w:val="bullet"/>
      <w:lvlText w:val=""/>
      <w:lvlJc w:val="left"/>
      <w:pPr>
        <w:tabs>
          <w:tab w:val="num" w:pos="720"/>
        </w:tabs>
        <w:ind w:left="720" w:hanging="360"/>
      </w:pPr>
      <w:rPr>
        <w:rFonts w:ascii="Symbol" w:hAnsi="Symbol" w:hint="default"/>
      </w:rPr>
    </w:lvl>
    <w:lvl w:ilvl="1" w:tplc="4EA6C68A" w:tentative="1">
      <w:start w:val="1"/>
      <w:numFmt w:val="bullet"/>
      <w:lvlText w:val=""/>
      <w:lvlJc w:val="left"/>
      <w:pPr>
        <w:tabs>
          <w:tab w:val="num" w:pos="1440"/>
        </w:tabs>
        <w:ind w:left="1440" w:hanging="360"/>
      </w:pPr>
      <w:rPr>
        <w:rFonts w:ascii="Symbol" w:hAnsi="Symbol" w:hint="default"/>
      </w:rPr>
    </w:lvl>
    <w:lvl w:ilvl="2" w:tplc="1DF6F0F4" w:tentative="1">
      <w:start w:val="1"/>
      <w:numFmt w:val="bullet"/>
      <w:lvlText w:val=""/>
      <w:lvlJc w:val="left"/>
      <w:pPr>
        <w:tabs>
          <w:tab w:val="num" w:pos="2160"/>
        </w:tabs>
        <w:ind w:left="2160" w:hanging="360"/>
      </w:pPr>
      <w:rPr>
        <w:rFonts w:ascii="Symbol" w:hAnsi="Symbol" w:hint="default"/>
      </w:rPr>
    </w:lvl>
    <w:lvl w:ilvl="3" w:tplc="57C244C8" w:tentative="1">
      <w:start w:val="1"/>
      <w:numFmt w:val="bullet"/>
      <w:lvlText w:val=""/>
      <w:lvlJc w:val="left"/>
      <w:pPr>
        <w:tabs>
          <w:tab w:val="num" w:pos="2880"/>
        </w:tabs>
        <w:ind w:left="2880" w:hanging="360"/>
      </w:pPr>
      <w:rPr>
        <w:rFonts w:ascii="Symbol" w:hAnsi="Symbol" w:hint="default"/>
      </w:rPr>
    </w:lvl>
    <w:lvl w:ilvl="4" w:tplc="00C85D12" w:tentative="1">
      <w:start w:val="1"/>
      <w:numFmt w:val="bullet"/>
      <w:lvlText w:val=""/>
      <w:lvlJc w:val="left"/>
      <w:pPr>
        <w:tabs>
          <w:tab w:val="num" w:pos="3600"/>
        </w:tabs>
        <w:ind w:left="3600" w:hanging="360"/>
      </w:pPr>
      <w:rPr>
        <w:rFonts w:ascii="Symbol" w:hAnsi="Symbol" w:hint="default"/>
      </w:rPr>
    </w:lvl>
    <w:lvl w:ilvl="5" w:tplc="E7089DC4" w:tentative="1">
      <w:start w:val="1"/>
      <w:numFmt w:val="bullet"/>
      <w:lvlText w:val=""/>
      <w:lvlJc w:val="left"/>
      <w:pPr>
        <w:tabs>
          <w:tab w:val="num" w:pos="4320"/>
        </w:tabs>
        <w:ind w:left="4320" w:hanging="360"/>
      </w:pPr>
      <w:rPr>
        <w:rFonts w:ascii="Symbol" w:hAnsi="Symbol" w:hint="default"/>
      </w:rPr>
    </w:lvl>
    <w:lvl w:ilvl="6" w:tplc="0C38449A" w:tentative="1">
      <w:start w:val="1"/>
      <w:numFmt w:val="bullet"/>
      <w:lvlText w:val=""/>
      <w:lvlJc w:val="left"/>
      <w:pPr>
        <w:tabs>
          <w:tab w:val="num" w:pos="5040"/>
        </w:tabs>
        <w:ind w:left="5040" w:hanging="360"/>
      </w:pPr>
      <w:rPr>
        <w:rFonts w:ascii="Symbol" w:hAnsi="Symbol" w:hint="default"/>
      </w:rPr>
    </w:lvl>
    <w:lvl w:ilvl="7" w:tplc="171A8EDE" w:tentative="1">
      <w:start w:val="1"/>
      <w:numFmt w:val="bullet"/>
      <w:lvlText w:val=""/>
      <w:lvlJc w:val="left"/>
      <w:pPr>
        <w:tabs>
          <w:tab w:val="num" w:pos="5760"/>
        </w:tabs>
        <w:ind w:left="5760" w:hanging="360"/>
      </w:pPr>
      <w:rPr>
        <w:rFonts w:ascii="Symbol" w:hAnsi="Symbol" w:hint="default"/>
      </w:rPr>
    </w:lvl>
    <w:lvl w:ilvl="8" w:tplc="61347034"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59C34FE"/>
    <w:multiLevelType w:val="hybridMultilevel"/>
    <w:tmpl w:val="3FE0BFC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CF1EF3"/>
    <w:multiLevelType w:val="hybridMultilevel"/>
    <w:tmpl w:val="1F36C11C"/>
    <w:lvl w:ilvl="0" w:tplc="E1C4B944">
      <w:start w:val="1"/>
      <w:numFmt w:val="bullet"/>
      <w:lvlText w:val="•"/>
      <w:lvlJc w:val="left"/>
      <w:pPr>
        <w:tabs>
          <w:tab w:val="num" w:pos="720"/>
        </w:tabs>
        <w:ind w:left="720" w:hanging="360"/>
      </w:pPr>
      <w:rPr>
        <w:rFonts w:ascii="Arial" w:hAnsi="Arial" w:hint="default"/>
      </w:rPr>
    </w:lvl>
    <w:lvl w:ilvl="1" w:tplc="E79A9FB6" w:tentative="1">
      <w:start w:val="1"/>
      <w:numFmt w:val="bullet"/>
      <w:lvlText w:val="•"/>
      <w:lvlJc w:val="left"/>
      <w:pPr>
        <w:tabs>
          <w:tab w:val="num" w:pos="1440"/>
        </w:tabs>
        <w:ind w:left="1440" w:hanging="360"/>
      </w:pPr>
      <w:rPr>
        <w:rFonts w:ascii="Arial" w:hAnsi="Arial" w:hint="default"/>
      </w:rPr>
    </w:lvl>
    <w:lvl w:ilvl="2" w:tplc="94200434" w:tentative="1">
      <w:start w:val="1"/>
      <w:numFmt w:val="bullet"/>
      <w:lvlText w:val="•"/>
      <w:lvlJc w:val="left"/>
      <w:pPr>
        <w:tabs>
          <w:tab w:val="num" w:pos="2160"/>
        </w:tabs>
        <w:ind w:left="2160" w:hanging="360"/>
      </w:pPr>
      <w:rPr>
        <w:rFonts w:ascii="Arial" w:hAnsi="Arial" w:hint="default"/>
      </w:rPr>
    </w:lvl>
    <w:lvl w:ilvl="3" w:tplc="7BEA59A6" w:tentative="1">
      <w:start w:val="1"/>
      <w:numFmt w:val="bullet"/>
      <w:lvlText w:val="•"/>
      <w:lvlJc w:val="left"/>
      <w:pPr>
        <w:tabs>
          <w:tab w:val="num" w:pos="2880"/>
        </w:tabs>
        <w:ind w:left="2880" w:hanging="360"/>
      </w:pPr>
      <w:rPr>
        <w:rFonts w:ascii="Arial" w:hAnsi="Arial" w:hint="default"/>
      </w:rPr>
    </w:lvl>
    <w:lvl w:ilvl="4" w:tplc="AFD071E6" w:tentative="1">
      <w:start w:val="1"/>
      <w:numFmt w:val="bullet"/>
      <w:lvlText w:val="•"/>
      <w:lvlJc w:val="left"/>
      <w:pPr>
        <w:tabs>
          <w:tab w:val="num" w:pos="3600"/>
        </w:tabs>
        <w:ind w:left="3600" w:hanging="360"/>
      </w:pPr>
      <w:rPr>
        <w:rFonts w:ascii="Arial" w:hAnsi="Arial" w:hint="default"/>
      </w:rPr>
    </w:lvl>
    <w:lvl w:ilvl="5" w:tplc="0F7A0496" w:tentative="1">
      <w:start w:val="1"/>
      <w:numFmt w:val="bullet"/>
      <w:lvlText w:val="•"/>
      <w:lvlJc w:val="left"/>
      <w:pPr>
        <w:tabs>
          <w:tab w:val="num" w:pos="4320"/>
        </w:tabs>
        <w:ind w:left="4320" w:hanging="360"/>
      </w:pPr>
      <w:rPr>
        <w:rFonts w:ascii="Arial" w:hAnsi="Arial" w:hint="default"/>
      </w:rPr>
    </w:lvl>
    <w:lvl w:ilvl="6" w:tplc="6B98347A" w:tentative="1">
      <w:start w:val="1"/>
      <w:numFmt w:val="bullet"/>
      <w:lvlText w:val="•"/>
      <w:lvlJc w:val="left"/>
      <w:pPr>
        <w:tabs>
          <w:tab w:val="num" w:pos="5040"/>
        </w:tabs>
        <w:ind w:left="5040" w:hanging="360"/>
      </w:pPr>
      <w:rPr>
        <w:rFonts w:ascii="Arial" w:hAnsi="Arial" w:hint="default"/>
      </w:rPr>
    </w:lvl>
    <w:lvl w:ilvl="7" w:tplc="81D2BA96" w:tentative="1">
      <w:start w:val="1"/>
      <w:numFmt w:val="bullet"/>
      <w:lvlText w:val="•"/>
      <w:lvlJc w:val="left"/>
      <w:pPr>
        <w:tabs>
          <w:tab w:val="num" w:pos="5760"/>
        </w:tabs>
        <w:ind w:left="5760" w:hanging="360"/>
      </w:pPr>
      <w:rPr>
        <w:rFonts w:ascii="Arial" w:hAnsi="Arial" w:hint="default"/>
      </w:rPr>
    </w:lvl>
    <w:lvl w:ilvl="8" w:tplc="7E1ED41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215A39"/>
    <w:multiLevelType w:val="hybridMultilevel"/>
    <w:tmpl w:val="1FF8CB74"/>
    <w:lvl w:ilvl="0" w:tplc="9E6E7F80">
      <w:numFmt w:val="bullet"/>
      <w:lvlText w:val="-"/>
      <w:lvlJc w:val="left"/>
      <w:pPr>
        <w:ind w:left="780" w:hanging="360"/>
      </w:pPr>
      <w:rPr>
        <w:rFonts w:ascii="Arial" w:eastAsia="Times New Roman"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7CDD766F"/>
    <w:multiLevelType w:val="hybridMultilevel"/>
    <w:tmpl w:val="9926B59C"/>
    <w:lvl w:ilvl="0" w:tplc="0C09000F">
      <w:start w:val="1"/>
      <w:numFmt w:val="decimal"/>
      <w:lvlText w:val="%1."/>
      <w:lvlJc w:val="left"/>
      <w:pPr>
        <w:ind w:left="720" w:hanging="360"/>
      </w:pPr>
      <w:rPr>
        <w:rFonts w:hint="default"/>
      </w:rPr>
    </w:lvl>
    <w:lvl w:ilvl="1" w:tplc="2D5C9932">
      <w:numFmt w:val="bullet"/>
      <w:lvlText w:val="-"/>
      <w:lvlJc w:val="left"/>
      <w:pPr>
        <w:ind w:left="1440" w:hanging="360"/>
      </w:pPr>
      <w:rPr>
        <w:rFonts w:ascii="Calibri" w:eastAsiaTheme="minorHAnsi" w:hAnsi="Calibri" w:cs="Calibri" w:hint="default"/>
        <w:sz w:val="15"/>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F932D3"/>
    <w:multiLevelType w:val="hybridMultilevel"/>
    <w:tmpl w:val="0C5094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0E5569"/>
    <w:multiLevelType w:val="hybridMultilevel"/>
    <w:tmpl w:val="AC302CB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5" w15:restartNumberingAfterBreak="0">
    <w:nsid w:val="7D284070"/>
    <w:multiLevelType w:val="hybridMultilevel"/>
    <w:tmpl w:val="726AA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29"/>
  </w:num>
  <w:num w:numId="4">
    <w:abstractNumId w:val="13"/>
  </w:num>
  <w:num w:numId="5">
    <w:abstractNumId w:val="17"/>
  </w:num>
  <w:num w:numId="6">
    <w:abstractNumId w:val="24"/>
  </w:num>
  <w:num w:numId="7">
    <w:abstractNumId w:val="44"/>
  </w:num>
  <w:num w:numId="8">
    <w:abstractNumId w:val="12"/>
  </w:num>
  <w:num w:numId="9">
    <w:abstractNumId w:val="31"/>
  </w:num>
  <w:num w:numId="10">
    <w:abstractNumId w:val="40"/>
  </w:num>
  <w:num w:numId="11">
    <w:abstractNumId w:val="20"/>
  </w:num>
  <w:num w:numId="12">
    <w:abstractNumId w:val="35"/>
  </w:num>
  <w:num w:numId="13">
    <w:abstractNumId w:val="16"/>
  </w:num>
  <w:num w:numId="14">
    <w:abstractNumId w:val="38"/>
  </w:num>
  <w:num w:numId="15">
    <w:abstractNumId w:val="17"/>
  </w:num>
  <w:num w:numId="16">
    <w:abstractNumId w:val="33"/>
  </w:num>
  <w:num w:numId="17">
    <w:abstractNumId w:val="30"/>
  </w:num>
  <w:num w:numId="18">
    <w:abstractNumId w:val="12"/>
  </w:num>
  <w:num w:numId="19">
    <w:abstractNumId w:val="23"/>
  </w:num>
  <w:num w:numId="20">
    <w:abstractNumId w:val="18"/>
  </w:num>
  <w:num w:numId="21">
    <w:abstractNumId w:val="11"/>
  </w:num>
  <w:num w:numId="22">
    <w:abstractNumId w:val="19"/>
  </w:num>
  <w:num w:numId="23">
    <w:abstractNumId w:val="28"/>
  </w:num>
  <w:num w:numId="24">
    <w:abstractNumId w:val="32"/>
  </w:num>
  <w:num w:numId="25">
    <w:abstractNumId w:val="39"/>
  </w:num>
  <w:num w:numId="26">
    <w:abstractNumId w:val="45"/>
  </w:num>
  <w:num w:numId="27">
    <w:abstractNumId w:val="41"/>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7"/>
  </w:num>
  <w:num w:numId="39">
    <w:abstractNumId w:val="43"/>
  </w:num>
  <w:num w:numId="40">
    <w:abstractNumId w:val="34"/>
  </w:num>
  <w:num w:numId="41">
    <w:abstractNumId w:val="42"/>
  </w:num>
  <w:num w:numId="42">
    <w:abstractNumId w:val="36"/>
  </w:num>
  <w:num w:numId="43">
    <w:abstractNumId w:val="21"/>
  </w:num>
  <w:num w:numId="44">
    <w:abstractNumId w:val="15"/>
  </w:num>
  <w:num w:numId="45">
    <w:abstractNumId w:val="14"/>
  </w:num>
  <w:num w:numId="46">
    <w:abstractNumId w:val="37"/>
  </w:num>
  <w:num w:numId="47">
    <w:abstractNumId w:val="25"/>
  </w:num>
  <w:num w:numId="48">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9A9"/>
    <w:rsid w:val="000040BB"/>
    <w:rsid w:val="000065BE"/>
    <w:rsid w:val="0001381D"/>
    <w:rsid w:val="000156A3"/>
    <w:rsid w:val="00023A03"/>
    <w:rsid w:val="0002707D"/>
    <w:rsid w:val="00035135"/>
    <w:rsid w:val="0004417A"/>
    <w:rsid w:val="00054536"/>
    <w:rsid w:val="00067770"/>
    <w:rsid w:val="000809BE"/>
    <w:rsid w:val="00095316"/>
    <w:rsid w:val="000A43BE"/>
    <w:rsid w:val="000A7653"/>
    <w:rsid w:val="000A7991"/>
    <w:rsid w:val="000B0CD0"/>
    <w:rsid w:val="000B4722"/>
    <w:rsid w:val="000C2FF8"/>
    <w:rsid w:val="000C77F0"/>
    <w:rsid w:val="000E3922"/>
    <w:rsid w:val="000E592D"/>
    <w:rsid w:val="000E6C6F"/>
    <w:rsid w:val="000F2FCB"/>
    <w:rsid w:val="00104AEA"/>
    <w:rsid w:val="00110BB7"/>
    <w:rsid w:val="00111D07"/>
    <w:rsid w:val="00114C25"/>
    <w:rsid w:val="00116566"/>
    <w:rsid w:val="00120B35"/>
    <w:rsid w:val="00136E2F"/>
    <w:rsid w:val="00140CCF"/>
    <w:rsid w:val="00142DF4"/>
    <w:rsid w:val="0016603A"/>
    <w:rsid w:val="0017122A"/>
    <w:rsid w:val="001727B9"/>
    <w:rsid w:val="00172CF5"/>
    <w:rsid w:val="00184E89"/>
    <w:rsid w:val="00185568"/>
    <w:rsid w:val="00185B13"/>
    <w:rsid w:val="00190DE4"/>
    <w:rsid w:val="0019509C"/>
    <w:rsid w:val="001B077E"/>
    <w:rsid w:val="001B5ABA"/>
    <w:rsid w:val="001B7367"/>
    <w:rsid w:val="001C2A76"/>
    <w:rsid w:val="001C5443"/>
    <w:rsid w:val="001D3750"/>
    <w:rsid w:val="001D4008"/>
    <w:rsid w:val="001E0F66"/>
    <w:rsid w:val="001E228F"/>
    <w:rsid w:val="00217B11"/>
    <w:rsid w:val="00220770"/>
    <w:rsid w:val="002227A5"/>
    <w:rsid w:val="00225B2E"/>
    <w:rsid w:val="0022690D"/>
    <w:rsid w:val="002275D5"/>
    <w:rsid w:val="00236741"/>
    <w:rsid w:val="00243370"/>
    <w:rsid w:val="002567F4"/>
    <w:rsid w:val="0025690B"/>
    <w:rsid w:val="00257DF2"/>
    <w:rsid w:val="0026472A"/>
    <w:rsid w:val="00264AC9"/>
    <w:rsid w:val="00265327"/>
    <w:rsid w:val="0026750B"/>
    <w:rsid w:val="00270A2C"/>
    <w:rsid w:val="00271196"/>
    <w:rsid w:val="00272496"/>
    <w:rsid w:val="0027587F"/>
    <w:rsid w:val="002835FA"/>
    <w:rsid w:val="00284161"/>
    <w:rsid w:val="00284F2B"/>
    <w:rsid w:val="0029558D"/>
    <w:rsid w:val="002B0061"/>
    <w:rsid w:val="002C2500"/>
    <w:rsid w:val="002C72B1"/>
    <w:rsid w:val="002E1461"/>
    <w:rsid w:val="002E3EA7"/>
    <w:rsid w:val="002F039F"/>
    <w:rsid w:val="002F7498"/>
    <w:rsid w:val="003024AD"/>
    <w:rsid w:val="003038E2"/>
    <w:rsid w:val="0031723F"/>
    <w:rsid w:val="003417E0"/>
    <w:rsid w:val="00342209"/>
    <w:rsid w:val="00342232"/>
    <w:rsid w:val="00344F41"/>
    <w:rsid w:val="0034553B"/>
    <w:rsid w:val="00351F7C"/>
    <w:rsid w:val="00352C8A"/>
    <w:rsid w:val="003542BA"/>
    <w:rsid w:val="00360A26"/>
    <w:rsid w:val="003628C6"/>
    <w:rsid w:val="0036634C"/>
    <w:rsid w:val="00370DDA"/>
    <w:rsid w:val="003735CA"/>
    <w:rsid w:val="0038267D"/>
    <w:rsid w:val="00385C80"/>
    <w:rsid w:val="00397553"/>
    <w:rsid w:val="003A115B"/>
    <w:rsid w:val="003A6806"/>
    <w:rsid w:val="003B3244"/>
    <w:rsid w:val="003D2CEC"/>
    <w:rsid w:val="003D3117"/>
    <w:rsid w:val="003D3B15"/>
    <w:rsid w:val="003E012B"/>
    <w:rsid w:val="003E551B"/>
    <w:rsid w:val="003F0EE4"/>
    <w:rsid w:val="003F0FCA"/>
    <w:rsid w:val="003F4F1E"/>
    <w:rsid w:val="003F62ED"/>
    <w:rsid w:val="004004FB"/>
    <w:rsid w:val="0040496B"/>
    <w:rsid w:val="00405115"/>
    <w:rsid w:val="00405AD0"/>
    <w:rsid w:val="0040618D"/>
    <w:rsid w:val="00417017"/>
    <w:rsid w:val="0042311E"/>
    <w:rsid w:val="00434CE8"/>
    <w:rsid w:val="00444C0E"/>
    <w:rsid w:val="00450CF9"/>
    <w:rsid w:val="004558E9"/>
    <w:rsid w:val="004560A3"/>
    <w:rsid w:val="0046097F"/>
    <w:rsid w:val="00472D78"/>
    <w:rsid w:val="00483093"/>
    <w:rsid w:val="00492151"/>
    <w:rsid w:val="00493EC9"/>
    <w:rsid w:val="00495072"/>
    <w:rsid w:val="00495D21"/>
    <w:rsid w:val="004A6174"/>
    <w:rsid w:val="004B0E26"/>
    <w:rsid w:val="004B1AEF"/>
    <w:rsid w:val="004B72B2"/>
    <w:rsid w:val="004C54F7"/>
    <w:rsid w:val="004D25B3"/>
    <w:rsid w:val="004D5825"/>
    <w:rsid w:val="004E0282"/>
    <w:rsid w:val="004E74EE"/>
    <w:rsid w:val="004F2C8F"/>
    <w:rsid w:val="00501AFB"/>
    <w:rsid w:val="005036FB"/>
    <w:rsid w:val="0050415A"/>
    <w:rsid w:val="00504958"/>
    <w:rsid w:val="00510E28"/>
    <w:rsid w:val="00514355"/>
    <w:rsid w:val="00514C13"/>
    <w:rsid w:val="005162B4"/>
    <w:rsid w:val="00516686"/>
    <w:rsid w:val="00532BA3"/>
    <w:rsid w:val="00544371"/>
    <w:rsid w:val="005445FB"/>
    <w:rsid w:val="00550E66"/>
    <w:rsid w:val="00555DF0"/>
    <w:rsid w:val="005615EA"/>
    <w:rsid w:val="005A6FDD"/>
    <w:rsid w:val="005B2EBB"/>
    <w:rsid w:val="005D2E54"/>
    <w:rsid w:val="005D59A1"/>
    <w:rsid w:val="005E5280"/>
    <w:rsid w:val="005E5C0A"/>
    <w:rsid w:val="005F6817"/>
    <w:rsid w:val="0062624F"/>
    <w:rsid w:val="00636814"/>
    <w:rsid w:val="00641646"/>
    <w:rsid w:val="0065061E"/>
    <w:rsid w:val="00655AA6"/>
    <w:rsid w:val="006733DC"/>
    <w:rsid w:val="00673C70"/>
    <w:rsid w:val="00681118"/>
    <w:rsid w:val="006879A9"/>
    <w:rsid w:val="006908A5"/>
    <w:rsid w:val="006B36EE"/>
    <w:rsid w:val="006B7D4A"/>
    <w:rsid w:val="006C4F2F"/>
    <w:rsid w:val="006C7F94"/>
    <w:rsid w:val="006D1B97"/>
    <w:rsid w:val="006D3396"/>
    <w:rsid w:val="006D4346"/>
    <w:rsid w:val="006D6905"/>
    <w:rsid w:val="006E2E9B"/>
    <w:rsid w:val="006E6F0E"/>
    <w:rsid w:val="007000A1"/>
    <w:rsid w:val="0071014D"/>
    <w:rsid w:val="00720A6C"/>
    <w:rsid w:val="00725023"/>
    <w:rsid w:val="007275BB"/>
    <w:rsid w:val="00730D8B"/>
    <w:rsid w:val="007377C9"/>
    <w:rsid w:val="00741E1F"/>
    <w:rsid w:val="007472E1"/>
    <w:rsid w:val="00753A10"/>
    <w:rsid w:val="00754231"/>
    <w:rsid w:val="00760975"/>
    <w:rsid w:val="00794CD9"/>
    <w:rsid w:val="00795EAB"/>
    <w:rsid w:val="00797723"/>
    <w:rsid w:val="007A230E"/>
    <w:rsid w:val="007A4BE3"/>
    <w:rsid w:val="007B3F03"/>
    <w:rsid w:val="007C4497"/>
    <w:rsid w:val="007C6D92"/>
    <w:rsid w:val="007D379D"/>
    <w:rsid w:val="007D72D9"/>
    <w:rsid w:val="007E07BB"/>
    <w:rsid w:val="007E615F"/>
    <w:rsid w:val="007F0854"/>
    <w:rsid w:val="007F0B67"/>
    <w:rsid w:val="007F7097"/>
    <w:rsid w:val="008019B6"/>
    <w:rsid w:val="00815191"/>
    <w:rsid w:val="0081635D"/>
    <w:rsid w:val="008252DD"/>
    <w:rsid w:val="00854858"/>
    <w:rsid w:val="008614F3"/>
    <w:rsid w:val="00865547"/>
    <w:rsid w:val="00871225"/>
    <w:rsid w:val="00886B3B"/>
    <w:rsid w:val="00892052"/>
    <w:rsid w:val="00896E06"/>
    <w:rsid w:val="008A10FE"/>
    <w:rsid w:val="008A6C8A"/>
    <w:rsid w:val="008C727C"/>
    <w:rsid w:val="008D11E1"/>
    <w:rsid w:val="008E5843"/>
    <w:rsid w:val="008F37A9"/>
    <w:rsid w:val="008F41F0"/>
    <w:rsid w:val="008F5174"/>
    <w:rsid w:val="0091254F"/>
    <w:rsid w:val="00921D76"/>
    <w:rsid w:val="009240F2"/>
    <w:rsid w:val="00932B72"/>
    <w:rsid w:val="00941189"/>
    <w:rsid w:val="0095067A"/>
    <w:rsid w:val="009674E5"/>
    <w:rsid w:val="00972B8F"/>
    <w:rsid w:val="00975C82"/>
    <w:rsid w:val="0097611D"/>
    <w:rsid w:val="00982528"/>
    <w:rsid w:val="00986A31"/>
    <w:rsid w:val="00996386"/>
    <w:rsid w:val="009A0C7B"/>
    <w:rsid w:val="009A1EFE"/>
    <w:rsid w:val="009A61FE"/>
    <w:rsid w:val="009B7326"/>
    <w:rsid w:val="009C3CA0"/>
    <w:rsid w:val="009C64CB"/>
    <w:rsid w:val="009D4797"/>
    <w:rsid w:val="009F143F"/>
    <w:rsid w:val="009F6019"/>
    <w:rsid w:val="00A10BFF"/>
    <w:rsid w:val="00A11A39"/>
    <w:rsid w:val="00A14D6A"/>
    <w:rsid w:val="00A1567A"/>
    <w:rsid w:val="00A15DC8"/>
    <w:rsid w:val="00A221D5"/>
    <w:rsid w:val="00A362EB"/>
    <w:rsid w:val="00A36A57"/>
    <w:rsid w:val="00A36DCF"/>
    <w:rsid w:val="00A41E49"/>
    <w:rsid w:val="00A4582C"/>
    <w:rsid w:val="00A51317"/>
    <w:rsid w:val="00A60D51"/>
    <w:rsid w:val="00A6797D"/>
    <w:rsid w:val="00A72511"/>
    <w:rsid w:val="00A75267"/>
    <w:rsid w:val="00A80691"/>
    <w:rsid w:val="00A837ED"/>
    <w:rsid w:val="00AB2787"/>
    <w:rsid w:val="00AB4632"/>
    <w:rsid w:val="00AC1521"/>
    <w:rsid w:val="00AD102A"/>
    <w:rsid w:val="00AD1EAF"/>
    <w:rsid w:val="00AD569C"/>
    <w:rsid w:val="00AF29CC"/>
    <w:rsid w:val="00B004D2"/>
    <w:rsid w:val="00B01D0B"/>
    <w:rsid w:val="00B02DF8"/>
    <w:rsid w:val="00B07A3B"/>
    <w:rsid w:val="00B1232D"/>
    <w:rsid w:val="00B13126"/>
    <w:rsid w:val="00B1422C"/>
    <w:rsid w:val="00B4648F"/>
    <w:rsid w:val="00B56921"/>
    <w:rsid w:val="00B62322"/>
    <w:rsid w:val="00B710C6"/>
    <w:rsid w:val="00B82918"/>
    <w:rsid w:val="00B938D8"/>
    <w:rsid w:val="00B94D3C"/>
    <w:rsid w:val="00BA3048"/>
    <w:rsid w:val="00BA3E49"/>
    <w:rsid w:val="00BB0B9B"/>
    <w:rsid w:val="00BC1622"/>
    <w:rsid w:val="00BD2467"/>
    <w:rsid w:val="00BD282A"/>
    <w:rsid w:val="00BD376F"/>
    <w:rsid w:val="00BD74B7"/>
    <w:rsid w:val="00C07043"/>
    <w:rsid w:val="00C10058"/>
    <w:rsid w:val="00C10F9C"/>
    <w:rsid w:val="00C23557"/>
    <w:rsid w:val="00C32473"/>
    <w:rsid w:val="00C41A1A"/>
    <w:rsid w:val="00C43CFC"/>
    <w:rsid w:val="00C6700E"/>
    <w:rsid w:val="00C71D6E"/>
    <w:rsid w:val="00C7365B"/>
    <w:rsid w:val="00C74C4D"/>
    <w:rsid w:val="00C8551A"/>
    <w:rsid w:val="00C94CB3"/>
    <w:rsid w:val="00C95AEB"/>
    <w:rsid w:val="00C95F79"/>
    <w:rsid w:val="00CA3F76"/>
    <w:rsid w:val="00CB2F03"/>
    <w:rsid w:val="00CB303C"/>
    <w:rsid w:val="00CC1E06"/>
    <w:rsid w:val="00CC2280"/>
    <w:rsid w:val="00CC4F8B"/>
    <w:rsid w:val="00CC528D"/>
    <w:rsid w:val="00CD4953"/>
    <w:rsid w:val="00CE5D54"/>
    <w:rsid w:val="00CF0BD5"/>
    <w:rsid w:val="00CF39A5"/>
    <w:rsid w:val="00CF5F05"/>
    <w:rsid w:val="00D134B2"/>
    <w:rsid w:val="00D13EC6"/>
    <w:rsid w:val="00D16B79"/>
    <w:rsid w:val="00D22B1C"/>
    <w:rsid w:val="00D341F7"/>
    <w:rsid w:val="00D404BC"/>
    <w:rsid w:val="00D5298D"/>
    <w:rsid w:val="00D537AB"/>
    <w:rsid w:val="00D5421E"/>
    <w:rsid w:val="00D55960"/>
    <w:rsid w:val="00D55AF0"/>
    <w:rsid w:val="00D57725"/>
    <w:rsid w:val="00D60E63"/>
    <w:rsid w:val="00D63642"/>
    <w:rsid w:val="00D67260"/>
    <w:rsid w:val="00D674D2"/>
    <w:rsid w:val="00D80F35"/>
    <w:rsid w:val="00D85C74"/>
    <w:rsid w:val="00D879D2"/>
    <w:rsid w:val="00D960DB"/>
    <w:rsid w:val="00DA1E0B"/>
    <w:rsid w:val="00DA6DED"/>
    <w:rsid w:val="00DC11EC"/>
    <w:rsid w:val="00DC3F14"/>
    <w:rsid w:val="00DC6587"/>
    <w:rsid w:val="00DC75EB"/>
    <w:rsid w:val="00DD0D5D"/>
    <w:rsid w:val="00DD1FD7"/>
    <w:rsid w:val="00DD5721"/>
    <w:rsid w:val="00E046EF"/>
    <w:rsid w:val="00E12E9F"/>
    <w:rsid w:val="00E135E3"/>
    <w:rsid w:val="00E227BF"/>
    <w:rsid w:val="00E239B0"/>
    <w:rsid w:val="00E24289"/>
    <w:rsid w:val="00E541D8"/>
    <w:rsid w:val="00E67916"/>
    <w:rsid w:val="00E71FA1"/>
    <w:rsid w:val="00E746B2"/>
    <w:rsid w:val="00E75207"/>
    <w:rsid w:val="00E87C1D"/>
    <w:rsid w:val="00E96712"/>
    <w:rsid w:val="00E97249"/>
    <w:rsid w:val="00EA5AC3"/>
    <w:rsid w:val="00EA5F2D"/>
    <w:rsid w:val="00EA6CAC"/>
    <w:rsid w:val="00EB5841"/>
    <w:rsid w:val="00EC021A"/>
    <w:rsid w:val="00ED236F"/>
    <w:rsid w:val="00ED3929"/>
    <w:rsid w:val="00ED3D2D"/>
    <w:rsid w:val="00ED428A"/>
    <w:rsid w:val="00EE0C0A"/>
    <w:rsid w:val="00F015D6"/>
    <w:rsid w:val="00F02814"/>
    <w:rsid w:val="00F12A8B"/>
    <w:rsid w:val="00F12FFE"/>
    <w:rsid w:val="00F13657"/>
    <w:rsid w:val="00F13BE2"/>
    <w:rsid w:val="00F16FC4"/>
    <w:rsid w:val="00F1755B"/>
    <w:rsid w:val="00F20C8E"/>
    <w:rsid w:val="00F24AA7"/>
    <w:rsid w:val="00F3454C"/>
    <w:rsid w:val="00F47657"/>
    <w:rsid w:val="00F530B8"/>
    <w:rsid w:val="00F60B8D"/>
    <w:rsid w:val="00F65372"/>
    <w:rsid w:val="00F76E65"/>
    <w:rsid w:val="00F811AA"/>
    <w:rsid w:val="00F857AA"/>
    <w:rsid w:val="00F86685"/>
    <w:rsid w:val="00F91AB6"/>
    <w:rsid w:val="00FC5062"/>
    <w:rsid w:val="00FD794E"/>
    <w:rsid w:val="00FE4FE0"/>
    <w:rsid w:val="00FE7F7E"/>
    <w:rsid w:val="00FF09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5A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12B"/>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6C4F2F"/>
    <w:pPr>
      <w:spacing w:after="240"/>
      <w:outlineLvl w:val="0"/>
    </w:pPr>
    <w:rPr>
      <w:b/>
      <w:color w:val="007484"/>
      <w:sz w:val="72"/>
      <w:szCs w:val="72"/>
    </w:rPr>
  </w:style>
  <w:style w:type="paragraph" w:styleId="Heading2">
    <w:name w:val="heading 2"/>
    <w:basedOn w:val="Normal"/>
    <w:next w:val="Normal"/>
    <w:link w:val="Heading2Char"/>
    <w:autoRedefine/>
    <w:qFormat/>
    <w:rsid w:val="00360A26"/>
    <w:pPr>
      <w:tabs>
        <w:tab w:val="clear" w:pos="-3060"/>
        <w:tab w:val="clear" w:pos="-2340"/>
        <w:tab w:val="clear" w:pos="6300"/>
        <w:tab w:val="left" w:pos="284"/>
        <w:tab w:val="left" w:pos="993"/>
      </w:tabs>
      <w:suppressAutoHyphens w:val="0"/>
      <w:spacing w:before="360" w:line="240" w:lineRule="auto"/>
      <w:outlineLvl w:val="1"/>
    </w:pPr>
    <w:rPr>
      <w:b/>
      <w:bCs/>
      <w:color w:val="005467"/>
      <w:kern w:val="32"/>
      <w:sz w:val="44"/>
      <w:szCs w:val="44"/>
    </w:rPr>
  </w:style>
  <w:style w:type="paragraph" w:styleId="Heading3">
    <w:name w:val="heading 3"/>
    <w:next w:val="Normal"/>
    <w:link w:val="Heading3Char"/>
    <w:autoRedefine/>
    <w:qFormat/>
    <w:rsid w:val="00C10F9C"/>
    <w:pPr>
      <w:spacing w:before="360" w:after="120" w:line="240" w:lineRule="auto"/>
      <w:outlineLvl w:val="2"/>
    </w:pPr>
    <w:rPr>
      <w:rFonts w:ascii="Arial" w:eastAsiaTheme="majorEastAsia" w:hAnsi="Arial" w:cs="Arial"/>
      <w:color w:val="6E6455"/>
      <w:sz w:val="36"/>
      <w:szCs w:val="36"/>
      <w:lang w:eastAsia="en-AU"/>
      <w14:textFill>
        <w14:solidFill>
          <w14:srgbClr w14:val="6E6455">
            <w14:lumMod w14:val="65000"/>
          </w14:srgbClr>
        </w14:solidFill>
      </w14:textFill>
    </w:rPr>
  </w:style>
  <w:style w:type="paragraph" w:styleId="Heading4">
    <w:name w:val="heading 4"/>
    <w:next w:val="Normal"/>
    <w:link w:val="Heading4Char"/>
    <w:autoRedefine/>
    <w:qFormat/>
    <w:rsid w:val="00483093"/>
    <w:pPr>
      <w:spacing w:before="360" w:after="120" w:line="240" w:lineRule="auto"/>
      <w:outlineLvl w:val="3"/>
    </w:pPr>
    <w:rPr>
      <w:rFonts w:ascii="Arial" w:eastAsiaTheme="majorEastAsia" w:hAnsi="Arial" w:cs="Arial"/>
      <w:b/>
      <w:color w:val="007484"/>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B0CD0"/>
    <w:pPr>
      <w:spacing w:before="1600" w:after="240" w:line="800" w:lineRule="exact"/>
      <w:outlineLvl w:val="0"/>
    </w:pPr>
    <w:rPr>
      <w:rFonts w:ascii="Akrobat Bold" w:hAnsi="Akrobat Bold"/>
      <w:b/>
      <w:color w:val="FFFFFF" w:themeColor="background1"/>
      <w:sz w:val="80"/>
      <w:szCs w:val="80"/>
    </w:rPr>
  </w:style>
  <w:style w:type="character" w:customStyle="1" w:styleId="TitleChar">
    <w:name w:val="Title Char"/>
    <w:basedOn w:val="DefaultParagraphFont"/>
    <w:link w:val="Title"/>
    <w:uiPriority w:val="10"/>
    <w:rsid w:val="000B0CD0"/>
    <w:rPr>
      <w:rFonts w:ascii="Akrobat Bold" w:eastAsia="Times New Roman" w:hAnsi="Akrobat Bold" w:cs="Arial"/>
      <w:b/>
      <w:color w:val="FFFFFF" w:themeColor="background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6C4F2F"/>
    <w:rPr>
      <w:rFonts w:ascii="Arial" w:eastAsia="Times New Roman" w:hAnsi="Arial" w:cs="Arial"/>
      <w:b/>
      <w:color w:val="007484"/>
      <w:sz w:val="72"/>
      <w:szCs w:val="72"/>
      <w:lang w:eastAsia="en-AU"/>
    </w:rPr>
  </w:style>
  <w:style w:type="character" w:customStyle="1" w:styleId="Heading2Char">
    <w:name w:val="Heading 2 Char"/>
    <w:basedOn w:val="DefaultParagraphFont"/>
    <w:link w:val="Heading2"/>
    <w:rsid w:val="00360A26"/>
    <w:rPr>
      <w:rFonts w:ascii="Arial" w:eastAsia="Times New Roman" w:hAnsi="Arial" w:cs="Arial"/>
      <w:b/>
      <w:bCs/>
      <w:color w:val="005467"/>
      <w:kern w:val="32"/>
      <w:sz w:val="44"/>
      <w:szCs w:val="44"/>
      <w:lang w:eastAsia="en-AU"/>
    </w:rPr>
  </w:style>
  <w:style w:type="character" w:customStyle="1" w:styleId="Heading3Char">
    <w:name w:val="Heading 3 Char"/>
    <w:basedOn w:val="DefaultParagraphFont"/>
    <w:link w:val="Heading3"/>
    <w:rsid w:val="00C10F9C"/>
    <w:rPr>
      <w:rFonts w:ascii="Arial" w:eastAsiaTheme="majorEastAsia" w:hAnsi="Arial" w:cs="Arial"/>
      <w:color w:val="6E6455"/>
      <w:sz w:val="36"/>
      <w:szCs w:val="36"/>
      <w:lang w:eastAsia="en-AU"/>
      <w14:textFill>
        <w14:solidFill>
          <w14:srgbClr w14:val="6E6455">
            <w14:lumMod w14:val="65000"/>
          </w14:srgbClr>
        </w14:solidFill>
      </w14:textFill>
    </w:rPr>
  </w:style>
  <w:style w:type="character" w:customStyle="1" w:styleId="Heading4Char">
    <w:name w:val="Heading 4 Char"/>
    <w:basedOn w:val="DefaultParagraphFont"/>
    <w:link w:val="Heading4"/>
    <w:rsid w:val="00483093"/>
    <w:rPr>
      <w:rFonts w:ascii="Arial" w:eastAsiaTheme="majorEastAsia" w:hAnsi="Arial" w:cs="Arial"/>
      <w:b/>
      <w:color w:val="007484"/>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noProof/>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4"/>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352C8A"/>
    <w:pPr>
      <w:ind w:left="0"/>
    </w:p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unhideWhenUsed/>
    <w:rsid w:val="00C95F79"/>
    <w:rPr>
      <w:sz w:val="20"/>
      <w:szCs w:val="20"/>
    </w:rPr>
  </w:style>
  <w:style w:type="character" w:customStyle="1" w:styleId="CommentTextChar">
    <w:name w:val="Comment Text Char"/>
    <w:basedOn w:val="DefaultParagraphFont"/>
    <w:link w:val="CommentText"/>
    <w:uiPriority w:val="99"/>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6C7F94"/>
    <w:pPr>
      <w:spacing w:after="120" w:line="240" w:lineRule="auto"/>
    </w:pPr>
    <w:rPr>
      <w:rFonts w:ascii="Arial" w:eastAsia="Times New Roman" w:hAnsi="Arial" w:cs="Arial"/>
      <w:noProof/>
      <w:color w:val="000000" w:themeColor="text1"/>
      <w:sz w:val="40"/>
      <w:szCs w:val="40"/>
      <w:lang w:eastAsia="en-AU"/>
    </w:rPr>
  </w:style>
  <w:style w:type="character" w:customStyle="1" w:styleId="SubtitleChar">
    <w:name w:val="Subtitle Char"/>
    <w:basedOn w:val="DefaultParagraphFont"/>
    <w:link w:val="Subtitle"/>
    <w:uiPriority w:val="11"/>
    <w:rsid w:val="006C7F94"/>
    <w:rPr>
      <w:rFonts w:ascii="Arial" w:eastAsia="Times New Roman" w:hAnsi="Arial" w:cs="Arial"/>
      <w:noProof/>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185B13"/>
    <w:rPr>
      <w:color w:val="954F72" w:themeColor="followedHyperlink"/>
      <w:u w:val="single"/>
    </w:rPr>
  </w:style>
  <w:style w:type="paragraph" w:styleId="TOC3">
    <w:name w:val="toc 3"/>
    <w:basedOn w:val="Normal"/>
    <w:next w:val="Normal"/>
    <w:autoRedefine/>
    <w:uiPriority w:val="39"/>
    <w:unhideWhenUsed/>
    <w:rsid w:val="00405AD0"/>
    <w:pPr>
      <w:tabs>
        <w:tab w:val="clear" w:pos="-3060"/>
        <w:tab w:val="clear" w:pos="-2340"/>
        <w:tab w:val="clear" w:pos="6300"/>
      </w:tabs>
      <w:spacing w:after="100"/>
      <w:ind w:left="440"/>
    </w:pPr>
  </w:style>
  <w:style w:type="character" w:styleId="Emphasis">
    <w:name w:val="Emphasis"/>
    <w:basedOn w:val="DefaultParagraphFont"/>
    <w:uiPriority w:val="20"/>
    <w:qFormat/>
    <w:rsid w:val="00CF5F05"/>
    <w:rPr>
      <w:i/>
      <w:iCs/>
    </w:rPr>
  </w:style>
  <w:style w:type="paragraph" w:styleId="Bibliography">
    <w:name w:val="Bibliography"/>
    <w:basedOn w:val="Normal"/>
    <w:next w:val="Normal"/>
    <w:uiPriority w:val="37"/>
    <w:semiHidden/>
    <w:unhideWhenUsed/>
    <w:rsid w:val="00BA3048"/>
  </w:style>
  <w:style w:type="paragraph" w:styleId="BlockText">
    <w:name w:val="Block Text"/>
    <w:basedOn w:val="Normal"/>
    <w:uiPriority w:val="99"/>
    <w:semiHidden/>
    <w:unhideWhenUsed/>
    <w:rsid w:val="00BA304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BA3048"/>
  </w:style>
  <w:style w:type="character" w:customStyle="1" w:styleId="BodyTextChar">
    <w:name w:val="Body Text Char"/>
    <w:basedOn w:val="DefaultParagraphFont"/>
    <w:link w:val="BodyText"/>
    <w:uiPriority w:val="99"/>
    <w:semiHidden/>
    <w:rsid w:val="00BA3048"/>
    <w:rPr>
      <w:rFonts w:ascii="Arial" w:eastAsia="Times New Roman" w:hAnsi="Arial" w:cs="Arial"/>
      <w:color w:val="000000" w:themeColor="text1"/>
      <w:lang w:eastAsia="en-AU"/>
    </w:rPr>
  </w:style>
  <w:style w:type="paragraph" w:styleId="BodyText2">
    <w:name w:val="Body Text 2"/>
    <w:basedOn w:val="Normal"/>
    <w:link w:val="BodyText2Char"/>
    <w:uiPriority w:val="99"/>
    <w:semiHidden/>
    <w:unhideWhenUsed/>
    <w:rsid w:val="00BA3048"/>
    <w:pPr>
      <w:spacing w:line="480" w:lineRule="auto"/>
    </w:pPr>
  </w:style>
  <w:style w:type="character" w:customStyle="1" w:styleId="BodyText2Char">
    <w:name w:val="Body Text 2 Char"/>
    <w:basedOn w:val="DefaultParagraphFont"/>
    <w:link w:val="BodyText2"/>
    <w:uiPriority w:val="99"/>
    <w:semiHidden/>
    <w:rsid w:val="00BA3048"/>
    <w:rPr>
      <w:rFonts w:ascii="Arial" w:eastAsia="Times New Roman" w:hAnsi="Arial" w:cs="Arial"/>
      <w:color w:val="000000" w:themeColor="text1"/>
      <w:lang w:eastAsia="en-AU"/>
    </w:rPr>
  </w:style>
  <w:style w:type="paragraph" w:styleId="BodyText3">
    <w:name w:val="Body Text 3"/>
    <w:basedOn w:val="Normal"/>
    <w:link w:val="BodyText3Char"/>
    <w:uiPriority w:val="99"/>
    <w:semiHidden/>
    <w:unhideWhenUsed/>
    <w:rsid w:val="00BA3048"/>
    <w:rPr>
      <w:sz w:val="16"/>
      <w:szCs w:val="16"/>
    </w:rPr>
  </w:style>
  <w:style w:type="character" w:customStyle="1" w:styleId="BodyText3Char">
    <w:name w:val="Body Text 3 Char"/>
    <w:basedOn w:val="DefaultParagraphFont"/>
    <w:link w:val="BodyText3"/>
    <w:uiPriority w:val="99"/>
    <w:semiHidden/>
    <w:rsid w:val="00BA3048"/>
    <w:rPr>
      <w:rFonts w:ascii="Arial" w:eastAsia="Times New Roman" w:hAnsi="Arial" w:cs="Arial"/>
      <w:color w:val="000000" w:themeColor="text1"/>
      <w:sz w:val="16"/>
      <w:szCs w:val="16"/>
      <w:lang w:eastAsia="en-AU"/>
    </w:rPr>
  </w:style>
  <w:style w:type="paragraph" w:styleId="BodyTextFirstIndent">
    <w:name w:val="Body Text First Indent"/>
    <w:basedOn w:val="BodyText"/>
    <w:link w:val="BodyTextFirstIndentChar"/>
    <w:uiPriority w:val="99"/>
    <w:semiHidden/>
    <w:unhideWhenUsed/>
    <w:rsid w:val="00BA3048"/>
    <w:pPr>
      <w:ind w:firstLine="360"/>
    </w:pPr>
  </w:style>
  <w:style w:type="character" w:customStyle="1" w:styleId="BodyTextFirstIndentChar">
    <w:name w:val="Body Text First Indent Char"/>
    <w:basedOn w:val="BodyTextChar"/>
    <w:link w:val="BodyTextFirstIndent"/>
    <w:uiPriority w:val="99"/>
    <w:semiHidden/>
    <w:rsid w:val="00BA3048"/>
    <w:rPr>
      <w:rFonts w:ascii="Arial" w:eastAsia="Times New Roman" w:hAnsi="Arial" w:cs="Arial"/>
      <w:color w:val="000000" w:themeColor="text1"/>
      <w:lang w:eastAsia="en-AU"/>
    </w:rPr>
  </w:style>
  <w:style w:type="paragraph" w:styleId="BodyTextIndent">
    <w:name w:val="Body Text Indent"/>
    <w:basedOn w:val="Normal"/>
    <w:link w:val="BodyTextIndentChar"/>
    <w:uiPriority w:val="99"/>
    <w:semiHidden/>
    <w:unhideWhenUsed/>
    <w:rsid w:val="00BA3048"/>
    <w:pPr>
      <w:ind w:left="283"/>
    </w:pPr>
  </w:style>
  <w:style w:type="character" w:customStyle="1" w:styleId="BodyTextIndentChar">
    <w:name w:val="Body Text Indent Char"/>
    <w:basedOn w:val="DefaultParagraphFont"/>
    <w:link w:val="BodyTextIndent"/>
    <w:uiPriority w:val="99"/>
    <w:semiHidden/>
    <w:rsid w:val="00BA3048"/>
    <w:rPr>
      <w:rFonts w:ascii="Arial" w:eastAsia="Times New Roman" w:hAnsi="Arial" w:cs="Arial"/>
      <w:color w:val="000000" w:themeColor="text1"/>
      <w:lang w:eastAsia="en-AU"/>
    </w:rPr>
  </w:style>
  <w:style w:type="paragraph" w:styleId="BodyTextFirstIndent2">
    <w:name w:val="Body Text First Indent 2"/>
    <w:basedOn w:val="BodyTextIndent"/>
    <w:link w:val="BodyTextFirstIndent2Char"/>
    <w:uiPriority w:val="99"/>
    <w:semiHidden/>
    <w:unhideWhenUsed/>
    <w:rsid w:val="00BA3048"/>
    <w:pPr>
      <w:ind w:left="360" w:firstLine="360"/>
    </w:pPr>
  </w:style>
  <w:style w:type="character" w:customStyle="1" w:styleId="BodyTextFirstIndent2Char">
    <w:name w:val="Body Text First Indent 2 Char"/>
    <w:basedOn w:val="BodyTextIndentChar"/>
    <w:link w:val="BodyTextFirstIndent2"/>
    <w:uiPriority w:val="99"/>
    <w:semiHidden/>
    <w:rsid w:val="00BA3048"/>
    <w:rPr>
      <w:rFonts w:ascii="Arial" w:eastAsia="Times New Roman" w:hAnsi="Arial" w:cs="Arial"/>
      <w:color w:val="000000" w:themeColor="text1"/>
      <w:lang w:eastAsia="en-AU"/>
    </w:rPr>
  </w:style>
  <w:style w:type="paragraph" w:styleId="BodyTextIndent2">
    <w:name w:val="Body Text Indent 2"/>
    <w:basedOn w:val="Normal"/>
    <w:link w:val="BodyTextIndent2Char"/>
    <w:uiPriority w:val="99"/>
    <w:semiHidden/>
    <w:unhideWhenUsed/>
    <w:rsid w:val="00BA3048"/>
    <w:pPr>
      <w:spacing w:line="480" w:lineRule="auto"/>
      <w:ind w:left="283"/>
    </w:pPr>
  </w:style>
  <w:style w:type="character" w:customStyle="1" w:styleId="BodyTextIndent2Char">
    <w:name w:val="Body Text Indent 2 Char"/>
    <w:basedOn w:val="DefaultParagraphFont"/>
    <w:link w:val="BodyTextIndent2"/>
    <w:uiPriority w:val="99"/>
    <w:semiHidden/>
    <w:rsid w:val="00BA3048"/>
    <w:rPr>
      <w:rFonts w:ascii="Arial" w:eastAsia="Times New Roman" w:hAnsi="Arial" w:cs="Arial"/>
      <w:color w:val="000000" w:themeColor="text1"/>
      <w:lang w:eastAsia="en-AU"/>
    </w:rPr>
  </w:style>
  <w:style w:type="paragraph" w:styleId="BodyTextIndent3">
    <w:name w:val="Body Text Indent 3"/>
    <w:basedOn w:val="Normal"/>
    <w:link w:val="BodyTextIndent3Char"/>
    <w:uiPriority w:val="99"/>
    <w:semiHidden/>
    <w:unhideWhenUsed/>
    <w:rsid w:val="00BA3048"/>
    <w:pPr>
      <w:ind w:left="283"/>
    </w:pPr>
    <w:rPr>
      <w:sz w:val="16"/>
      <w:szCs w:val="16"/>
    </w:rPr>
  </w:style>
  <w:style w:type="character" w:customStyle="1" w:styleId="BodyTextIndent3Char">
    <w:name w:val="Body Text Indent 3 Char"/>
    <w:basedOn w:val="DefaultParagraphFont"/>
    <w:link w:val="BodyTextIndent3"/>
    <w:uiPriority w:val="99"/>
    <w:semiHidden/>
    <w:rsid w:val="00BA3048"/>
    <w:rPr>
      <w:rFonts w:ascii="Arial" w:eastAsia="Times New Roman" w:hAnsi="Arial" w:cs="Arial"/>
      <w:color w:val="000000" w:themeColor="text1"/>
      <w:sz w:val="16"/>
      <w:szCs w:val="16"/>
      <w:lang w:eastAsia="en-AU"/>
    </w:rPr>
  </w:style>
  <w:style w:type="paragraph" w:styleId="Closing">
    <w:name w:val="Closing"/>
    <w:basedOn w:val="Normal"/>
    <w:link w:val="ClosingChar"/>
    <w:uiPriority w:val="99"/>
    <w:semiHidden/>
    <w:unhideWhenUsed/>
    <w:rsid w:val="00BA3048"/>
    <w:pPr>
      <w:spacing w:after="0" w:line="240" w:lineRule="auto"/>
      <w:ind w:left="4252"/>
    </w:pPr>
  </w:style>
  <w:style w:type="character" w:customStyle="1" w:styleId="ClosingChar">
    <w:name w:val="Closing Char"/>
    <w:basedOn w:val="DefaultParagraphFont"/>
    <w:link w:val="Closing"/>
    <w:uiPriority w:val="99"/>
    <w:semiHidden/>
    <w:rsid w:val="00BA3048"/>
    <w:rPr>
      <w:rFonts w:ascii="Arial" w:eastAsia="Times New Roman" w:hAnsi="Arial" w:cs="Arial"/>
      <w:color w:val="000000" w:themeColor="text1"/>
      <w:lang w:eastAsia="en-AU"/>
    </w:rPr>
  </w:style>
  <w:style w:type="paragraph" w:styleId="Date">
    <w:name w:val="Date"/>
    <w:basedOn w:val="Normal"/>
    <w:next w:val="Normal"/>
    <w:link w:val="DateChar"/>
    <w:uiPriority w:val="99"/>
    <w:semiHidden/>
    <w:unhideWhenUsed/>
    <w:rsid w:val="00BA3048"/>
  </w:style>
  <w:style w:type="character" w:customStyle="1" w:styleId="DateChar">
    <w:name w:val="Date Char"/>
    <w:basedOn w:val="DefaultParagraphFont"/>
    <w:link w:val="Date"/>
    <w:uiPriority w:val="99"/>
    <w:semiHidden/>
    <w:rsid w:val="00BA3048"/>
    <w:rPr>
      <w:rFonts w:ascii="Arial" w:eastAsia="Times New Roman" w:hAnsi="Arial" w:cs="Arial"/>
      <w:color w:val="000000" w:themeColor="text1"/>
      <w:lang w:eastAsia="en-AU"/>
    </w:rPr>
  </w:style>
  <w:style w:type="paragraph" w:styleId="DocumentMap">
    <w:name w:val="Document Map"/>
    <w:basedOn w:val="Normal"/>
    <w:link w:val="DocumentMapChar"/>
    <w:uiPriority w:val="99"/>
    <w:semiHidden/>
    <w:unhideWhenUsed/>
    <w:rsid w:val="00BA304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A3048"/>
    <w:rPr>
      <w:rFonts w:ascii="Segoe UI" w:eastAsia="Times New Roman" w:hAnsi="Segoe UI" w:cs="Segoe UI"/>
      <w:color w:val="000000" w:themeColor="text1"/>
      <w:sz w:val="16"/>
      <w:szCs w:val="16"/>
      <w:lang w:eastAsia="en-AU"/>
    </w:rPr>
  </w:style>
  <w:style w:type="paragraph" w:styleId="E-mailSignature">
    <w:name w:val="E-mail Signature"/>
    <w:basedOn w:val="Normal"/>
    <w:link w:val="E-mailSignatureChar"/>
    <w:uiPriority w:val="99"/>
    <w:semiHidden/>
    <w:unhideWhenUsed/>
    <w:rsid w:val="00BA3048"/>
    <w:pPr>
      <w:spacing w:after="0" w:line="240" w:lineRule="auto"/>
    </w:pPr>
  </w:style>
  <w:style w:type="character" w:customStyle="1" w:styleId="E-mailSignatureChar">
    <w:name w:val="E-mail Signature Char"/>
    <w:basedOn w:val="DefaultParagraphFont"/>
    <w:link w:val="E-mailSignature"/>
    <w:uiPriority w:val="99"/>
    <w:semiHidden/>
    <w:rsid w:val="00BA3048"/>
    <w:rPr>
      <w:rFonts w:ascii="Arial" w:eastAsia="Times New Roman" w:hAnsi="Arial" w:cs="Arial"/>
      <w:color w:val="000000" w:themeColor="text1"/>
      <w:lang w:eastAsia="en-AU"/>
    </w:rPr>
  </w:style>
  <w:style w:type="paragraph" w:styleId="EnvelopeAddress">
    <w:name w:val="envelope address"/>
    <w:basedOn w:val="Normal"/>
    <w:uiPriority w:val="99"/>
    <w:semiHidden/>
    <w:unhideWhenUsed/>
    <w:rsid w:val="00BA304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A3048"/>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A3048"/>
    <w:pPr>
      <w:spacing w:after="0" w:line="240" w:lineRule="auto"/>
    </w:pPr>
    <w:rPr>
      <w:i/>
      <w:iCs/>
    </w:rPr>
  </w:style>
  <w:style w:type="character" w:customStyle="1" w:styleId="HTMLAddressChar">
    <w:name w:val="HTML Address Char"/>
    <w:basedOn w:val="DefaultParagraphFont"/>
    <w:link w:val="HTMLAddress"/>
    <w:uiPriority w:val="99"/>
    <w:semiHidden/>
    <w:rsid w:val="00BA3048"/>
    <w:rPr>
      <w:rFonts w:ascii="Arial" w:eastAsia="Times New Roman" w:hAnsi="Arial" w:cs="Arial"/>
      <w:i/>
      <w:iCs/>
      <w:color w:val="000000" w:themeColor="text1"/>
      <w:lang w:eastAsia="en-AU"/>
    </w:rPr>
  </w:style>
  <w:style w:type="paragraph" w:styleId="HTMLPreformatted">
    <w:name w:val="HTML Preformatted"/>
    <w:basedOn w:val="Normal"/>
    <w:link w:val="HTMLPreformattedChar"/>
    <w:uiPriority w:val="99"/>
    <w:semiHidden/>
    <w:unhideWhenUsed/>
    <w:rsid w:val="00BA304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A3048"/>
    <w:rPr>
      <w:rFonts w:ascii="Consolas" w:eastAsia="Times New Roman" w:hAnsi="Consolas" w:cs="Arial"/>
      <w:color w:val="000000" w:themeColor="text1"/>
      <w:sz w:val="20"/>
      <w:szCs w:val="20"/>
      <w:lang w:eastAsia="en-AU"/>
    </w:rPr>
  </w:style>
  <w:style w:type="paragraph" w:styleId="Index1">
    <w:name w:val="index 1"/>
    <w:basedOn w:val="Normal"/>
    <w:next w:val="Normal"/>
    <w:autoRedefine/>
    <w:uiPriority w:val="99"/>
    <w:semiHidden/>
    <w:unhideWhenUsed/>
    <w:rsid w:val="00BA3048"/>
    <w:pPr>
      <w:tabs>
        <w:tab w:val="clear" w:pos="-3060"/>
        <w:tab w:val="clear" w:pos="-2340"/>
        <w:tab w:val="clear" w:pos="6300"/>
      </w:tabs>
      <w:spacing w:after="0" w:line="240" w:lineRule="auto"/>
      <w:ind w:left="220" w:hanging="220"/>
    </w:pPr>
  </w:style>
  <w:style w:type="paragraph" w:styleId="Index2">
    <w:name w:val="index 2"/>
    <w:basedOn w:val="Normal"/>
    <w:next w:val="Normal"/>
    <w:autoRedefine/>
    <w:uiPriority w:val="99"/>
    <w:semiHidden/>
    <w:unhideWhenUsed/>
    <w:rsid w:val="00BA3048"/>
    <w:pPr>
      <w:tabs>
        <w:tab w:val="clear" w:pos="-3060"/>
        <w:tab w:val="clear" w:pos="-2340"/>
        <w:tab w:val="clear" w:pos="6300"/>
      </w:tabs>
      <w:spacing w:after="0" w:line="240" w:lineRule="auto"/>
      <w:ind w:left="440" w:hanging="220"/>
    </w:pPr>
  </w:style>
  <w:style w:type="paragraph" w:styleId="Index3">
    <w:name w:val="index 3"/>
    <w:basedOn w:val="Normal"/>
    <w:next w:val="Normal"/>
    <w:autoRedefine/>
    <w:uiPriority w:val="99"/>
    <w:semiHidden/>
    <w:unhideWhenUsed/>
    <w:rsid w:val="00BA3048"/>
    <w:pPr>
      <w:tabs>
        <w:tab w:val="clear" w:pos="-3060"/>
        <w:tab w:val="clear" w:pos="-2340"/>
        <w:tab w:val="clear" w:pos="6300"/>
      </w:tabs>
      <w:spacing w:after="0" w:line="240" w:lineRule="auto"/>
      <w:ind w:left="660" w:hanging="220"/>
    </w:pPr>
  </w:style>
  <w:style w:type="paragraph" w:styleId="Index4">
    <w:name w:val="index 4"/>
    <w:basedOn w:val="Normal"/>
    <w:next w:val="Normal"/>
    <w:autoRedefine/>
    <w:uiPriority w:val="99"/>
    <w:semiHidden/>
    <w:unhideWhenUsed/>
    <w:rsid w:val="00BA3048"/>
    <w:pPr>
      <w:tabs>
        <w:tab w:val="clear" w:pos="-3060"/>
        <w:tab w:val="clear" w:pos="-2340"/>
        <w:tab w:val="clear" w:pos="6300"/>
      </w:tabs>
      <w:spacing w:after="0" w:line="240" w:lineRule="auto"/>
      <w:ind w:left="880" w:hanging="220"/>
    </w:pPr>
  </w:style>
  <w:style w:type="paragraph" w:styleId="Index5">
    <w:name w:val="index 5"/>
    <w:basedOn w:val="Normal"/>
    <w:next w:val="Normal"/>
    <w:autoRedefine/>
    <w:uiPriority w:val="99"/>
    <w:semiHidden/>
    <w:unhideWhenUsed/>
    <w:rsid w:val="00BA3048"/>
    <w:pPr>
      <w:tabs>
        <w:tab w:val="clear" w:pos="-3060"/>
        <w:tab w:val="clear" w:pos="-2340"/>
        <w:tab w:val="clear" w:pos="6300"/>
      </w:tabs>
      <w:spacing w:after="0" w:line="240" w:lineRule="auto"/>
      <w:ind w:left="1100" w:hanging="220"/>
    </w:pPr>
  </w:style>
  <w:style w:type="paragraph" w:styleId="Index6">
    <w:name w:val="index 6"/>
    <w:basedOn w:val="Normal"/>
    <w:next w:val="Normal"/>
    <w:autoRedefine/>
    <w:uiPriority w:val="99"/>
    <w:semiHidden/>
    <w:unhideWhenUsed/>
    <w:rsid w:val="00BA3048"/>
    <w:pPr>
      <w:tabs>
        <w:tab w:val="clear" w:pos="-3060"/>
        <w:tab w:val="clear" w:pos="-2340"/>
        <w:tab w:val="clear" w:pos="6300"/>
      </w:tabs>
      <w:spacing w:after="0" w:line="240" w:lineRule="auto"/>
      <w:ind w:left="1320" w:hanging="220"/>
    </w:pPr>
  </w:style>
  <w:style w:type="paragraph" w:styleId="Index7">
    <w:name w:val="index 7"/>
    <w:basedOn w:val="Normal"/>
    <w:next w:val="Normal"/>
    <w:autoRedefine/>
    <w:uiPriority w:val="99"/>
    <w:semiHidden/>
    <w:unhideWhenUsed/>
    <w:rsid w:val="00BA3048"/>
    <w:pPr>
      <w:tabs>
        <w:tab w:val="clear" w:pos="-3060"/>
        <w:tab w:val="clear" w:pos="-2340"/>
        <w:tab w:val="clear" w:pos="6300"/>
      </w:tabs>
      <w:spacing w:after="0" w:line="240" w:lineRule="auto"/>
      <w:ind w:left="1540" w:hanging="220"/>
    </w:pPr>
  </w:style>
  <w:style w:type="paragraph" w:styleId="Index8">
    <w:name w:val="index 8"/>
    <w:basedOn w:val="Normal"/>
    <w:next w:val="Normal"/>
    <w:autoRedefine/>
    <w:uiPriority w:val="99"/>
    <w:semiHidden/>
    <w:unhideWhenUsed/>
    <w:rsid w:val="00BA3048"/>
    <w:pPr>
      <w:tabs>
        <w:tab w:val="clear" w:pos="-3060"/>
        <w:tab w:val="clear" w:pos="-2340"/>
        <w:tab w:val="clear" w:pos="6300"/>
      </w:tabs>
      <w:spacing w:after="0" w:line="240" w:lineRule="auto"/>
      <w:ind w:left="1760" w:hanging="220"/>
    </w:pPr>
  </w:style>
  <w:style w:type="paragraph" w:styleId="Index9">
    <w:name w:val="index 9"/>
    <w:basedOn w:val="Normal"/>
    <w:next w:val="Normal"/>
    <w:autoRedefine/>
    <w:uiPriority w:val="99"/>
    <w:semiHidden/>
    <w:unhideWhenUsed/>
    <w:rsid w:val="00BA3048"/>
    <w:pPr>
      <w:tabs>
        <w:tab w:val="clear" w:pos="-3060"/>
        <w:tab w:val="clear" w:pos="-2340"/>
        <w:tab w:val="clear" w:pos="6300"/>
      </w:tabs>
      <w:spacing w:after="0" w:line="240" w:lineRule="auto"/>
      <w:ind w:left="1980" w:hanging="220"/>
    </w:pPr>
  </w:style>
  <w:style w:type="paragraph" w:styleId="IndexHeading">
    <w:name w:val="index heading"/>
    <w:basedOn w:val="Normal"/>
    <w:next w:val="Index1"/>
    <w:uiPriority w:val="99"/>
    <w:semiHidden/>
    <w:unhideWhenUsed/>
    <w:rsid w:val="00BA3048"/>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A304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A3048"/>
    <w:rPr>
      <w:rFonts w:ascii="Arial" w:eastAsia="Times New Roman" w:hAnsi="Arial" w:cs="Arial"/>
      <w:i/>
      <w:iCs/>
      <w:color w:val="5B9BD5" w:themeColor="accent1"/>
      <w:lang w:eastAsia="en-AU"/>
    </w:rPr>
  </w:style>
  <w:style w:type="paragraph" w:styleId="List">
    <w:name w:val="List"/>
    <w:basedOn w:val="Normal"/>
    <w:uiPriority w:val="99"/>
    <w:semiHidden/>
    <w:unhideWhenUsed/>
    <w:rsid w:val="00BA3048"/>
    <w:pPr>
      <w:ind w:left="283" w:hanging="283"/>
      <w:contextualSpacing/>
    </w:pPr>
  </w:style>
  <w:style w:type="paragraph" w:styleId="List2">
    <w:name w:val="List 2"/>
    <w:basedOn w:val="Normal"/>
    <w:uiPriority w:val="99"/>
    <w:semiHidden/>
    <w:unhideWhenUsed/>
    <w:rsid w:val="00BA3048"/>
    <w:pPr>
      <w:ind w:left="566" w:hanging="283"/>
      <w:contextualSpacing/>
    </w:pPr>
  </w:style>
  <w:style w:type="paragraph" w:styleId="List3">
    <w:name w:val="List 3"/>
    <w:basedOn w:val="Normal"/>
    <w:uiPriority w:val="99"/>
    <w:semiHidden/>
    <w:unhideWhenUsed/>
    <w:rsid w:val="00BA3048"/>
    <w:pPr>
      <w:ind w:left="849" w:hanging="283"/>
      <w:contextualSpacing/>
    </w:pPr>
  </w:style>
  <w:style w:type="paragraph" w:styleId="List4">
    <w:name w:val="List 4"/>
    <w:basedOn w:val="Normal"/>
    <w:uiPriority w:val="99"/>
    <w:semiHidden/>
    <w:unhideWhenUsed/>
    <w:rsid w:val="00BA3048"/>
    <w:pPr>
      <w:ind w:left="1132" w:hanging="283"/>
      <w:contextualSpacing/>
    </w:pPr>
  </w:style>
  <w:style w:type="paragraph" w:styleId="List5">
    <w:name w:val="List 5"/>
    <w:basedOn w:val="Normal"/>
    <w:uiPriority w:val="99"/>
    <w:semiHidden/>
    <w:unhideWhenUsed/>
    <w:rsid w:val="00BA3048"/>
    <w:pPr>
      <w:ind w:left="1415" w:hanging="283"/>
      <w:contextualSpacing/>
    </w:pPr>
  </w:style>
  <w:style w:type="paragraph" w:styleId="ListBullet">
    <w:name w:val="List Bullet"/>
    <w:basedOn w:val="Normal"/>
    <w:uiPriority w:val="99"/>
    <w:semiHidden/>
    <w:unhideWhenUsed/>
    <w:rsid w:val="00BA3048"/>
    <w:pPr>
      <w:numPr>
        <w:numId w:val="28"/>
      </w:numPr>
      <w:contextualSpacing/>
    </w:pPr>
  </w:style>
  <w:style w:type="paragraph" w:styleId="ListBullet2">
    <w:name w:val="List Bullet 2"/>
    <w:basedOn w:val="Normal"/>
    <w:uiPriority w:val="99"/>
    <w:semiHidden/>
    <w:unhideWhenUsed/>
    <w:rsid w:val="00BA3048"/>
    <w:pPr>
      <w:numPr>
        <w:numId w:val="29"/>
      </w:numPr>
      <w:contextualSpacing/>
    </w:pPr>
  </w:style>
  <w:style w:type="paragraph" w:styleId="ListBullet3">
    <w:name w:val="List Bullet 3"/>
    <w:basedOn w:val="Normal"/>
    <w:uiPriority w:val="99"/>
    <w:semiHidden/>
    <w:unhideWhenUsed/>
    <w:rsid w:val="00BA3048"/>
    <w:pPr>
      <w:numPr>
        <w:numId w:val="30"/>
      </w:numPr>
      <w:contextualSpacing/>
    </w:pPr>
  </w:style>
  <w:style w:type="paragraph" w:styleId="ListBullet4">
    <w:name w:val="List Bullet 4"/>
    <w:basedOn w:val="Normal"/>
    <w:uiPriority w:val="99"/>
    <w:semiHidden/>
    <w:unhideWhenUsed/>
    <w:rsid w:val="00BA3048"/>
    <w:pPr>
      <w:numPr>
        <w:numId w:val="31"/>
      </w:numPr>
      <w:contextualSpacing/>
    </w:pPr>
  </w:style>
  <w:style w:type="paragraph" w:styleId="ListBullet5">
    <w:name w:val="List Bullet 5"/>
    <w:basedOn w:val="Normal"/>
    <w:uiPriority w:val="99"/>
    <w:semiHidden/>
    <w:unhideWhenUsed/>
    <w:rsid w:val="00BA3048"/>
    <w:pPr>
      <w:numPr>
        <w:numId w:val="32"/>
      </w:numPr>
      <w:contextualSpacing/>
    </w:pPr>
  </w:style>
  <w:style w:type="paragraph" w:styleId="ListContinue">
    <w:name w:val="List Continue"/>
    <w:basedOn w:val="Normal"/>
    <w:uiPriority w:val="99"/>
    <w:semiHidden/>
    <w:unhideWhenUsed/>
    <w:rsid w:val="00BA3048"/>
    <w:pPr>
      <w:ind w:left="283"/>
      <w:contextualSpacing/>
    </w:pPr>
  </w:style>
  <w:style w:type="paragraph" w:styleId="ListContinue2">
    <w:name w:val="List Continue 2"/>
    <w:basedOn w:val="Normal"/>
    <w:uiPriority w:val="99"/>
    <w:semiHidden/>
    <w:unhideWhenUsed/>
    <w:rsid w:val="00BA3048"/>
    <w:pPr>
      <w:ind w:left="566"/>
      <w:contextualSpacing/>
    </w:pPr>
  </w:style>
  <w:style w:type="paragraph" w:styleId="ListContinue3">
    <w:name w:val="List Continue 3"/>
    <w:basedOn w:val="Normal"/>
    <w:uiPriority w:val="99"/>
    <w:semiHidden/>
    <w:unhideWhenUsed/>
    <w:rsid w:val="00BA3048"/>
    <w:pPr>
      <w:ind w:left="849"/>
      <w:contextualSpacing/>
    </w:pPr>
  </w:style>
  <w:style w:type="paragraph" w:styleId="ListContinue4">
    <w:name w:val="List Continue 4"/>
    <w:basedOn w:val="Normal"/>
    <w:uiPriority w:val="99"/>
    <w:semiHidden/>
    <w:unhideWhenUsed/>
    <w:rsid w:val="00BA3048"/>
    <w:pPr>
      <w:ind w:left="1132"/>
      <w:contextualSpacing/>
    </w:pPr>
  </w:style>
  <w:style w:type="paragraph" w:styleId="ListContinue5">
    <w:name w:val="List Continue 5"/>
    <w:basedOn w:val="Normal"/>
    <w:uiPriority w:val="99"/>
    <w:semiHidden/>
    <w:unhideWhenUsed/>
    <w:rsid w:val="00BA3048"/>
    <w:pPr>
      <w:ind w:left="1415"/>
      <w:contextualSpacing/>
    </w:pPr>
  </w:style>
  <w:style w:type="paragraph" w:styleId="ListNumber">
    <w:name w:val="List Number"/>
    <w:basedOn w:val="Normal"/>
    <w:uiPriority w:val="99"/>
    <w:semiHidden/>
    <w:unhideWhenUsed/>
    <w:rsid w:val="00BA3048"/>
    <w:pPr>
      <w:numPr>
        <w:numId w:val="33"/>
      </w:numPr>
      <w:contextualSpacing/>
    </w:pPr>
  </w:style>
  <w:style w:type="paragraph" w:styleId="ListNumber2">
    <w:name w:val="List Number 2"/>
    <w:basedOn w:val="Normal"/>
    <w:uiPriority w:val="99"/>
    <w:semiHidden/>
    <w:unhideWhenUsed/>
    <w:rsid w:val="00BA3048"/>
    <w:pPr>
      <w:numPr>
        <w:numId w:val="34"/>
      </w:numPr>
      <w:contextualSpacing/>
    </w:pPr>
  </w:style>
  <w:style w:type="paragraph" w:styleId="ListNumber3">
    <w:name w:val="List Number 3"/>
    <w:basedOn w:val="Normal"/>
    <w:uiPriority w:val="99"/>
    <w:semiHidden/>
    <w:unhideWhenUsed/>
    <w:rsid w:val="00BA3048"/>
    <w:pPr>
      <w:numPr>
        <w:numId w:val="35"/>
      </w:numPr>
      <w:contextualSpacing/>
    </w:pPr>
  </w:style>
  <w:style w:type="paragraph" w:styleId="ListNumber4">
    <w:name w:val="List Number 4"/>
    <w:basedOn w:val="Normal"/>
    <w:uiPriority w:val="99"/>
    <w:semiHidden/>
    <w:unhideWhenUsed/>
    <w:rsid w:val="00BA3048"/>
    <w:pPr>
      <w:numPr>
        <w:numId w:val="36"/>
      </w:numPr>
      <w:contextualSpacing/>
    </w:pPr>
  </w:style>
  <w:style w:type="paragraph" w:styleId="ListNumber5">
    <w:name w:val="List Number 5"/>
    <w:basedOn w:val="Normal"/>
    <w:uiPriority w:val="99"/>
    <w:semiHidden/>
    <w:unhideWhenUsed/>
    <w:rsid w:val="00BA3048"/>
    <w:pPr>
      <w:numPr>
        <w:numId w:val="37"/>
      </w:numPr>
      <w:contextualSpacing/>
    </w:pPr>
  </w:style>
  <w:style w:type="paragraph" w:styleId="MacroText">
    <w:name w:val="macro"/>
    <w:link w:val="MacroTextChar"/>
    <w:uiPriority w:val="99"/>
    <w:semiHidden/>
    <w:unhideWhenUsed/>
    <w:rsid w:val="00BA3048"/>
    <w:pPr>
      <w:tabs>
        <w:tab w:val="left" w:pos="480"/>
        <w:tab w:val="left" w:pos="960"/>
        <w:tab w:val="left" w:pos="1440"/>
        <w:tab w:val="left" w:pos="1920"/>
        <w:tab w:val="left" w:pos="2400"/>
        <w:tab w:val="left" w:pos="2880"/>
        <w:tab w:val="left" w:pos="3360"/>
        <w:tab w:val="left" w:pos="3840"/>
        <w:tab w:val="left" w:pos="4320"/>
      </w:tabs>
      <w:suppressAutoHyphens/>
      <w:spacing w:after="0" w:line="288" w:lineRule="auto"/>
    </w:pPr>
    <w:rPr>
      <w:rFonts w:ascii="Consolas" w:eastAsia="Times New Roman" w:hAnsi="Consolas" w:cs="Arial"/>
      <w:color w:val="000000" w:themeColor="text1"/>
      <w:sz w:val="20"/>
      <w:szCs w:val="20"/>
      <w:lang w:eastAsia="en-AU"/>
    </w:rPr>
  </w:style>
  <w:style w:type="character" w:customStyle="1" w:styleId="MacroTextChar">
    <w:name w:val="Macro Text Char"/>
    <w:basedOn w:val="DefaultParagraphFont"/>
    <w:link w:val="MacroText"/>
    <w:uiPriority w:val="99"/>
    <w:semiHidden/>
    <w:rsid w:val="00BA3048"/>
    <w:rPr>
      <w:rFonts w:ascii="Consolas" w:eastAsia="Times New Roman" w:hAnsi="Consolas" w:cs="Arial"/>
      <w:color w:val="000000" w:themeColor="text1"/>
      <w:sz w:val="20"/>
      <w:szCs w:val="20"/>
      <w:lang w:eastAsia="en-AU"/>
    </w:rPr>
  </w:style>
  <w:style w:type="paragraph" w:styleId="MessageHeader">
    <w:name w:val="Message Header"/>
    <w:basedOn w:val="Normal"/>
    <w:link w:val="MessageHeaderChar"/>
    <w:uiPriority w:val="99"/>
    <w:semiHidden/>
    <w:unhideWhenUsed/>
    <w:rsid w:val="00BA304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A3048"/>
    <w:rPr>
      <w:rFonts w:asciiTheme="majorHAnsi" w:eastAsiaTheme="majorEastAsia" w:hAnsiTheme="majorHAnsi" w:cstheme="majorBidi"/>
      <w:color w:val="000000" w:themeColor="text1"/>
      <w:sz w:val="24"/>
      <w:szCs w:val="24"/>
      <w:shd w:val="pct20" w:color="auto" w:fill="auto"/>
      <w:lang w:eastAsia="en-AU"/>
    </w:rPr>
  </w:style>
  <w:style w:type="paragraph" w:styleId="NormalIndent">
    <w:name w:val="Normal Indent"/>
    <w:basedOn w:val="Normal"/>
    <w:uiPriority w:val="99"/>
    <w:semiHidden/>
    <w:unhideWhenUsed/>
    <w:rsid w:val="00BA3048"/>
    <w:pPr>
      <w:ind w:left="720"/>
    </w:pPr>
  </w:style>
  <w:style w:type="paragraph" w:styleId="NoteHeading">
    <w:name w:val="Note Heading"/>
    <w:basedOn w:val="Normal"/>
    <w:next w:val="Normal"/>
    <w:link w:val="NoteHeadingChar"/>
    <w:uiPriority w:val="99"/>
    <w:semiHidden/>
    <w:unhideWhenUsed/>
    <w:rsid w:val="00BA3048"/>
    <w:pPr>
      <w:spacing w:after="0" w:line="240" w:lineRule="auto"/>
    </w:pPr>
  </w:style>
  <w:style w:type="character" w:customStyle="1" w:styleId="NoteHeadingChar">
    <w:name w:val="Note Heading Char"/>
    <w:basedOn w:val="DefaultParagraphFont"/>
    <w:link w:val="NoteHeading"/>
    <w:uiPriority w:val="99"/>
    <w:semiHidden/>
    <w:rsid w:val="00BA3048"/>
    <w:rPr>
      <w:rFonts w:ascii="Arial" w:eastAsia="Times New Roman" w:hAnsi="Arial" w:cs="Arial"/>
      <w:color w:val="000000" w:themeColor="text1"/>
      <w:lang w:eastAsia="en-AU"/>
    </w:rPr>
  </w:style>
  <w:style w:type="paragraph" w:styleId="PlainText">
    <w:name w:val="Plain Text"/>
    <w:basedOn w:val="Normal"/>
    <w:link w:val="PlainTextChar"/>
    <w:uiPriority w:val="99"/>
    <w:semiHidden/>
    <w:unhideWhenUsed/>
    <w:rsid w:val="00BA304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A3048"/>
    <w:rPr>
      <w:rFonts w:ascii="Consolas" w:eastAsia="Times New Roman" w:hAnsi="Consolas" w:cs="Arial"/>
      <w:color w:val="000000" w:themeColor="text1"/>
      <w:sz w:val="21"/>
      <w:szCs w:val="21"/>
      <w:lang w:eastAsia="en-AU"/>
    </w:rPr>
  </w:style>
  <w:style w:type="paragraph" w:styleId="Quote">
    <w:name w:val="Quote"/>
    <w:basedOn w:val="Normal"/>
    <w:next w:val="Normal"/>
    <w:link w:val="QuoteChar"/>
    <w:uiPriority w:val="29"/>
    <w:rsid w:val="00BA304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3048"/>
    <w:rPr>
      <w:rFonts w:ascii="Arial" w:eastAsia="Times New Roman" w:hAnsi="Arial" w:cs="Arial"/>
      <w:i/>
      <w:iCs/>
      <w:color w:val="404040" w:themeColor="text1" w:themeTint="BF"/>
      <w:lang w:eastAsia="en-AU"/>
    </w:rPr>
  </w:style>
  <w:style w:type="paragraph" w:styleId="Salutation">
    <w:name w:val="Salutation"/>
    <w:basedOn w:val="Normal"/>
    <w:next w:val="Normal"/>
    <w:link w:val="SalutationChar"/>
    <w:uiPriority w:val="99"/>
    <w:semiHidden/>
    <w:unhideWhenUsed/>
    <w:rsid w:val="00BA3048"/>
  </w:style>
  <w:style w:type="character" w:customStyle="1" w:styleId="SalutationChar">
    <w:name w:val="Salutation Char"/>
    <w:basedOn w:val="DefaultParagraphFont"/>
    <w:link w:val="Salutation"/>
    <w:uiPriority w:val="99"/>
    <w:semiHidden/>
    <w:rsid w:val="00BA3048"/>
    <w:rPr>
      <w:rFonts w:ascii="Arial" w:eastAsia="Times New Roman" w:hAnsi="Arial" w:cs="Arial"/>
      <w:color w:val="000000" w:themeColor="text1"/>
      <w:lang w:eastAsia="en-AU"/>
    </w:rPr>
  </w:style>
  <w:style w:type="paragraph" w:styleId="Signature">
    <w:name w:val="Signature"/>
    <w:basedOn w:val="Normal"/>
    <w:link w:val="SignatureChar"/>
    <w:uiPriority w:val="99"/>
    <w:semiHidden/>
    <w:unhideWhenUsed/>
    <w:rsid w:val="00BA3048"/>
    <w:pPr>
      <w:spacing w:after="0" w:line="240" w:lineRule="auto"/>
      <w:ind w:left="4252"/>
    </w:pPr>
  </w:style>
  <w:style w:type="character" w:customStyle="1" w:styleId="SignatureChar">
    <w:name w:val="Signature Char"/>
    <w:basedOn w:val="DefaultParagraphFont"/>
    <w:link w:val="Signature"/>
    <w:uiPriority w:val="99"/>
    <w:semiHidden/>
    <w:rsid w:val="00BA3048"/>
    <w:rPr>
      <w:rFonts w:ascii="Arial" w:eastAsia="Times New Roman" w:hAnsi="Arial" w:cs="Arial"/>
      <w:color w:val="000000" w:themeColor="text1"/>
      <w:lang w:eastAsia="en-AU"/>
    </w:rPr>
  </w:style>
  <w:style w:type="paragraph" w:styleId="TableofAuthorities">
    <w:name w:val="table of authorities"/>
    <w:basedOn w:val="Normal"/>
    <w:next w:val="Normal"/>
    <w:uiPriority w:val="99"/>
    <w:semiHidden/>
    <w:unhideWhenUsed/>
    <w:rsid w:val="00BA3048"/>
    <w:pPr>
      <w:tabs>
        <w:tab w:val="clear" w:pos="-3060"/>
        <w:tab w:val="clear" w:pos="-2340"/>
        <w:tab w:val="clear" w:pos="6300"/>
      </w:tabs>
      <w:spacing w:after="0"/>
      <w:ind w:left="220" w:hanging="220"/>
    </w:pPr>
  </w:style>
  <w:style w:type="paragraph" w:styleId="TOAHeading">
    <w:name w:val="toa heading"/>
    <w:basedOn w:val="Normal"/>
    <w:next w:val="Normal"/>
    <w:uiPriority w:val="99"/>
    <w:semiHidden/>
    <w:unhideWhenUsed/>
    <w:rsid w:val="00BA3048"/>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A3048"/>
    <w:pPr>
      <w:tabs>
        <w:tab w:val="clear" w:pos="-3060"/>
        <w:tab w:val="clear" w:pos="-2340"/>
        <w:tab w:val="clear" w:pos="6300"/>
      </w:tabs>
      <w:spacing w:after="100"/>
      <w:ind w:left="660"/>
    </w:pPr>
  </w:style>
  <w:style w:type="paragraph" w:styleId="TOC5">
    <w:name w:val="toc 5"/>
    <w:basedOn w:val="Normal"/>
    <w:next w:val="Normal"/>
    <w:autoRedefine/>
    <w:uiPriority w:val="39"/>
    <w:semiHidden/>
    <w:unhideWhenUsed/>
    <w:rsid w:val="00BA3048"/>
    <w:pPr>
      <w:tabs>
        <w:tab w:val="clear" w:pos="-3060"/>
        <w:tab w:val="clear" w:pos="-2340"/>
        <w:tab w:val="clear" w:pos="6300"/>
      </w:tabs>
      <w:spacing w:after="100"/>
      <w:ind w:left="880"/>
    </w:pPr>
  </w:style>
  <w:style w:type="paragraph" w:styleId="TOC6">
    <w:name w:val="toc 6"/>
    <w:basedOn w:val="Normal"/>
    <w:next w:val="Normal"/>
    <w:autoRedefine/>
    <w:uiPriority w:val="39"/>
    <w:semiHidden/>
    <w:unhideWhenUsed/>
    <w:rsid w:val="00BA3048"/>
    <w:pPr>
      <w:tabs>
        <w:tab w:val="clear" w:pos="-3060"/>
        <w:tab w:val="clear" w:pos="-2340"/>
        <w:tab w:val="clear" w:pos="6300"/>
      </w:tabs>
      <w:spacing w:after="100"/>
      <w:ind w:left="1100"/>
    </w:pPr>
  </w:style>
  <w:style w:type="paragraph" w:styleId="TOC7">
    <w:name w:val="toc 7"/>
    <w:basedOn w:val="Normal"/>
    <w:next w:val="Normal"/>
    <w:autoRedefine/>
    <w:uiPriority w:val="39"/>
    <w:semiHidden/>
    <w:unhideWhenUsed/>
    <w:rsid w:val="00BA3048"/>
    <w:pPr>
      <w:tabs>
        <w:tab w:val="clear" w:pos="-3060"/>
        <w:tab w:val="clear" w:pos="-2340"/>
        <w:tab w:val="clear" w:pos="6300"/>
      </w:tabs>
      <w:spacing w:after="100"/>
      <w:ind w:left="1320"/>
    </w:pPr>
  </w:style>
  <w:style w:type="paragraph" w:styleId="TOC8">
    <w:name w:val="toc 8"/>
    <w:basedOn w:val="Normal"/>
    <w:next w:val="Normal"/>
    <w:autoRedefine/>
    <w:uiPriority w:val="39"/>
    <w:semiHidden/>
    <w:unhideWhenUsed/>
    <w:rsid w:val="00BA3048"/>
    <w:pPr>
      <w:tabs>
        <w:tab w:val="clear" w:pos="-3060"/>
        <w:tab w:val="clear" w:pos="-2340"/>
        <w:tab w:val="clear" w:pos="6300"/>
      </w:tabs>
      <w:spacing w:after="100"/>
      <w:ind w:left="1540"/>
    </w:pPr>
  </w:style>
  <w:style w:type="paragraph" w:styleId="TOC9">
    <w:name w:val="toc 9"/>
    <w:basedOn w:val="Normal"/>
    <w:next w:val="Normal"/>
    <w:autoRedefine/>
    <w:uiPriority w:val="39"/>
    <w:semiHidden/>
    <w:unhideWhenUsed/>
    <w:rsid w:val="00BA3048"/>
    <w:pPr>
      <w:tabs>
        <w:tab w:val="clear" w:pos="-3060"/>
        <w:tab w:val="clear" w:pos="-2340"/>
        <w:tab w:val="clear" w:pos="6300"/>
      </w:tabs>
      <w:spacing w:after="100"/>
      <w:ind w:left="1760"/>
    </w:pPr>
  </w:style>
  <w:style w:type="paragraph" w:customStyle="1" w:styleId="paragraph">
    <w:name w:val="paragraph"/>
    <w:basedOn w:val="Normal"/>
    <w:rsid w:val="009D4797"/>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9D4797"/>
  </w:style>
  <w:style w:type="character" w:customStyle="1" w:styleId="eop">
    <w:name w:val="eop"/>
    <w:basedOn w:val="DefaultParagraphFont"/>
    <w:rsid w:val="009D4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264659007">
          <w:marLeft w:val="547"/>
          <w:marRight w:val="0"/>
          <w:marTop w:val="0"/>
          <w:marBottom w:val="0"/>
          <w:divBdr>
            <w:top w:val="none" w:sz="0" w:space="0" w:color="auto"/>
            <w:left w:val="none" w:sz="0" w:space="0" w:color="auto"/>
            <w:bottom w:val="none" w:sz="0" w:space="0" w:color="auto"/>
            <w:right w:val="none" w:sz="0" w:space="0" w:color="auto"/>
          </w:divBdr>
        </w:div>
        <w:div w:id="1053163691">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49224516">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36008677">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197632586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1100.com.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urban-design-guidelines.planning.vic.gov.au/home" TargetMode="External"/><Relationship Id="rId2" Type="http://schemas.openxmlformats.org/officeDocument/2006/relationships/customXml" Target="../customXml/item2.xml"/><Relationship Id="rId16" Type="http://schemas.openxmlformats.org/officeDocument/2006/relationships/hyperlink" Target="https://austroads.com.au/publications/traffic-management/agtm1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itheri\Downloads\copp_guidelines_template_08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EE7A1406E0134CBD35DFDB505512C6" ma:contentTypeVersion="10" ma:contentTypeDescription="Create a new document." ma:contentTypeScope="" ma:versionID="984b3a18f23fb8def350b65dfa3de0fb">
  <xsd:schema xmlns:xsd="http://www.w3.org/2001/XMLSchema" xmlns:xs="http://www.w3.org/2001/XMLSchema" xmlns:p="http://schemas.microsoft.com/office/2006/metadata/properties" xmlns:ns3="c164c72c-724a-47f6-9ecf-c8e46406e3d6" targetNamespace="http://schemas.microsoft.com/office/2006/metadata/properties" ma:root="true" ma:fieldsID="8c0998ed71eb16e40ef4586c4a25113e" ns3:_="">
    <xsd:import namespace="c164c72c-724a-47f6-9ecf-c8e46406e3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4c72c-724a-47f6-9ecf-c8e46406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BC609B-8877-40D4-9685-F6A68FADD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4c72c-724a-47f6-9ecf-c8e46406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4.xml><?xml version="1.0" encoding="utf-8"?>
<ds:datastoreItem xmlns:ds="http://schemas.openxmlformats.org/officeDocument/2006/customXml" ds:itemID="{F2CFF6D8-D259-488C-BA15-A35BF70C7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copp_guidelines_template_0820.dotx</Template>
  <TotalTime>0</TotalTime>
  <Pages>10</Pages>
  <Words>1742</Words>
  <Characters>8989</Characters>
  <Application>Microsoft Office Word</Application>
  <DocSecurity>0</DocSecurity>
  <Lines>249</Lines>
  <Paragraphs>155</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2021-11-10T01:50:00Z</dcterms:created>
  <dcterms:modified xsi:type="dcterms:W3CDTF">2022-06-16T04:40:00Z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0x010100A2EE7A1406E0134CBD35DFDB505512C6</vt:lpwstr>
  </property>
</Properties>
</file>