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59E1" w14:textId="7D0451DB" w:rsidR="004C2EAD" w:rsidRPr="004C2EAD" w:rsidRDefault="004C2EAD" w:rsidP="004C2EAD">
      <w:pPr>
        <w:pStyle w:val="Heading2"/>
      </w:pPr>
      <w:r w:rsidRPr="004C2EAD">
        <w:t xml:space="preserve">Nature strip Guidelines </w:t>
      </w:r>
      <w:r w:rsidRPr="004C2EAD">
        <w:t>Nature strip gardening checklist</w:t>
      </w:r>
    </w:p>
    <w:p w14:paraId="62FCD3B2" w14:textId="62CD38FE" w:rsidR="004C2EAD" w:rsidRPr="00BA4833" w:rsidRDefault="004C2EAD" w:rsidP="004C2EAD">
      <w:pPr>
        <w:rPr>
          <w:sz w:val="22"/>
        </w:rPr>
      </w:pPr>
      <w:r w:rsidRPr="00BA4833">
        <w:rPr>
          <w:sz w:val="22"/>
        </w:rPr>
        <w:t>If you cannot answer yes to the checklist, contact Council to find out how you can plant your nature strip or find another option for gardening.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4C2EAD" w14:paraId="27BE188A" w14:textId="77777777" w:rsidTr="004B3EE1">
        <w:tc>
          <w:tcPr>
            <w:tcW w:w="7650" w:type="dxa"/>
          </w:tcPr>
          <w:p w14:paraId="23BC9EA2" w14:textId="77777777" w:rsidR="004C2EAD" w:rsidRDefault="004C2EAD" w:rsidP="004B3EE1">
            <w:r>
              <w:t>I am planting on the grassed nature strip outside my home / business.</w:t>
            </w:r>
          </w:p>
        </w:tc>
        <w:tc>
          <w:tcPr>
            <w:tcW w:w="1366" w:type="dxa"/>
          </w:tcPr>
          <w:p w14:paraId="161E6966" w14:textId="77777777" w:rsidR="004C2EAD" w:rsidRDefault="004C2EAD" w:rsidP="004B3EE1"/>
        </w:tc>
      </w:tr>
      <w:tr w:rsidR="004C2EAD" w14:paraId="1E688AED" w14:textId="77777777" w:rsidTr="004B3EE1">
        <w:tc>
          <w:tcPr>
            <w:tcW w:w="7650" w:type="dxa"/>
          </w:tcPr>
          <w:p w14:paraId="42C03F99" w14:textId="77777777" w:rsidR="004C2EAD" w:rsidRDefault="004C2EAD" w:rsidP="004B3EE1">
            <w:r>
              <w:t>I have spoken to my neighbours.</w:t>
            </w:r>
          </w:p>
        </w:tc>
        <w:tc>
          <w:tcPr>
            <w:tcW w:w="1366" w:type="dxa"/>
          </w:tcPr>
          <w:p w14:paraId="6454A5C6" w14:textId="77777777" w:rsidR="004C2EAD" w:rsidRDefault="004C2EAD" w:rsidP="004B3EE1"/>
        </w:tc>
      </w:tr>
      <w:tr w:rsidR="004C2EAD" w14:paraId="2290BBFE" w14:textId="77777777" w:rsidTr="004B3EE1">
        <w:tc>
          <w:tcPr>
            <w:tcW w:w="7650" w:type="dxa"/>
          </w:tcPr>
          <w:p w14:paraId="2BA67273" w14:textId="77777777" w:rsidR="004C2EAD" w:rsidRDefault="004C2EAD" w:rsidP="004B3EE1">
            <w:r>
              <w:t xml:space="preserve">I have checked any underground services by contacting Dial Before You Dig on 1100 or online at </w:t>
            </w:r>
            <w:hyperlink r:id="rId11" w:history="1">
              <w:r>
                <w:t>www.1100.com.au.</w:t>
              </w:r>
            </w:hyperlink>
          </w:p>
        </w:tc>
        <w:tc>
          <w:tcPr>
            <w:tcW w:w="1366" w:type="dxa"/>
          </w:tcPr>
          <w:p w14:paraId="2B818324" w14:textId="77777777" w:rsidR="004C2EAD" w:rsidRDefault="004C2EAD" w:rsidP="004B3EE1"/>
        </w:tc>
      </w:tr>
      <w:tr w:rsidR="004C2EAD" w14:paraId="09AD9B09" w14:textId="77777777" w:rsidTr="004B3EE1">
        <w:tc>
          <w:tcPr>
            <w:tcW w:w="7650" w:type="dxa"/>
          </w:tcPr>
          <w:p w14:paraId="2588D6CB" w14:textId="77777777" w:rsidR="004C2EAD" w:rsidRDefault="004C2EAD" w:rsidP="004B3EE1">
            <w:r>
              <w:t>I will follow the guidance for grass removal and preparing the garden bed, so no tree roots are damaged.</w:t>
            </w:r>
          </w:p>
        </w:tc>
        <w:tc>
          <w:tcPr>
            <w:tcW w:w="1366" w:type="dxa"/>
          </w:tcPr>
          <w:p w14:paraId="0DA4E338" w14:textId="77777777" w:rsidR="004C2EAD" w:rsidRDefault="004C2EAD" w:rsidP="004B3EE1"/>
        </w:tc>
      </w:tr>
      <w:tr w:rsidR="004C2EAD" w14:paraId="46D226C1" w14:textId="77777777" w:rsidTr="004B3EE1">
        <w:tc>
          <w:tcPr>
            <w:tcW w:w="7650" w:type="dxa"/>
          </w:tcPr>
          <w:p w14:paraId="64216AE1" w14:textId="77777777" w:rsidR="004C2EAD" w:rsidRDefault="004C2EAD" w:rsidP="004B3EE1">
            <w:r>
              <w:t>I will keep taller plants 30 cm away from the footpath and only plant grass-replacement groundcovers in this area.</w:t>
            </w:r>
          </w:p>
        </w:tc>
        <w:tc>
          <w:tcPr>
            <w:tcW w:w="1366" w:type="dxa"/>
          </w:tcPr>
          <w:p w14:paraId="710E25EF" w14:textId="77777777" w:rsidR="004C2EAD" w:rsidRDefault="004C2EAD" w:rsidP="004B3EE1"/>
        </w:tc>
      </w:tr>
      <w:tr w:rsidR="004C2EAD" w14:paraId="79675DD1" w14:textId="77777777" w:rsidTr="004B3EE1">
        <w:tc>
          <w:tcPr>
            <w:tcW w:w="7650" w:type="dxa"/>
          </w:tcPr>
          <w:p w14:paraId="0725875E" w14:textId="77777777" w:rsidR="004C2EAD" w:rsidRDefault="004C2EAD" w:rsidP="004B3EE1">
            <w:r>
              <w:t>If there is parallel parking, I will keep a 50 cm offset beside the kerb clear and leave a wider offset for a part of the nature strip and only plant grass-replacement groundcovers in these areas.</w:t>
            </w:r>
          </w:p>
        </w:tc>
        <w:tc>
          <w:tcPr>
            <w:tcW w:w="1366" w:type="dxa"/>
          </w:tcPr>
          <w:p w14:paraId="45C6DF0A" w14:textId="77777777" w:rsidR="004C2EAD" w:rsidRDefault="004C2EAD" w:rsidP="004B3EE1"/>
        </w:tc>
      </w:tr>
      <w:tr w:rsidR="004C2EAD" w14:paraId="1489359E" w14:textId="77777777" w:rsidTr="004B3EE1">
        <w:tc>
          <w:tcPr>
            <w:tcW w:w="7650" w:type="dxa"/>
          </w:tcPr>
          <w:p w14:paraId="0D871D4E" w14:textId="77777777" w:rsidR="004C2EAD" w:rsidRDefault="004C2EAD" w:rsidP="004B3EE1">
            <w:r>
              <w:t>If there is angle parking, I will keep a 1.2 m wide area clear every 5.5 m to allow people to access the footpath from the kerb. I will keep these areas trip free with a mulch surface, grass or grass-replacement ground cover.</w:t>
            </w:r>
          </w:p>
        </w:tc>
        <w:tc>
          <w:tcPr>
            <w:tcW w:w="1366" w:type="dxa"/>
          </w:tcPr>
          <w:p w14:paraId="137BEEEA" w14:textId="77777777" w:rsidR="004C2EAD" w:rsidRDefault="004C2EAD" w:rsidP="004B3EE1"/>
        </w:tc>
      </w:tr>
      <w:tr w:rsidR="004C2EAD" w14:paraId="205FE2D8" w14:textId="77777777" w:rsidTr="004B3EE1">
        <w:tc>
          <w:tcPr>
            <w:tcW w:w="7650" w:type="dxa"/>
          </w:tcPr>
          <w:p w14:paraId="6EDAA11F" w14:textId="77777777" w:rsidR="004C2EAD" w:rsidRDefault="004C2EAD" w:rsidP="004B3EE1">
            <w:r>
              <w:t>I will keep an area suitable for rubbish bin collection.</w:t>
            </w:r>
          </w:p>
        </w:tc>
        <w:tc>
          <w:tcPr>
            <w:tcW w:w="1366" w:type="dxa"/>
          </w:tcPr>
          <w:p w14:paraId="54642157" w14:textId="77777777" w:rsidR="004C2EAD" w:rsidRDefault="004C2EAD" w:rsidP="004B3EE1"/>
        </w:tc>
      </w:tr>
      <w:tr w:rsidR="004C2EAD" w14:paraId="1EE5B451" w14:textId="77777777" w:rsidTr="004B3EE1">
        <w:tc>
          <w:tcPr>
            <w:tcW w:w="7650" w:type="dxa"/>
          </w:tcPr>
          <w:p w14:paraId="198E42F3" w14:textId="77777777" w:rsidR="004C2EAD" w:rsidRDefault="004C2EAD" w:rsidP="004B3EE1">
            <w:r>
              <w:t>I will keep 1.5 m clear space around</w:t>
            </w:r>
            <w:r w:rsidRPr="32C530FF">
              <w:t xml:space="preserve"> s</w:t>
            </w:r>
            <w:r w:rsidRPr="004D2D1F">
              <w:t>ervice pits, storm water pits, power poles, fire hydrants and service pillars</w:t>
            </w:r>
            <w:r w:rsidRPr="32C530FF">
              <w:t xml:space="preserve"> and will only </w:t>
            </w:r>
            <w:r w:rsidRPr="004D2D1F">
              <w:t>grow grass or a grass replacement ground cover or have mulch in th</w:t>
            </w:r>
            <w:r w:rsidRPr="32C530FF">
              <w:t>ese</w:t>
            </w:r>
            <w:r w:rsidRPr="004D2D1F">
              <w:t xml:space="preserve"> area</w:t>
            </w:r>
            <w:r w:rsidRPr="32C530FF">
              <w:t>s</w:t>
            </w:r>
            <w:r w:rsidRPr="004D2D1F">
              <w:t>.</w:t>
            </w:r>
          </w:p>
        </w:tc>
        <w:tc>
          <w:tcPr>
            <w:tcW w:w="1366" w:type="dxa"/>
          </w:tcPr>
          <w:p w14:paraId="01AB2CE3" w14:textId="77777777" w:rsidR="004C2EAD" w:rsidRDefault="004C2EAD" w:rsidP="004B3EE1"/>
        </w:tc>
      </w:tr>
      <w:tr w:rsidR="004C2EAD" w14:paraId="14D110B2" w14:textId="77777777" w:rsidTr="004B3EE1">
        <w:tc>
          <w:tcPr>
            <w:tcW w:w="7650" w:type="dxa"/>
          </w:tcPr>
          <w:p w14:paraId="6D435593" w14:textId="77777777" w:rsidR="004C2EAD" w:rsidRDefault="004C2EAD" w:rsidP="004B3EE1">
            <w:r>
              <w:t>I will k</w:t>
            </w:r>
            <w:r w:rsidRPr="004C2EAD">
              <w:t>eep a radius of 1.5 m or 3 times the trunk diameter (whichever is greater) free of planting surrounding the tree trunk</w:t>
            </w:r>
            <w:r>
              <w:t>, and only apply an organic mulch in this area</w:t>
            </w:r>
          </w:p>
        </w:tc>
        <w:tc>
          <w:tcPr>
            <w:tcW w:w="1366" w:type="dxa"/>
          </w:tcPr>
          <w:p w14:paraId="4B36EA8D" w14:textId="77777777" w:rsidR="004C2EAD" w:rsidRDefault="004C2EAD" w:rsidP="004B3EE1"/>
        </w:tc>
      </w:tr>
      <w:tr w:rsidR="004C2EAD" w14:paraId="3840C20A" w14:textId="77777777" w:rsidTr="004B3EE1">
        <w:tc>
          <w:tcPr>
            <w:tcW w:w="7650" w:type="dxa"/>
          </w:tcPr>
          <w:p w14:paraId="337A3E9A" w14:textId="77777777" w:rsidR="004C2EAD" w:rsidRPr="00CB1E93" w:rsidRDefault="004C2EAD" w:rsidP="004B3EE1">
            <w:r>
              <w:t xml:space="preserve">I will keep the soil level the same below the tree canopy and not mound soil, mulch or grass clippings against the tree trunk. </w:t>
            </w:r>
          </w:p>
        </w:tc>
        <w:tc>
          <w:tcPr>
            <w:tcW w:w="1366" w:type="dxa"/>
          </w:tcPr>
          <w:p w14:paraId="73C06DCA" w14:textId="77777777" w:rsidR="004C2EAD" w:rsidRDefault="004C2EAD" w:rsidP="004B3EE1"/>
        </w:tc>
      </w:tr>
      <w:tr w:rsidR="004C2EAD" w14:paraId="0EF23B0F" w14:textId="77777777" w:rsidTr="004B3EE1">
        <w:tc>
          <w:tcPr>
            <w:tcW w:w="7650" w:type="dxa"/>
          </w:tcPr>
          <w:p w14:paraId="2760C397" w14:textId="77777777" w:rsidR="004C2EAD" w:rsidRDefault="004C2EAD" w:rsidP="004B3EE1">
            <w:r>
              <w:t xml:space="preserve">I am aware that soil contamination is common across Port Phillip and that contaminants can transfer when </w:t>
            </w:r>
            <w:r w:rsidRPr="32C530FF">
              <w:t>gardening via direct skin contact, or by inhaling airborne dust when digging and can also transfer to edible plants. I understand that Council recommends you do not eat plants grown directly in your nature strip.</w:t>
            </w:r>
          </w:p>
        </w:tc>
        <w:tc>
          <w:tcPr>
            <w:tcW w:w="1366" w:type="dxa"/>
          </w:tcPr>
          <w:p w14:paraId="463C360C" w14:textId="77777777" w:rsidR="004C2EAD" w:rsidRDefault="004C2EAD" w:rsidP="004B3EE1"/>
        </w:tc>
      </w:tr>
      <w:tr w:rsidR="004C2EAD" w14:paraId="6DDB2FEE" w14:textId="77777777" w:rsidTr="004B3EE1">
        <w:tc>
          <w:tcPr>
            <w:tcW w:w="7650" w:type="dxa"/>
          </w:tcPr>
          <w:p w14:paraId="7DD079F9" w14:textId="77777777" w:rsidR="004C2EAD" w:rsidRDefault="004C2EAD" w:rsidP="004B3EE1">
            <w:r>
              <w:t xml:space="preserve">I am improving my nature strip with plants only and not including any objects or structures, prickly or poisonous plants or weed species. </w:t>
            </w:r>
          </w:p>
        </w:tc>
        <w:tc>
          <w:tcPr>
            <w:tcW w:w="1366" w:type="dxa"/>
          </w:tcPr>
          <w:p w14:paraId="41E44942" w14:textId="77777777" w:rsidR="004C2EAD" w:rsidRDefault="004C2EAD" w:rsidP="004B3EE1"/>
        </w:tc>
      </w:tr>
    </w:tbl>
    <w:p w14:paraId="03F205B0" w14:textId="156974BE" w:rsidR="00414DCD" w:rsidRDefault="00414DCD" w:rsidP="00BA4833"/>
    <w:sectPr w:rsidR="00414DCD" w:rsidSect="000E359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D4CF7" w14:textId="77777777" w:rsidR="004C2EAD" w:rsidRDefault="004C2EAD" w:rsidP="004D04F4">
      <w:r>
        <w:separator/>
      </w:r>
    </w:p>
  </w:endnote>
  <w:endnote w:type="continuationSeparator" w:id="0">
    <w:p w14:paraId="27578DAE" w14:textId="77777777" w:rsidR="004C2EAD" w:rsidRDefault="004C2EAD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6A510" w14:textId="77777777" w:rsidR="002835CE" w:rsidRDefault="002835C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4AD">
          <w:rPr>
            <w:noProof/>
          </w:rPr>
          <w:t>2</w:t>
        </w:r>
        <w:r>
          <w:rPr>
            <w:noProof/>
          </w:rPr>
          <w:fldChar w:fldCharType="end"/>
        </w:r>
      </w:p>
      <w:p w14:paraId="06772B30" w14:textId="77777777" w:rsidR="002835CE" w:rsidRDefault="002835CE" w:rsidP="002835CE">
        <w:pPr>
          <w:pBdr>
            <w:bottom w:val="single" w:sz="6" w:space="1" w:color="auto"/>
          </w:pBdr>
        </w:pPr>
      </w:p>
      <w:p w14:paraId="24C071C8" w14:textId="77777777" w:rsidR="002835CE" w:rsidRDefault="00A70DC3" w:rsidP="0054411A">
        <w:r>
          <w:rPr>
            <w:noProof/>
            <w:lang w:eastAsia="en-AU"/>
          </w:rPr>
          <w:drawing>
            <wp:inline distT="0" distB="0" distL="0" distR="0" wp14:anchorId="37366054" wp14:editId="3C1A4365">
              <wp:extent cx="4531277" cy="502422"/>
              <wp:effectExtent l="0" t="0" r="3175" b="0"/>
              <wp:docPr id="11" name="Picture 11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ontact City of Port Phillip ASSIST online or phone 03 9209 6777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31277" cy="5024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835CE">
          <w:rPr>
            <w:noProof/>
            <w:lang w:eastAsia="en-AU"/>
          </w:rPr>
          <w:drawing>
            <wp:inline distT="0" distB="0" distL="0" distR="0" wp14:anchorId="56983B1A" wp14:editId="2920443D">
              <wp:extent cx="405000" cy="324000"/>
              <wp:effectExtent l="0" t="0" r="0" b="0"/>
              <wp:docPr id="7" name="Picture 7" descr="Have Your Say">
                <a:hlinkClick xmlns:a="http://schemas.openxmlformats.org/drawingml/2006/main" r:id="rId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7" name="Picture 117" descr="Have Your Say">
                        <a:hlinkClick r:id="rId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835CE">
          <w:rPr>
            <w:noProof/>
            <w:lang w:eastAsia="en-AU"/>
          </w:rPr>
          <w:drawing>
            <wp:inline distT="0" distB="0" distL="0" distR="0" wp14:anchorId="55E6B24C" wp14:editId="0E52FB28">
              <wp:extent cx="324000" cy="324000"/>
              <wp:effectExtent l="0" t="0" r="0" b="0"/>
              <wp:docPr id="8" name="Picture 8" descr="City of Port Phillip Facebook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0" name="Picture 120" descr="City of Port Phillip Facebook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835CE">
          <w:rPr>
            <w:noProof/>
            <w:lang w:eastAsia="en-AU"/>
          </w:rPr>
          <w:drawing>
            <wp:inline distT="0" distB="0" distL="0" distR="0" wp14:anchorId="2079F670" wp14:editId="01EFF66A">
              <wp:extent cx="324000" cy="324000"/>
              <wp:effectExtent l="0" t="0" r="0" b="0"/>
              <wp:docPr id="9" name="Picture 9" descr="City of Port Phillip Instagram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1" name="Picture 121" descr="City of Port Phillip Instagram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835CE">
          <w:rPr>
            <w:noProof/>
            <w:lang w:eastAsia="en-AU"/>
          </w:rPr>
          <w:drawing>
            <wp:inline distT="0" distB="0" distL="0" distR="0" wp14:anchorId="6DCCFE2C" wp14:editId="6C3FCAA1">
              <wp:extent cx="405000" cy="324000"/>
              <wp:effectExtent l="0" t="0" r="0" b="0"/>
              <wp:docPr id="10" name="Picture 10" descr="City of Port Phillip Twitter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" name="Picture 123" descr="City of Port Phillip Twitter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78F71" w14:textId="77777777" w:rsidR="00D327D7" w:rsidRDefault="00D327D7" w:rsidP="00D327D7">
    <w:pPr>
      <w:pBdr>
        <w:bottom w:val="single" w:sz="6" w:space="1" w:color="auto"/>
      </w:pBdr>
    </w:pPr>
  </w:p>
  <w:p w14:paraId="66D6AD47" w14:textId="77777777" w:rsidR="00D327D7" w:rsidRDefault="00D327D7" w:rsidP="00D327D7">
    <w:r>
      <w:rPr>
        <w:noProof/>
        <w:lang w:eastAsia="en-AU"/>
      </w:rPr>
      <w:drawing>
        <wp:inline distT="0" distB="0" distL="0" distR="0" wp14:anchorId="0A7E93D0" wp14:editId="34F958EC">
          <wp:extent cx="4531277" cy="502422"/>
          <wp:effectExtent l="0" t="0" r="3175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ntact City of Port Phillip ASSIST online or phone 03 9209 6777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31277" cy="50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5CD51EB7" wp14:editId="7708292B">
          <wp:extent cx="405000" cy="324000"/>
          <wp:effectExtent l="0" t="0" r="0" b="0"/>
          <wp:docPr id="2" name="Picture 2" descr="Have Your Say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 descr="Have Your Say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0F205CE5" wp14:editId="679883D9">
          <wp:extent cx="324000" cy="324000"/>
          <wp:effectExtent l="0" t="0" r="0" b="0"/>
          <wp:docPr id="3" name="Picture 3" descr="City of Port Phillip Facebook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 descr="City of Port Phillip Facebook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610700AF" wp14:editId="64B22625">
          <wp:extent cx="324000" cy="324000"/>
          <wp:effectExtent l="0" t="0" r="0" b="0"/>
          <wp:docPr id="4" name="Picture 4" descr="City of Port Phillip Instagra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Picture 121" descr="City of Port Phillip Instagram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216E3ADA" wp14:editId="1CD475C5">
          <wp:extent cx="405000" cy="324000"/>
          <wp:effectExtent l="0" t="0" r="0" b="0"/>
          <wp:docPr id="5" name="Picture 5" descr="City of Port Phillip Twitter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Picture 123" descr="City of Port Phillip Twitter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3E08F" w14:textId="77777777" w:rsidR="004C2EAD" w:rsidRDefault="004C2EAD" w:rsidP="004D04F4">
      <w:r>
        <w:separator/>
      </w:r>
    </w:p>
  </w:footnote>
  <w:footnote w:type="continuationSeparator" w:id="0">
    <w:p w14:paraId="74F2B297" w14:textId="77777777" w:rsidR="004C2EAD" w:rsidRDefault="004C2EAD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30D9F" w14:textId="77777777"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24F3EF84" wp14:editId="3D3862E3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5C810" w14:textId="77777777"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664D81F0" wp14:editId="467ED357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554B"/>
    <w:multiLevelType w:val="hybridMultilevel"/>
    <w:tmpl w:val="A8900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D3147"/>
    <w:multiLevelType w:val="hybridMultilevel"/>
    <w:tmpl w:val="CBC0FAB2"/>
    <w:lvl w:ilvl="0" w:tplc="31DC31E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AD"/>
    <w:rsid w:val="000D64C0"/>
    <w:rsid w:val="000E359E"/>
    <w:rsid w:val="0011519C"/>
    <w:rsid w:val="00117EE4"/>
    <w:rsid w:val="001D3172"/>
    <w:rsid w:val="001F2780"/>
    <w:rsid w:val="001F6F66"/>
    <w:rsid w:val="002135B1"/>
    <w:rsid w:val="00262255"/>
    <w:rsid w:val="0026397D"/>
    <w:rsid w:val="002835CE"/>
    <w:rsid w:val="002A38C8"/>
    <w:rsid w:val="002D35F3"/>
    <w:rsid w:val="003E382A"/>
    <w:rsid w:val="00414DCD"/>
    <w:rsid w:val="004201F9"/>
    <w:rsid w:val="00441ABB"/>
    <w:rsid w:val="00465F07"/>
    <w:rsid w:val="004C2EAD"/>
    <w:rsid w:val="004D04F4"/>
    <w:rsid w:val="0054411A"/>
    <w:rsid w:val="0054748F"/>
    <w:rsid w:val="00555212"/>
    <w:rsid w:val="00556069"/>
    <w:rsid w:val="005562D0"/>
    <w:rsid w:val="00600F9C"/>
    <w:rsid w:val="006036A7"/>
    <w:rsid w:val="006344AD"/>
    <w:rsid w:val="006359CE"/>
    <w:rsid w:val="00656265"/>
    <w:rsid w:val="00656F41"/>
    <w:rsid w:val="006D52E7"/>
    <w:rsid w:val="006F3BAB"/>
    <w:rsid w:val="006F78D0"/>
    <w:rsid w:val="007A019C"/>
    <w:rsid w:val="007F5EF9"/>
    <w:rsid w:val="007F6187"/>
    <w:rsid w:val="00800773"/>
    <w:rsid w:val="008369A5"/>
    <w:rsid w:val="00876819"/>
    <w:rsid w:val="00891B28"/>
    <w:rsid w:val="008A304C"/>
    <w:rsid w:val="008F32FA"/>
    <w:rsid w:val="00953923"/>
    <w:rsid w:val="00964956"/>
    <w:rsid w:val="00971FE5"/>
    <w:rsid w:val="00993001"/>
    <w:rsid w:val="0099794F"/>
    <w:rsid w:val="009E4C42"/>
    <w:rsid w:val="009F78F7"/>
    <w:rsid w:val="00A01C63"/>
    <w:rsid w:val="00A23726"/>
    <w:rsid w:val="00A70DC3"/>
    <w:rsid w:val="00A86131"/>
    <w:rsid w:val="00AA5B67"/>
    <w:rsid w:val="00AB2E8A"/>
    <w:rsid w:val="00AE4A2F"/>
    <w:rsid w:val="00B11BCB"/>
    <w:rsid w:val="00B61A84"/>
    <w:rsid w:val="00BA4833"/>
    <w:rsid w:val="00C52278"/>
    <w:rsid w:val="00D00834"/>
    <w:rsid w:val="00D05074"/>
    <w:rsid w:val="00D327D7"/>
    <w:rsid w:val="00D750EF"/>
    <w:rsid w:val="00DF181C"/>
    <w:rsid w:val="00DF263D"/>
    <w:rsid w:val="00E431BC"/>
    <w:rsid w:val="00E547FB"/>
    <w:rsid w:val="00E708F7"/>
    <w:rsid w:val="00F23A27"/>
    <w:rsid w:val="00F31366"/>
    <w:rsid w:val="00F33395"/>
    <w:rsid w:val="00F8385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820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F78F7"/>
    <w:pPr>
      <w:spacing w:line="288" w:lineRule="auto"/>
    </w:pPr>
    <w:rPr>
      <w:rFonts w:ascii="Arial" w:hAnsi="Arial" w:cs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2EAD"/>
    <w:pPr>
      <w:spacing w:after="0"/>
      <w:outlineLvl w:val="1"/>
    </w:pPr>
    <w:rPr>
      <w:b/>
      <w:color w:val="005467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4C2EAD"/>
    <w:rPr>
      <w:rFonts w:ascii="Arial" w:hAnsi="Arial" w:cs="Arial"/>
      <w:b/>
      <w:color w:val="005467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465F07"/>
    <w:pPr>
      <w:numPr>
        <w:numId w:val="3"/>
      </w:numPr>
      <w:spacing w:after="200"/>
      <w:ind w:left="357" w:hanging="357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1100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2.jpg"/><Relationship Id="rId1" Type="http://schemas.openxmlformats.org/officeDocument/2006/relationships/hyperlink" Target="https://www.portphillip.vic.gov.au/contact-us" TargetMode="External"/><Relationship Id="rId6" Type="http://schemas.openxmlformats.org/officeDocument/2006/relationships/image" Target="media/image4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3.gif"/><Relationship Id="rId9" Type="http://schemas.openxmlformats.org/officeDocument/2006/relationships/hyperlink" Target="http://twitter.com/cityportphillip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2.jpg"/><Relationship Id="rId1" Type="http://schemas.openxmlformats.org/officeDocument/2006/relationships/hyperlink" Target="https://www.portphillip.vic.gov.au/contact-us" TargetMode="External"/><Relationship Id="rId6" Type="http://schemas.openxmlformats.org/officeDocument/2006/relationships/image" Target="media/image4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3.gif"/><Relationship Id="rId9" Type="http://schemas.openxmlformats.org/officeDocument/2006/relationships/hyperlink" Target="http://twitter.com/cityportphill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theri\Downloads\copp_word_template-external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04EB9008AA544A4838F6DDBACDA42" ma:contentTypeVersion="14" ma:contentTypeDescription="Create a new document." ma:contentTypeScope="" ma:versionID="fd9da4901d51e0d1b5370629d2e3bedf">
  <xsd:schema xmlns:xsd="http://www.w3.org/2001/XMLSchema" xmlns:xs="http://www.w3.org/2001/XMLSchema" xmlns:p="http://schemas.microsoft.com/office/2006/metadata/properties" xmlns:ns3="15499f35-1845-4cab-96ec-a2c7294c6206" xmlns:ns4="ccee8838-41ac-4c6f-a6fe-c437b37642cb" targetNamespace="http://schemas.microsoft.com/office/2006/metadata/properties" ma:root="true" ma:fieldsID="451d115fb712e54d2aad65659ef9e6bd" ns3:_="" ns4:_="">
    <xsd:import namespace="15499f35-1845-4cab-96ec-a2c7294c6206"/>
    <xsd:import namespace="ccee8838-41ac-4c6f-a6fe-c437b37642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99f35-1845-4cab-96ec-a2c7294c6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8838-41ac-4c6f-a6fe-c437b3764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8A82-FE11-4E1D-8F95-C38218852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99f35-1845-4cab-96ec-a2c7294c6206"/>
    <ds:schemaRef ds:uri="ccee8838-41ac-4c6f-a6fe-c437b3764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A23CF-7961-4E65-BC5E-D9F7E8E52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BA7EA-160C-44E9-B360-9EB106CEEDB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cee8838-41ac-4c6f-a6fe-c437b37642cb"/>
    <ds:schemaRef ds:uri="http://schemas.openxmlformats.org/package/2006/metadata/core-properties"/>
    <ds:schemaRef ds:uri="http://schemas.microsoft.com/office/2006/metadata/properties"/>
    <ds:schemaRef ds:uri="15499f35-1845-4cab-96ec-a2c7294c620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732778-552F-4CD8-B9DC-9BDFA3D1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copp_word_template-external (2).dotx</Template>
  <TotalTime>0</TotalTime>
  <Pages>1</Pages>
  <Words>345</Words>
  <Characters>1802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external document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external document</dc:title>
  <dc:subject/>
  <dc:creator/>
  <cp:keywords/>
  <dc:description/>
  <cp:lastModifiedBy/>
  <cp:revision>1</cp:revision>
  <dcterms:created xsi:type="dcterms:W3CDTF">2022-06-16T04:53:00Z</dcterms:created>
  <dcterms:modified xsi:type="dcterms:W3CDTF">2022-06-16T04:53:00Z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0x0101006B604EB9008AA544A4838F6DDBACDA42</vt:lpwstr>
  </property>
</Properties>
</file>