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CAE3" w14:textId="77777777" w:rsidR="00F4070A" w:rsidRDefault="00F4070A">
      <w:pPr>
        <w:pStyle w:val="BodyText"/>
        <w:rPr>
          <w:rFonts w:ascii="Times New Roman"/>
          <w:sz w:val="20"/>
        </w:rPr>
      </w:pPr>
    </w:p>
    <w:p w14:paraId="581C5FC6" w14:textId="77777777" w:rsidR="00F4070A" w:rsidRDefault="00F4070A">
      <w:pPr>
        <w:pStyle w:val="BodyText"/>
        <w:rPr>
          <w:rFonts w:ascii="Times New Roman"/>
          <w:sz w:val="20"/>
        </w:rPr>
      </w:pPr>
    </w:p>
    <w:p w14:paraId="53930BB1" w14:textId="77777777" w:rsidR="00F4070A" w:rsidRDefault="00F4070A">
      <w:pPr>
        <w:pStyle w:val="BodyText"/>
        <w:spacing w:before="5"/>
        <w:rPr>
          <w:rFonts w:ascii="Times New Roman"/>
          <w:sz w:val="20"/>
        </w:rPr>
      </w:pPr>
    </w:p>
    <w:tbl>
      <w:tblPr>
        <w:tblStyle w:val="TableGrid"/>
        <w:tblW w:w="0" w:type="auto"/>
        <w:tblLayout w:type="fixed"/>
        <w:tblLook w:val="01E0" w:firstRow="1" w:lastRow="1" w:firstColumn="1" w:lastColumn="1" w:noHBand="0" w:noVBand="0"/>
      </w:tblPr>
      <w:tblGrid>
        <w:gridCol w:w="2561"/>
        <w:gridCol w:w="7070"/>
      </w:tblGrid>
      <w:tr w:rsidR="00F4070A" w14:paraId="4DE5875B" w14:textId="77777777" w:rsidTr="007C3543">
        <w:trPr>
          <w:trHeight w:val="668"/>
        </w:trPr>
        <w:tc>
          <w:tcPr>
            <w:tcW w:w="2561" w:type="dxa"/>
          </w:tcPr>
          <w:p w14:paraId="4B345A32" w14:textId="77777777" w:rsidR="00F4070A" w:rsidRDefault="000417A5">
            <w:pPr>
              <w:pStyle w:val="TableParagraph"/>
              <w:spacing w:line="247" w:lineRule="exact"/>
              <w:rPr>
                <w:b/>
              </w:rPr>
            </w:pPr>
            <w:r>
              <w:rPr>
                <w:b/>
                <w:spacing w:val="-5"/>
              </w:rPr>
              <w:t>9.3</w:t>
            </w:r>
          </w:p>
        </w:tc>
        <w:tc>
          <w:tcPr>
            <w:tcW w:w="7070" w:type="dxa"/>
          </w:tcPr>
          <w:p w14:paraId="32750249" w14:textId="77777777" w:rsidR="00F4070A" w:rsidRDefault="000417A5">
            <w:pPr>
              <w:pStyle w:val="TableParagraph"/>
              <w:ind w:left="150"/>
              <w:rPr>
                <w:sz w:val="24"/>
              </w:rPr>
            </w:pPr>
            <w:r>
              <w:rPr>
                <w:color w:val="186BAC"/>
                <w:sz w:val="24"/>
              </w:rPr>
              <w:t>ADVENTURE</w:t>
            </w:r>
            <w:r>
              <w:rPr>
                <w:color w:val="186BAC"/>
                <w:spacing w:val="-9"/>
                <w:sz w:val="24"/>
              </w:rPr>
              <w:t xml:space="preserve"> </w:t>
            </w:r>
            <w:r>
              <w:rPr>
                <w:color w:val="186BAC"/>
                <w:sz w:val="24"/>
              </w:rPr>
              <w:t>PLAYGROUNDS</w:t>
            </w:r>
            <w:r>
              <w:rPr>
                <w:color w:val="186BAC"/>
                <w:spacing w:val="-9"/>
                <w:sz w:val="24"/>
              </w:rPr>
              <w:t xml:space="preserve"> </w:t>
            </w:r>
            <w:r>
              <w:rPr>
                <w:color w:val="186BAC"/>
                <w:sz w:val="24"/>
              </w:rPr>
              <w:t>EXTENDED</w:t>
            </w:r>
            <w:r>
              <w:rPr>
                <w:color w:val="186BAC"/>
                <w:spacing w:val="-11"/>
                <w:sz w:val="24"/>
              </w:rPr>
              <w:t xml:space="preserve"> </w:t>
            </w:r>
            <w:r>
              <w:rPr>
                <w:color w:val="186BAC"/>
                <w:sz w:val="24"/>
              </w:rPr>
              <w:t>OPENING</w:t>
            </w:r>
            <w:r>
              <w:rPr>
                <w:color w:val="186BAC"/>
                <w:spacing w:val="-10"/>
                <w:sz w:val="24"/>
              </w:rPr>
              <w:t xml:space="preserve"> </w:t>
            </w:r>
            <w:r>
              <w:rPr>
                <w:color w:val="186BAC"/>
                <w:sz w:val="24"/>
              </w:rPr>
              <w:t>HOURS TRIAL FINDINGS</w:t>
            </w:r>
          </w:p>
        </w:tc>
      </w:tr>
      <w:tr w:rsidR="00F4070A" w14:paraId="16D13996" w14:textId="77777777" w:rsidTr="007C3543">
        <w:trPr>
          <w:trHeight w:val="685"/>
        </w:trPr>
        <w:tc>
          <w:tcPr>
            <w:tcW w:w="2561" w:type="dxa"/>
          </w:tcPr>
          <w:p w14:paraId="798689EB" w14:textId="77777777" w:rsidR="00F4070A" w:rsidRDefault="000417A5">
            <w:pPr>
              <w:pStyle w:val="TableParagraph"/>
              <w:spacing w:before="116"/>
              <w:rPr>
                <w:b/>
              </w:rPr>
            </w:pPr>
            <w:r>
              <w:rPr>
                <w:b/>
              </w:rPr>
              <w:t>EXECUTIVE</w:t>
            </w:r>
            <w:r>
              <w:rPr>
                <w:b/>
                <w:spacing w:val="-8"/>
              </w:rPr>
              <w:t xml:space="preserve"> </w:t>
            </w:r>
            <w:r>
              <w:rPr>
                <w:b/>
                <w:spacing w:val="-2"/>
              </w:rPr>
              <w:t>MEMBER:</w:t>
            </w:r>
          </w:p>
        </w:tc>
        <w:tc>
          <w:tcPr>
            <w:tcW w:w="7070" w:type="dxa"/>
          </w:tcPr>
          <w:p w14:paraId="3965F0BC" w14:textId="77777777" w:rsidR="00F4070A" w:rsidRDefault="000417A5">
            <w:pPr>
              <w:pStyle w:val="TableParagraph"/>
              <w:spacing w:before="116"/>
              <w:ind w:left="150"/>
              <w:rPr>
                <w:b/>
              </w:rPr>
            </w:pPr>
            <w:r>
              <w:rPr>
                <w:b/>
              </w:rPr>
              <w:t>TONY</w:t>
            </w:r>
            <w:r>
              <w:rPr>
                <w:b/>
                <w:spacing w:val="-7"/>
              </w:rPr>
              <w:t xml:space="preserve"> </w:t>
            </w:r>
            <w:r>
              <w:rPr>
                <w:b/>
              </w:rPr>
              <w:t>KEENAN,</w:t>
            </w:r>
            <w:r>
              <w:rPr>
                <w:b/>
                <w:spacing w:val="-9"/>
              </w:rPr>
              <w:t xml:space="preserve"> </w:t>
            </w:r>
            <w:r>
              <w:rPr>
                <w:b/>
              </w:rPr>
              <w:t>GENERAL</w:t>
            </w:r>
            <w:r>
              <w:rPr>
                <w:b/>
                <w:spacing w:val="-8"/>
              </w:rPr>
              <w:t xml:space="preserve"> </w:t>
            </w:r>
            <w:r>
              <w:rPr>
                <w:b/>
              </w:rPr>
              <w:t>MANAGER,</w:t>
            </w:r>
            <w:r>
              <w:rPr>
                <w:b/>
                <w:spacing w:val="-7"/>
              </w:rPr>
              <w:t xml:space="preserve"> </w:t>
            </w:r>
            <w:r>
              <w:rPr>
                <w:b/>
              </w:rPr>
              <w:t>COMMUNITY</w:t>
            </w:r>
            <w:r>
              <w:rPr>
                <w:b/>
                <w:spacing w:val="-8"/>
              </w:rPr>
              <w:t xml:space="preserve"> </w:t>
            </w:r>
            <w:r>
              <w:rPr>
                <w:b/>
              </w:rPr>
              <w:t>WELLBEING AND INCLUSION</w:t>
            </w:r>
          </w:p>
        </w:tc>
      </w:tr>
      <w:tr w:rsidR="00F4070A" w14:paraId="151E0BB0" w14:textId="77777777" w:rsidTr="007C3543">
        <w:trPr>
          <w:trHeight w:val="562"/>
        </w:trPr>
        <w:tc>
          <w:tcPr>
            <w:tcW w:w="2561" w:type="dxa"/>
          </w:tcPr>
          <w:p w14:paraId="739AE86F" w14:textId="77777777" w:rsidR="00F4070A" w:rsidRDefault="000417A5">
            <w:pPr>
              <w:pStyle w:val="TableParagraph"/>
              <w:spacing w:before="57"/>
              <w:rPr>
                <w:b/>
              </w:rPr>
            </w:pPr>
            <w:r>
              <w:rPr>
                <w:b/>
              </w:rPr>
              <w:t>PREPARED</w:t>
            </w:r>
            <w:r>
              <w:rPr>
                <w:b/>
                <w:spacing w:val="-7"/>
              </w:rPr>
              <w:t xml:space="preserve"> </w:t>
            </w:r>
            <w:r>
              <w:rPr>
                <w:b/>
                <w:spacing w:val="-5"/>
              </w:rPr>
              <w:t>BY:</w:t>
            </w:r>
          </w:p>
        </w:tc>
        <w:tc>
          <w:tcPr>
            <w:tcW w:w="7070" w:type="dxa"/>
          </w:tcPr>
          <w:p w14:paraId="18D3EC54" w14:textId="77777777" w:rsidR="00F4070A" w:rsidRDefault="000417A5">
            <w:pPr>
              <w:pStyle w:val="TableParagraph"/>
              <w:spacing w:before="38" w:line="252" w:lineRule="exact"/>
              <w:ind w:left="150"/>
              <w:rPr>
                <w:b/>
              </w:rPr>
            </w:pPr>
            <w:r>
              <w:rPr>
                <w:b/>
              </w:rPr>
              <w:t>FELICITY</w:t>
            </w:r>
            <w:r>
              <w:rPr>
                <w:b/>
                <w:spacing w:val="-6"/>
              </w:rPr>
              <w:t xml:space="preserve"> </w:t>
            </w:r>
            <w:r>
              <w:rPr>
                <w:b/>
              </w:rPr>
              <w:t>LEAHY,</w:t>
            </w:r>
            <w:r>
              <w:rPr>
                <w:b/>
                <w:spacing w:val="-4"/>
              </w:rPr>
              <w:t xml:space="preserve"> </w:t>
            </w:r>
            <w:r>
              <w:rPr>
                <w:b/>
              </w:rPr>
              <w:t>EXECUTIVE</w:t>
            </w:r>
            <w:r>
              <w:rPr>
                <w:b/>
                <w:spacing w:val="-8"/>
              </w:rPr>
              <w:t xml:space="preserve"> </w:t>
            </w:r>
            <w:r>
              <w:rPr>
                <w:b/>
              </w:rPr>
              <w:t>MANAGER</w:t>
            </w:r>
            <w:r>
              <w:rPr>
                <w:b/>
                <w:spacing w:val="-6"/>
              </w:rPr>
              <w:t xml:space="preserve"> </w:t>
            </w:r>
            <w:r>
              <w:rPr>
                <w:b/>
              </w:rPr>
              <w:t>FAMILY,</w:t>
            </w:r>
            <w:r>
              <w:rPr>
                <w:b/>
                <w:spacing w:val="-4"/>
              </w:rPr>
              <w:t xml:space="preserve"> </w:t>
            </w:r>
            <w:r>
              <w:rPr>
                <w:b/>
              </w:rPr>
              <w:t>YOUTH</w:t>
            </w:r>
            <w:r>
              <w:rPr>
                <w:b/>
                <w:spacing w:val="-9"/>
              </w:rPr>
              <w:t xml:space="preserve"> </w:t>
            </w:r>
            <w:r>
              <w:rPr>
                <w:b/>
              </w:rPr>
              <w:t>&amp; CHILDREN AND DIVISIONAL PERFORMANCE</w:t>
            </w:r>
          </w:p>
        </w:tc>
      </w:tr>
    </w:tbl>
    <w:p w14:paraId="3CB3291E" w14:textId="77777777" w:rsidR="00F4070A" w:rsidRDefault="00F4070A">
      <w:pPr>
        <w:pStyle w:val="BodyText"/>
        <w:rPr>
          <w:rFonts w:ascii="Times New Roman"/>
          <w:sz w:val="20"/>
        </w:rPr>
      </w:pPr>
    </w:p>
    <w:p w14:paraId="403D36FF" w14:textId="77777777" w:rsidR="00F4070A" w:rsidRDefault="000417A5">
      <w:pPr>
        <w:pStyle w:val="Heading1"/>
        <w:numPr>
          <w:ilvl w:val="0"/>
          <w:numId w:val="3"/>
        </w:numPr>
        <w:tabs>
          <w:tab w:val="left" w:pos="679"/>
          <w:tab w:val="left" w:pos="680"/>
        </w:tabs>
        <w:spacing w:before="215"/>
        <w:ind w:hanging="568"/>
        <w:jc w:val="left"/>
      </w:pPr>
      <w:bookmarkStart w:id="0" w:name="1._PURPOSE"/>
      <w:bookmarkEnd w:id="0"/>
      <w:r>
        <w:rPr>
          <w:spacing w:val="-2"/>
        </w:rPr>
        <w:t>PURPOSE</w:t>
      </w:r>
    </w:p>
    <w:p w14:paraId="077398FA" w14:textId="77777777" w:rsidR="00F4070A" w:rsidRDefault="00F4070A">
      <w:pPr>
        <w:pStyle w:val="BodyText"/>
        <w:spacing w:before="11"/>
        <w:rPr>
          <w:b/>
          <w:sz w:val="20"/>
        </w:rPr>
      </w:pPr>
    </w:p>
    <w:p w14:paraId="78C0551B" w14:textId="77777777" w:rsidR="00F4070A" w:rsidRDefault="000417A5">
      <w:pPr>
        <w:pStyle w:val="ListParagraph"/>
        <w:numPr>
          <w:ilvl w:val="1"/>
          <w:numId w:val="3"/>
        </w:numPr>
        <w:tabs>
          <w:tab w:val="left" w:pos="1245"/>
          <w:tab w:val="left" w:pos="1246"/>
        </w:tabs>
        <w:spacing w:before="0"/>
        <w:ind w:right="408"/>
      </w:pPr>
      <w:bookmarkStart w:id="1" w:name="1.1_To_provide_an_update_on_the_consulta"/>
      <w:bookmarkEnd w:id="1"/>
      <w:r>
        <w:t>To</w:t>
      </w:r>
      <w:r>
        <w:rPr>
          <w:spacing w:val="-2"/>
        </w:rPr>
        <w:t xml:space="preserve"> </w:t>
      </w:r>
      <w:r>
        <w:t>provide</w:t>
      </w:r>
      <w:r>
        <w:rPr>
          <w:spacing w:val="-2"/>
        </w:rPr>
        <w:t xml:space="preserve"> </w:t>
      </w:r>
      <w:r>
        <w:t>an</w:t>
      </w:r>
      <w:r>
        <w:rPr>
          <w:spacing w:val="-4"/>
        </w:rPr>
        <w:t xml:space="preserve"> </w:t>
      </w:r>
      <w:r>
        <w:t>update</w:t>
      </w:r>
      <w:r>
        <w:rPr>
          <w:spacing w:val="-2"/>
        </w:rPr>
        <w:t xml:space="preserve"> </w:t>
      </w:r>
      <w:r>
        <w:t>on</w:t>
      </w:r>
      <w:r>
        <w:rPr>
          <w:spacing w:val="-6"/>
        </w:rPr>
        <w:t xml:space="preserve"> </w:t>
      </w:r>
      <w:r>
        <w:t>the</w:t>
      </w:r>
      <w:r>
        <w:rPr>
          <w:spacing w:val="-2"/>
        </w:rPr>
        <w:t xml:space="preserve"> </w:t>
      </w:r>
      <w:r>
        <w:t>consultation</w:t>
      </w:r>
      <w:r>
        <w:rPr>
          <w:spacing w:val="-2"/>
        </w:rPr>
        <w:t xml:space="preserve"> </w:t>
      </w:r>
      <w:r>
        <w:t>and</w:t>
      </w:r>
      <w:r>
        <w:rPr>
          <w:spacing w:val="-4"/>
        </w:rPr>
        <w:t xml:space="preserve"> </w:t>
      </w:r>
      <w:r>
        <w:t>engagement</w:t>
      </w:r>
      <w:r>
        <w:rPr>
          <w:spacing w:val="-3"/>
        </w:rPr>
        <w:t xml:space="preserve"> </w:t>
      </w:r>
      <w:r>
        <w:t>findings</w:t>
      </w:r>
      <w:r>
        <w:rPr>
          <w:spacing w:val="-4"/>
        </w:rPr>
        <w:t xml:space="preserve"> </w:t>
      </w:r>
      <w:r>
        <w:t>from</w:t>
      </w:r>
      <w:r>
        <w:rPr>
          <w:spacing w:val="-3"/>
        </w:rPr>
        <w:t xml:space="preserve"> </w:t>
      </w:r>
      <w:r>
        <w:t>the</w:t>
      </w:r>
      <w:r>
        <w:rPr>
          <w:spacing w:val="-2"/>
        </w:rPr>
        <w:t xml:space="preserve"> </w:t>
      </w:r>
      <w:r>
        <w:t>Adventure Playground Extended Opening Hours Trial, conducted between 26 September 2021 and 30 January 2022.</w:t>
      </w:r>
    </w:p>
    <w:p w14:paraId="058DE60C" w14:textId="77777777" w:rsidR="00F4070A" w:rsidRDefault="00F4070A">
      <w:pPr>
        <w:pStyle w:val="BodyText"/>
        <w:spacing w:before="9"/>
        <w:rPr>
          <w:sz w:val="20"/>
        </w:rPr>
      </w:pPr>
    </w:p>
    <w:p w14:paraId="2FBF09F1" w14:textId="77777777" w:rsidR="00F4070A" w:rsidRDefault="000417A5">
      <w:pPr>
        <w:pStyle w:val="ListParagraph"/>
        <w:numPr>
          <w:ilvl w:val="1"/>
          <w:numId w:val="3"/>
        </w:numPr>
        <w:tabs>
          <w:tab w:val="left" w:pos="1245"/>
          <w:tab w:val="left" w:pos="1246"/>
        </w:tabs>
        <w:spacing w:before="0"/>
        <w:ind w:right="517"/>
      </w:pPr>
      <w:bookmarkStart w:id="2" w:name="1.2_To_outline_the_planned_actions_to_be"/>
      <w:bookmarkEnd w:id="2"/>
      <w:r>
        <w:t>To</w:t>
      </w:r>
      <w:r>
        <w:rPr>
          <w:spacing w:val="-1"/>
        </w:rPr>
        <w:t xml:space="preserve"> </w:t>
      </w:r>
      <w:r>
        <w:t>outline</w:t>
      </w:r>
      <w:r>
        <w:rPr>
          <w:spacing w:val="-2"/>
        </w:rPr>
        <w:t xml:space="preserve"> </w:t>
      </w:r>
      <w:r>
        <w:t>the</w:t>
      </w:r>
      <w:r>
        <w:rPr>
          <w:spacing w:val="-4"/>
        </w:rPr>
        <w:t xml:space="preserve"> </w:t>
      </w:r>
      <w:r>
        <w:t>planned</w:t>
      </w:r>
      <w:r>
        <w:rPr>
          <w:spacing w:val="-1"/>
        </w:rPr>
        <w:t xml:space="preserve"> </w:t>
      </w:r>
      <w:r>
        <w:t>actions</w:t>
      </w:r>
      <w:r>
        <w:rPr>
          <w:spacing w:val="-4"/>
        </w:rPr>
        <w:t xml:space="preserve"> </w:t>
      </w:r>
      <w:r>
        <w:t>to</w:t>
      </w:r>
      <w:r>
        <w:rPr>
          <w:spacing w:val="-2"/>
        </w:rPr>
        <w:t xml:space="preserve"> </w:t>
      </w:r>
      <w:r>
        <w:t>be</w:t>
      </w:r>
      <w:r>
        <w:rPr>
          <w:spacing w:val="-4"/>
        </w:rPr>
        <w:t xml:space="preserve"> </w:t>
      </w:r>
      <w:r>
        <w:t>taken</w:t>
      </w:r>
      <w:r>
        <w:rPr>
          <w:spacing w:val="-4"/>
        </w:rPr>
        <w:t xml:space="preserve"> </w:t>
      </w:r>
      <w:proofErr w:type="gramStart"/>
      <w:r>
        <w:t>in</w:t>
      </w:r>
      <w:r>
        <w:rPr>
          <w:spacing w:val="-2"/>
        </w:rPr>
        <w:t xml:space="preserve"> </w:t>
      </w:r>
      <w:r>
        <w:t>light</w:t>
      </w:r>
      <w:r>
        <w:rPr>
          <w:spacing w:val="-3"/>
        </w:rPr>
        <w:t xml:space="preserve"> </w:t>
      </w:r>
      <w:r>
        <w:t>of</w:t>
      </w:r>
      <w:proofErr w:type="gramEnd"/>
      <w:r>
        <w:rPr>
          <w:spacing w:val="-3"/>
        </w:rPr>
        <w:t xml:space="preserve"> </w:t>
      </w:r>
      <w:r>
        <w:t>the</w:t>
      </w:r>
      <w:r>
        <w:rPr>
          <w:spacing w:val="-4"/>
        </w:rPr>
        <w:t xml:space="preserve"> </w:t>
      </w:r>
      <w:r>
        <w:t>consultation</w:t>
      </w:r>
      <w:r>
        <w:rPr>
          <w:spacing w:val="-2"/>
        </w:rPr>
        <w:t xml:space="preserve"> </w:t>
      </w:r>
      <w:r>
        <w:t>and</w:t>
      </w:r>
      <w:r>
        <w:rPr>
          <w:spacing w:val="-6"/>
        </w:rPr>
        <w:t xml:space="preserve"> </w:t>
      </w:r>
      <w:r>
        <w:t xml:space="preserve">engagement </w:t>
      </w:r>
      <w:r>
        <w:rPr>
          <w:spacing w:val="-2"/>
        </w:rPr>
        <w:t>findings.</w:t>
      </w:r>
    </w:p>
    <w:p w14:paraId="4EED2323" w14:textId="77777777" w:rsidR="00F4070A" w:rsidRDefault="00F4070A">
      <w:pPr>
        <w:pStyle w:val="BodyText"/>
        <w:spacing w:before="11"/>
        <w:rPr>
          <w:sz w:val="20"/>
        </w:rPr>
      </w:pPr>
    </w:p>
    <w:p w14:paraId="7A69E594" w14:textId="77777777" w:rsidR="00F4070A" w:rsidRDefault="000417A5">
      <w:pPr>
        <w:pStyle w:val="ListParagraph"/>
        <w:numPr>
          <w:ilvl w:val="1"/>
          <w:numId w:val="3"/>
        </w:numPr>
        <w:tabs>
          <w:tab w:val="left" w:pos="1245"/>
          <w:tab w:val="left" w:pos="1246"/>
        </w:tabs>
        <w:spacing w:before="0"/>
        <w:ind w:right="516"/>
      </w:pPr>
      <w:bookmarkStart w:id="3" w:name="1.3_To_outline_the_planned_actions_to_be"/>
      <w:bookmarkEnd w:id="3"/>
      <w:r>
        <w:t>To</w:t>
      </w:r>
      <w:r>
        <w:rPr>
          <w:spacing w:val="-1"/>
        </w:rPr>
        <w:t xml:space="preserve"> </w:t>
      </w:r>
      <w:r>
        <w:t>outline</w:t>
      </w:r>
      <w:r>
        <w:rPr>
          <w:spacing w:val="-2"/>
        </w:rPr>
        <w:t xml:space="preserve"> </w:t>
      </w:r>
      <w:r>
        <w:t>the</w:t>
      </w:r>
      <w:r>
        <w:rPr>
          <w:spacing w:val="-3"/>
        </w:rPr>
        <w:t xml:space="preserve"> </w:t>
      </w:r>
      <w:r>
        <w:t>planned</w:t>
      </w:r>
      <w:r>
        <w:rPr>
          <w:spacing w:val="-2"/>
        </w:rPr>
        <w:t xml:space="preserve"> </w:t>
      </w:r>
      <w:r>
        <w:t>actions</w:t>
      </w:r>
      <w:r>
        <w:rPr>
          <w:spacing w:val="-3"/>
        </w:rPr>
        <w:t xml:space="preserve"> </w:t>
      </w:r>
      <w:r>
        <w:t>to</w:t>
      </w:r>
      <w:r>
        <w:rPr>
          <w:spacing w:val="-2"/>
        </w:rPr>
        <w:t xml:space="preserve"> </w:t>
      </w:r>
      <w:r>
        <w:t>be</w:t>
      </w:r>
      <w:r>
        <w:rPr>
          <w:spacing w:val="-3"/>
        </w:rPr>
        <w:t xml:space="preserve"> </w:t>
      </w:r>
      <w:r>
        <w:t>taken</w:t>
      </w:r>
      <w:r>
        <w:rPr>
          <w:spacing w:val="-3"/>
        </w:rPr>
        <w:t xml:space="preserve"> </w:t>
      </w:r>
      <w:proofErr w:type="gramStart"/>
      <w:r>
        <w:t>in</w:t>
      </w:r>
      <w:r>
        <w:rPr>
          <w:spacing w:val="-2"/>
        </w:rPr>
        <w:t xml:space="preserve"> </w:t>
      </w:r>
      <w:r>
        <w:t>lig</w:t>
      </w:r>
      <w:r>
        <w:t>ht</w:t>
      </w:r>
      <w:r>
        <w:rPr>
          <w:spacing w:val="-3"/>
        </w:rPr>
        <w:t xml:space="preserve"> </w:t>
      </w:r>
      <w:r>
        <w:t>of</w:t>
      </w:r>
      <w:proofErr w:type="gramEnd"/>
      <w:r>
        <w:rPr>
          <w:spacing w:val="-1"/>
        </w:rPr>
        <w:t xml:space="preserve"> </w:t>
      </w:r>
      <w:r>
        <w:t>the</w:t>
      </w:r>
      <w:r>
        <w:rPr>
          <w:spacing w:val="-3"/>
        </w:rPr>
        <w:t xml:space="preserve"> </w:t>
      </w:r>
      <w:r>
        <w:t>current</w:t>
      </w:r>
      <w:r>
        <w:rPr>
          <w:spacing w:val="-3"/>
        </w:rPr>
        <w:t xml:space="preserve"> </w:t>
      </w:r>
      <w:r>
        <w:t>end</w:t>
      </w:r>
      <w:r>
        <w:rPr>
          <w:spacing w:val="-3"/>
        </w:rPr>
        <w:t xml:space="preserve"> </w:t>
      </w:r>
      <w:r>
        <w:t>of</w:t>
      </w:r>
      <w:r>
        <w:rPr>
          <w:spacing w:val="-3"/>
        </w:rPr>
        <w:t xml:space="preserve"> </w:t>
      </w:r>
      <w:r>
        <w:t>life</w:t>
      </w:r>
      <w:r>
        <w:rPr>
          <w:spacing w:val="-3"/>
        </w:rPr>
        <w:t xml:space="preserve"> </w:t>
      </w:r>
      <w:r>
        <w:t>condition</w:t>
      </w:r>
      <w:r>
        <w:rPr>
          <w:spacing w:val="-2"/>
        </w:rPr>
        <w:t xml:space="preserve"> </w:t>
      </w:r>
      <w:r>
        <w:t>of equipment at Skinners and the planned upgrades for both Skinners and St Kilda as budged for in the 10-year financial plan.</w:t>
      </w:r>
    </w:p>
    <w:p w14:paraId="4B99663C" w14:textId="77777777" w:rsidR="00F4070A" w:rsidRDefault="00F4070A">
      <w:pPr>
        <w:pStyle w:val="BodyText"/>
        <w:spacing w:before="9"/>
        <w:rPr>
          <w:sz w:val="20"/>
        </w:rPr>
      </w:pPr>
    </w:p>
    <w:p w14:paraId="56F3F538" w14:textId="77777777" w:rsidR="00F4070A" w:rsidRDefault="000417A5">
      <w:pPr>
        <w:pStyle w:val="Heading1"/>
        <w:numPr>
          <w:ilvl w:val="0"/>
          <w:numId w:val="3"/>
        </w:numPr>
        <w:tabs>
          <w:tab w:val="left" w:pos="679"/>
          <w:tab w:val="left" w:pos="680"/>
        </w:tabs>
        <w:jc w:val="left"/>
      </w:pPr>
      <w:bookmarkStart w:id="4" w:name="2._EXECUTIVE_Summary"/>
      <w:bookmarkStart w:id="5" w:name="2.1_There_are_two_Adventure_Playgrounds_"/>
      <w:bookmarkEnd w:id="4"/>
      <w:bookmarkEnd w:id="5"/>
      <w:r>
        <w:t>EXECUTIVE</w:t>
      </w:r>
      <w:r>
        <w:rPr>
          <w:spacing w:val="-6"/>
        </w:rPr>
        <w:t xml:space="preserve"> </w:t>
      </w:r>
      <w:r>
        <w:rPr>
          <w:spacing w:val="-2"/>
        </w:rPr>
        <w:t>SUMMARY</w:t>
      </w:r>
    </w:p>
    <w:p w14:paraId="681354FC" w14:textId="77777777" w:rsidR="00F4070A" w:rsidRDefault="000417A5">
      <w:pPr>
        <w:pStyle w:val="ListParagraph"/>
        <w:numPr>
          <w:ilvl w:val="1"/>
          <w:numId w:val="3"/>
        </w:numPr>
        <w:tabs>
          <w:tab w:val="left" w:pos="1245"/>
          <w:tab w:val="left" w:pos="1246"/>
        </w:tabs>
        <w:spacing w:before="119"/>
        <w:ind w:right="368"/>
      </w:pPr>
      <w:r>
        <w:t xml:space="preserve">There are two Adventure Playgrounds in the City of Port Phillip, St </w:t>
      </w:r>
      <w:proofErr w:type="gramStart"/>
      <w:r>
        <w:t>Kilda</w:t>
      </w:r>
      <w:proofErr w:type="gramEnd"/>
      <w:r>
        <w:t xml:space="preserve"> and Skinners Reserve. When Covid-19 restrictions meant that staff could not be on site to run the usual</w:t>
      </w:r>
      <w:r>
        <w:rPr>
          <w:spacing w:val="-3"/>
        </w:rPr>
        <w:t xml:space="preserve"> </w:t>
      </w:r>
      <w:r>
        <w:t>programs,</w:t>
      </w:r>
      <w:r>
        <w:rPr>
          <w:spacing w:val="-1"/>
        </w:rPr>
        <w:t xml:space="preserve"> </w:t>
      </w:r>
      <w:r>
        <w:t>Council</w:t>
      </w:r>
      <w:r>
        <w:rPr>
          <w:spacing w:val="-5"/>
        </w:rPr>
        <w:t xml:space="preserve"> </w:t>
      </w:r>
      <w:r>
        <w:t>decided</w:t>
      </w:r>
      <w:r>
        <w:rPr>
          <w:spacing w:val="-3"/>
        </w:rPr>
        <w:t xml:space="preserve"> </w:t>
      </w:r>
      <w:r>
        <w:t>to</w:t>
      </w:r>
      <w:r>
        <w:rPr>
          <w:spacing w:val="-4"/>
        </w:rPr>
        <w:t xml:space="preserve"> </w:t>
      </w:r>
      <w:r>
        <w:t>trial</w:t>
      </w:r>
      <w:r>
        <w:rPr>
          <w:spacing w:val="-3"/>
        </w:rPr>
        <w:t xml:space="preserve"> </w:t>
      </w:r>
      <w:r>
        <w:t>extending</w:t>
      </w:r>
      <w:r>
        <w:rPr>
          <w:spacing w:val="-4"/>
        </w:rPr>
        <w:t xml:space="preserve"> </w:t>
      </w:r>
      <w:r>
        <w:t>their</w:t>
      </w:r>
      <w:r>
        <w:rPr>
          <w:spacing w:val="-4"/>
        </w:rPr>
        <w:t xml:space="preserve"> </w:t>
      </w:r>
      <w:r>
        <w:t>opening</w:t>
      </w:r>
      <w:r>
        <w:rPr>
          <w:spacing w:val="-3"/>
        </w:rPr>
        <w:t xml:space="preserve"> </w:t>
      </w:r>
      <w:r>
        <w:t>hours</w:t>
      </w:r>
      <w:r>
        <w:rPr>
          <w:spacing w:val="-4"/>
        </w:rPr>
        <w:t xml:space="preserve"> </w:t>
      </w:r>
      <w:r>
        <w:t>to</w:t>
      </w:r>
      <w:r>
        <w:rPr>
          <w:spacing w:val="-3"/>
        </w:rPr>
        <w:t xml:space="preserve"> </w:t>
      </w:r>
      <w:r>
        <w:t>cover</w:t>
      </w:r>
      <w:r>
        <w:rPr>
          <w:spacing w:val="-1"/>
        </w:rPr>
        <w:t xml:space="preserve"> </w:t>
      </w:r>
      <w:r>
        <w:t>dayl</w:t>
      </w:r>
      <w:r>
        <w:t>ight hours, in line with other play spaces across</w:t>
      </w:r>
      <w:r>
        <w:rPr>
          <w:spacing w:val="-1"/>
        </w:rPr>
        <w:t xml:space="preserve"> </w:t>
      </w:r>
      <w:r>
        <w:t>the</w:t>
      </w:r>
      <w:r>
        <w:rPr>
          <w:spacing w:val="-1"/>
        </w:rPr>
        <w:t xml:space="preserve"> </w:t>
      </w:r>
      <w:r>
        <w:t>City. Both playgrounds</w:t>
      </w:r>
      <w:r>
        <w:rPr>
          <w:spacing w:val="-1"/>
        </w:rPr>
        <w:t xml:space="preserve"> </w:t>
      </w:r>
      <w:r>
        <w:t>reverted</w:t>
      </w:r>
      <w:r>
        <w:rPr>
          <w:spacing w:val="-1"/>
        </w:rPr>
        <w:t xml:space="preserve"> </w:t>
      </w:r>
      <w:r>
        <w:t>to</w:t>
      </w:r>
      <w:r>
        <w:rPr>
          <w:spacing w:val="-1"/>
        </w:rPr>
        <w:t xml:space="preserve"> </w:t>
      </w:r>
      <w:r>
        <w:t>their regular operating model after 30 January 2022.</w:t>
      </w:r>
    </w:p>
    <w:p w14:paraId="48B03A1D" w14:textId="77777777" w:rsidR="00F4070A" w:rsidRDefault="000417A5">
      <w:pPr>
        <w:pStyle w:val="ListParagraph"/>
        <w:numPr>
          <w:ilvl w:val="1"/>
          <w:numId w:val="3"/>
        </w:numPr>
        <w:tabs>
          <w:tab w:val="left" w:pos="1245"/>
          <w:tab w:val="left" w:pos="1246"/>
        </w:tabs>
        <w:ind w:right="434"/>
      </w:pPr>
      <w:bookmarkStart w:id="6" w:name="2.2_Two_key_strategies_were_used_to_coll"/>
      <w:bookmarkEnd w:id="6"/>
      <w:r>
        <w:t>Two key strategies were used to collect data on the Extended Opening Hours Trial: general</w:t>
      </w:r>
      <w:r>
        <w:rPr>
          <w:spacing w:val="-4"/>
        </w:rPr>
        <w:t xml:space="preserve"> </w:t>
      </w:r>
      <w:r>
        <w:t>feedback</w:t>
      </w:r>
      <w:r>
        <w:rPr>
          <w:spacing w:val="-3"/>
        </w:rPr>
        <w:t xml:space="preserve"> </w:t>
      </w:r>
      <w:r>
        <w:t>was</w:t>
      </w:r>
      <w:r>
        <w:rPr>
          <w:spacing w:val="-6"/>
        </w:rPr>
        <w:t xml:space="preserve"> </w:t>
      </w:r>
      <w:r>
        <w:t>sought</w:t>
      </w:r>
      <w:r>
        <w:rPr>
          <w:spacing w:val="-1"/>
        </w:rPr>
        <w:t xml:space="preserve"> </w:t>
      </w:r>
      <w:r>
        <w:t>via</w:t>
      </w:r>
      <w:r>
        <w:rPr>
          <w:spacing w:val="-6"/>
        </w:rPr>
        <w:t xml:space="preserve"> </w:t>
      </w:r>
      <w:r>
        <w:t>submissions</w:t>
      </w:r>
      <w:r>
        <w:rPr>
          <w:spacing w:val="-6"/>
        </w:rPr>
        <w:t xml:space="preserve"> </w:t>
      </w:r>
      <w:r>
        <w:t>through</w:t>
      </w:r>
      <w:r>
        <w:rPr>
          <w:spacing w:val="-4"/>
        </w:rPr>
        <w:t xml:space="preserve"> </w:t>
      </w:r>
      <w:r>
        <w:t>Council’s</w:t>
      </w:r>
      <w:r>
        <w:rPr>
          <w:spacing w:val="-2"/>
        </w:rPr>
        <w:t xml:space="preserve"> </w:t>
      </w:r>
      <w:r>
        <w:t>Have</w:t>
      </w:r>
      <w:r>
        <w:rPr>
          <w:spacing w:val="-4"/>
        </w:rPr>
        <w:t xml:space="preserve"> </w:t>
      </w:r>
      <w:r>
        <w:t>Your</w:t>
      </w:r>
      <w:r>
        <w:rPr>
          <w:spacing w:val="-2"/>
        </w:rPr>
        <w:t xml:space="preserve"> </w:t>
      </w:r>
      <w:r>
        <w:t>Say</w:t>
      </w:r>
      <w:r>
        <w:rPr>
          <w:spacing w:val="-5"/>
        </w:rPr>
        <w:t xml:space="preserve"> </w:t>
      </w:r>
      <w:r>
        <w:t>online engagement platform and onsite fieldwork research was undertaken.</w:t>
      </w:r>
    </w:p>
    <w:p w14:paraId="2BB239F6" w14:textId="77777777" w:rsidR="00F4070A" w:rsidRDefault="000417A5">
      <w:pPr>
        <w:pStyle w:val="ListParagraph"/>
        <w:numPr>
          <w:ilvl w:val="1"/>
          <w:numId w:val="3"/>
        </w:numPr>
        <w:tabs>
          <w:tab w:val="left" w:pos="1246"/>
          <w:tab w:val="left" w:pos="1247"/>
        </w:tabs>
        <w:spacing w:before="122"/>
        <w:ind w:left="1246" w:right="501"/>
      </w:pPr>
      <w:bookmarkStart w:id="7" w:name="2.3_Have_Your_Say_submissions_were_invit"/>
      <w:bookmarkEnd w:id="7"/>
      <w:r>
        <w:t>Have</w:t>
      </w:r>
      <w:r>
        <w:rPr>
          <w:spacing w:val="-2"/>
        </w:rPr>
        <w:t xml:space="preserve"> </w:t>
      </w:r>
      <w:r>
        <w:t>Your Say</w:t>
      </w:r>
      <w:r>
        <w:rPr>
          <w:spacing w:val="-3"/>
        </w:rPr>
        <w:t xml:space="preserve"> </w:t>
      </w:r>
      <w:r>
        <w:t>submissions</w:t>
      </w:r>
      <w:r>
        <w:rPr>
          <w:spacing w:val="-1"/>
        </w:rPr>
        <w:t xml:space="preserve"> </w:t>
      </w:r>
      <w:r>
        <w:t>were</w:t>
      </w:r>
      <w:r>
        <w:rPr>
          <w:spacing w:val="-4"/>
        </w:rPr>
        <w:t xml:space="preserve"> </w:t>
      </w:r>
      <w:r>
        <w:t>invited</w:t>
      </w:r>
      <w:r>
        <w:rPr>
          <w:spacing w:val="-4"/>
        </w:rPr>
        <w:t xml:space="preserve"> </w:t>
      </w:r>
      <w:r>
        <w:t>from 17</w:t>
      </w:r>
      <w:r>
        <w:rPr>
          <w:spacing w:val="-4"/>
        </w:rPr>
        <w:t xml:space="preserve"> </w:t>
      </w:r>
      <w:r>
        <w:t>January</w:t>
      </w:r>
      <w:r>
        <w:rPr>
          <w:spacing w:val="-4"/>
        </w:rPr>
        <w:t xml:space="preserve"> </w:t>
      </w:r>
      <w:r>
        <w:t>to</w:t>
      </w:r>
      <w:r>
        <w:rPr>
          <w:spacing w:val="-4"/>
        </w:rPr>
        <w:t xml:space="preserve"> </w:t>
      </w:r>
      <w:r>
        <w:t>13</w:t>
      </w:r>
      <w:r>
        <w:rPr>
          <w:spacing w:val="-4"/>
        </w:rPr>
        <w:t xml:space="preserve"> </w:t>
      </w:r>
      <w:r>
        <w:t>February</w:t>
      </w:r>
      <w:r>
        <w:rPr>
          <w:spacing w:val="-4"/>
        </w:rPr>
        <w:t xml:space="preserve"> </w:t>
      </w:r>
      <w:r>
        <w:t>2022</w:t>
      </w:r>
      <w:r>
        <w:rPr>
          <w:spacing w:val="-2"/>
        </w:rPr>
        <w:t xml:space="preserve"> </w:t>
      </w:r>
      <w:r>
        <w:t>on</w:t>
      </w:r>
      <w:r>
        <w:rPr>
          <w:spacing w:val="-4"/>
        </w:rPr>
        <w:t xml:space="preserve"> </w:t>
      </w:r>
      <w:r>
        <w:t>the following themes: accessibility, amenity, safety, benefits, issues and other. Forty submissions were received. The Adventure Playgrounds Trial of Extended Opening Hours Engagement Summary Report can be found at Attachment one.</w:t>
      </w:r>
    </w:p>
    <w:p w14:paraId="6F665A85" w14:textId="77777777" w:rsidR="00F4070A" w:rsidRDefault="000417A5">
      <w:pPr>
        <w:pStyle w:val="ListParagraph"/>
        <w:numPr>
          <w:ilvl w:val="1"/>
          <w:numId w:val="3"/>
        </w:numPr>
        <w:tabs>
          <w:tab w:val="left" w:pos="1246"/>
          <w:tab w:val="left" w:pos="1247"/>
        </w:tabs>
        <w:spacing w:before="118"/>
        <w:ind w:left="1246" w:right="357"/>
      </w:pPr>
      <w:bookmarkStart w:id="8" w:name="2.4_Onsite_fieldwork_research_was_undert"/>
      <w:bookmarkEnd w:id="8"/>
      <w:r>
        <w:t>Onsite fieldwork research</w:t>
      </w:r>
      <w:r>
        <w:t xml:space="preserve"> was undertaken for two-weeks from 18 to 30 January 2022, comprising</w:t>
      </w:r>
      <w:r>
        <w:rPr>
          <w:spacing w:val="-2"/>
        </w:rPr>
        <w:t xml:space="preserve"> </w:t>
      </w:r>
      <w:r>
        <w:t>of</w:t>
      </w:r>
      <w:r>
        <w:rPr>
          <w:spacing w:val="-1"/>
        </w:rPr>
        <w:t xml:space="preserve"> </w:t>
      </w:r>
      <w:r>
        <w:t>intercept</w:t>
      </w:r>
      <w:r>
        <w:rPr>
          <w:spacing w:val="-1"/>
        </w:rPr>
        <w:t xml:space="preserve"> </w:t>
      </w:r>
      <w:r>
        <w:t>surveys</w:t>
      </w:r>
      <w:r>
        <w:rPr>
          <w:spacing w:val="-5"/>
        </w:rPr>
        <w:t xml:space="preserve"> </w:t>
      </w:r>
      <w:r>
        <w:t>and</w:t>
      </w:r>
      <w:r>
        <w:rPr>
          <w:spacing w:val="-3"/>
        </w:rPr>
        <w:t xml:space="preserve"> </w:t>
      </w:r>
      <w:r>
        <w:t>observations</w:t>
      </w:r>
      <w:r>
        <w:rPr>
          <w:spacing w:val="-6"/>
        </w:rPr>
        <w:t xml:space="preserve"> </w:t>
      </w:r>
      <w:r>
        <w:t>to</w:t>
      </w:r>
      <w:r>
        <w:rPr>
          <w:spacing w:val="-5"/>
        </w:rPr>
        <w:t xml:space="preserve"> </w:t>
      </w:r>
      <w:r>
        <w:t>record</w:t>
      </w:r>
      <w:r>
        <w:rPr>
          <w:spacing w:val="-5"/>
        </w:rPr>
        <w:t xml:space="preserve"> </w:t>
      </w:r>
      <w:r>
        <w:t>how</w:t>
      </w:r>
      <w:r>
        <w:rPr>
          <w:spacing w:val="-6"/>
        </w:rPr>
        <w:t xml:space="preserve"> </w:t>
      </w:r>
      <w:r>
        <w:t>many</w:t>
      </w:r>
      <w:r>
        <w:rPr>
          <w:spacing w:val="-2"/>
        </w:rPr>
        <w:t xml:space="preserve"> </w:t>
      </w:r>
      <w:r>
        <w:t>and</w:t>
      </w:r>
      <w:r>
        <w:rPr>
          <w:spacing w:val="-5"/>
        </w:rPr>
        <w:t xml:space="preserve"> </w:t>
      </w:r>
      <w:r>
        <w:t>when</w:t>
      </w:r>
      <w:r>
        <w:rPr>
          <w:spacing w:val="-2"/>
        </w:rPr>
        <w:t xml:space="preserve"> </w:t>
      </w:r>
      <w:r>
        <w:t xml:space="preserve">people used the sites. 160 intercept surveys were completed. Observations were </w:t>
      </w:r>
      <w:proofErr w:type="spellStart"/>
      <w:r>
        <w:t>focussed</w:t>
      </w:r>
      <w:proofErr w:type="spellEnd"/>
      <w:r>
        <w:t xml:space="preserve"> on recording the visitation at St</w:t>
      </w:r>
      <w:r>
        <w:t xml:space="preserve"> Kilda due to low use at Skinners during the fieldwork period. The Field Work Findings: City of Port Phillip Adventure Playgrounds Research report can be found at Attachment two.</w:t>
      </w:r>
    </w:p>
    <w:p w14:paraId="44AB9D72" w14:textId="77777777" w:rsidR="00F4070A" w:rsidRDefault="000417A5">
      <w:pPr>
        <w:pStyle w:val="ListParagraph"/>
        <w:numPr>
          <w:ilvl w:val="1"/>
          <w:numId w:val="3"/>
        </w:numPr>
        <w:tabs>
          <w:tab w:val="left" w:pos="1246"/>
          <w:tab w:val="left" w:pos="1247"/>
        </w:tabs>
        <w:spacing w:before="121"/>
        <w:ind w:left="1246"/>
      </w:pPr>
      <w:bookmarkStart w:id="9" w:name="2.5_Key_findings_from_the_40_Submissions"/>
      <w:bookmarkEnd w:id="9"/>
      <w:r>
        <w:t>Key</w:t>
      </w:r>
      <w:r>
        <w:rPr>
          <w:spacing w:val="-6"/>
        </w:rPr>
        <w:t xml:space="preserve"> </w:t>
      </w:r>
      <w:r>
        <w:t>findings</w:t>
      </w:r>
      <w:r>
        <w:rPr>
          <w:spacing w:val="-6"/>
        </w:rPr>
        <w:t xml:space="preserve"> </w:t>
      </w:r>
      <w:r>
        <w:t>from</w:t>
      </w:r>
      <w:r>
        <w:rPr>
          <w:spacing w:val="-5"/>
        </w:rPr>
        <w:t xml:space="preserve"> </w:t>
      </w:r>
      <w:r>
        <w:t>the</w:t>
      </w:r>
      <w:r>
        <w:rPr>
          <w:spacing w:val="-3"/>
        </w:rPr>
        <w:t xml:space="preserve"> </w:t>
      </w:r>
      <w:r>
        <w:t>40</w:t>
      </w:r>
      <w:r>
        <w:rPr>
          <w:spacing w:val="-8"/>
        </w:rPr>
        <w:t xml:space="preserve"> </w:t>
      </w:r>
      <w:r>
        <w:t>Submissions</w:t>
      </w:r>
      <w:r>
        <w:rPr>
          <w:spacing w:val="-3"/>
        </w:rPr>
        <w:t xml:space="preserve"> </w:t>
      </w:r>
      <w:r>
        <w:t>received</w:t>
      </w:r>
      <w:r>
        <w:rPr>
          <w:spacing w:val="-4"/>
        </w:rPr>
        <w:t xml:space="preserve"> </w:t>
      </w:r>
      <w:r>
        <w:rPr>
          <w:spacing w:val="-2"/>
        </w:rPr>
        <w:t>include:</w:t>
      </w:r>
    </w:p>
    <w:p w14:paraId="06C40572" w14:textId="77777777" w:rsidR="00F4070A" w:rsidRDefault="00F4070A">
      <w:pPr>
        <w:sectPr w:rsidR="00F4070A">
          <w:headerReference w:type="default" r:id="rId7"/>
          <w:footerReference w:type="default" r:id="rId8"/>
          <w:type w:val="continuous"/>
          <w:pgSz w:w="11910" w:h="16850"/>
          <w:pgMar w:top="2400" w:right="780" w:bottom="1220" w:left="1020" w:header="965" w:footer="1040" w:gutter="0"/>
          <w:pgNumType w:start="1"/>
          <w:cols w:space="720"/>
        </w:sectPr>
      </w:pPr>
    </w:p>
    <w:p w14:paraId="29119087" w14:textId="77777777" w:rsidR="00F4070A" w:rsidRDefault="00F4070A">
      <w:pPr>
        <w:pStyle w:val="BodyText"/>
        <w:spacing w:before="2"/>
        <w:rPr>
          <w:sz w:val="29"/>
        </w:rPr>
      </w:pPr>
    </w:p>
    <w:p w14:paraId="21E241AB" w14:textId="77777777" w:rsidR="00F4070A" w:rsidRDefault="000417A5">
      <w:pPr>
        <w:pStyle w:val="ListParagraph"/>
        <w:numPr>
          <w:ilvl w:val="2"/>
          <w:numId w:val="3"/>
        </w:numPr>
        <w:tabs>
          <w:tab w:val="left" w:pos="1815"/>
        </w:tabs>
        <w:spacing w:before="94"/>
        <w:ind w:right="1307"/>
      </w:pPr>
      <w:bookmarkStart w:id="10" w:name="2.5.1_The_Adventure_playgrounds_are_much"/>
      <w:bookmarkEnd w:id="10"/>
      <w:r>
        <w:t>The</w:t>
      </w:r>
      <w:r>
        <w:rPr>
          <w:spacing w:val="-3"/>
        </w:rPr>
        <w:t xml:space="preserve"> </w:t>
      </w:r>
      <w:r>
        <w:t>Adventure</w:t>
      </w:r>
      <w:r>
        <w:rPr>
          <w:spacing w:val="-4"/>
        </w:rPr>
        <w:t xml:space="preserve"> </w:t>
      </w:r>
      <w:r>
        <w:t>playgrounds</w:t>
      </w:r>
      <w:r>
        <w:rPr>
          <w:spacing w:val="-3"/>
        </w:rPr>
        <w:t xml:space="preserve"> </w:t>
      </w:r>
      <w:r>
        <w:t>are</w:t>
      </w:r>
      <w:r>
        <w:rPr>
          <w:spacing w:val="-6"/>
        </w:rPr>
        <w:t xml:space="preserve"> </w:t>
      </w:r>
      <w:r>
        <w:t>much</w:t>
      </w:r>
      <w:r>
        <w:rPr>
          <w:spacing w:val="-4"/>
        </w:rPr>
        <w:t xml:space="preserve"> </w:t>
      </w:r>
      <w:r>
        <w:t>loved</w:t>
      </w:r>
      <w:r>
        <w:rPr>
          <w:spacing w:val="-6"/>
        </w:rPr>
        <w:t xml:space="preserve"> </w:t>
      </w:r>
      <w:r>
        <w:t>and</w:t>
      </w:r>
      <w:r>
        <w:rPr>
          <w:spacing w:val="-6"/>
        </w:rPr>
        <w:t xml:space="preserve"> </w:t>
      </w:r>
      <w:r>
        <w:t>highly</w:t>
      </w:r>
      <w:r>
        <w:rPr>
          <w:spacing w:val="-3"/>
        </w:rPr>
        <w:t xml:space="preserve"> </w:t>
      </w:r>
      <w:r>
        <w:t>valued</w:t>
      </w:r>
      <w:r>
        <w:rPr>
          <w:spacing w:val="-4"/>
        </w:rPr>
        <w:t xml:space="preserve"> </w:t>
      </w:r>
      <w:r>
        <w:t>pieces</w:t>
      </w:r>
      <w:r>
        <w:rPr>
          <w:spacing w:val="-3"/>
        </w:rPr>
        <w:t xml:space="preserve"> </w:t>
      </w:r>
      <w:r>
        <w:t xml:space="preserve">of </w:t>
      </w:r>
      <w:bookmarkStart w:id="11" w:name="2.5.2_There_was_some_support_for_extende"/>
      <w:bookmarkEnd w:id="11"/>
      <w:r>
        <w:t>community infrastructure.</w:t>
      </w:r>
    </w:p>
    <w:p w14:paraId="7FFE008E" w14:textId="77777777" w:rsidR="00F4070A" w:rsidRDefault="000417A5">
      <w:pPr>
        <w:pStyle w:val="ListParagraph"/>
        <w:numPr>
          <w:ilvl w:val="2"/>
          <w:numId w:val="3"/>
        </w:numPr>
        <w:tabs>
          <w:tab w:val="left" w:pos="1815"/>
        </w:tabs>
        <w:ind w:right="583"/>
      </w:pPr>
      <w:r>
        <w:t>There</w:t>
      </w:r>
      <w:r>
        <w:rPr>
          <w:spacing w:val="-3"/>
        </w:rPr>
        <w:t xml:space="preserve"> </w:t>
      </w:r>
      <w:r>
        <w:t>was</w:t>
      </w:r>
      <w:r>
        <w:rPr>
          <w:spacing w:val="-5"/>
        </w:rPr>
        <w:t xml:space="preserve"> </w:t>
      </w:r>
      <w:r>
        <w:t>some</w:t>
      </w:r>
      <w:r>
        <w:rPr>
          <w:spacing w:val="-5"/>
        </w:rPr>
        <w:t xml:space="preserve"> </w:t>
      </w:r>
      <w:r>
        <w:t>support</w:t>
      </w:r>
      <w:r>
        <w:rPr>
          <w:spacing w:val="-3"/>
        </w:rPr>
        <w:t xml:space="preserve"> </w:t>
      </w:r>
      <w:r>
        <w:t>for</w:t>
      </w:r>
      <w:r>
        <w:rPr>
          <w:spacing w:val="-2"/>
        </w:rPr>
        <w:t xml:space="preserve"> </w:t>
      </w:r>
      <w:r>
        <w:t>extended</w:t>
      </w:r>
      <w:r>
        <w:rPr>
          <w:spacing w:val="-3"/>
        </w:rPr>
        <w:t xml:space="preserve"> </w:t>
      </w:r>
      <w:r>
        <w:t>hours,</w:t>
      </w:r>
      <w:r>
        <w:rPr>
          <w:spacing w:val="-1"/>
        </w:rPr>
        <w:t xml:space="preserve"> </w:t>
      </w:r>
      <w:r>
        <w:t>but</w:t>
      </w:r>
      <w:r>
        <w:rPr>
          <w:spacing w:val="-4"/>
        </w:rPr>
        <w:t xml:space="preserve"> </w:t>
      </w:r>
      <w:r>
        <w:t>several</w:t>
      </w:r>
      <w:r>
        <w:rPr>
          <w:spacing w:val="-3"/>
        </w:rPr>
        <w:t xml:space="preserve"> </w:t>
      </w:r>
      <w:r>
        <w:t>comments</w:t>
      </w:r>
      <w:r>
        <w:rPr>
          <w:spacing w:val="-5"/>
        </w:rPr>
        <w:t xml:space="preserve"> </w:t>
      </w:r>
      <w:r>
        <w:t>referenced the need for corresponding supervised hours and supervised programs and to keep staffing during opening hours.</w:t>
      </w:r>
    </w:p>
    <w:p w14:paraId="4E6833B5" w14:textId="77777777" w:rsidR="00F4070A" w:rsidRDefault="000417A5">
      <w:pPr>
        <w:pStyle w:val="ListParagraph"/>
        <w:numPr>
          <w:ilvl w:val="2"/>
          <w:numId w:val="3"/>
        </w:numPr>
        <w:tabs>
          <w:tab w:val="left" w:pos="1815"/>
        </w:tabs>
        <w:ind w:right="546"/>
      </w:pPr>
      <w:bookmarkStart w:id="12" w:name="2.5.3_Improved_physical_access_(e.g.,_wh"/>
      <w:bookmarkEnd w:id="12"/>
      <w:r>
        <w:t>Improved physical access (e.g., wheelchair access) identified by some respondents</w:t>
      </w:r>
      <w:r>
        <w:rPr>
          <w:spacing w:val="-3"/>
        </w:rPr>
        <w:t xml:space="preserve"> </w:t>
      </w:r>
      <w:r>
        <w:t>as</w:t>
      </w:r>
      <w:r>
        <w:rPr>
          <w:spacing w:val="-4"/>
        </w:rPr>
        <w:t xml:space="preserve"> </w:t>
      </w:r>
      <w:r>
        <w:t>a</w:t>
      </w:r>
      <w:r>
        <w:rPr>
          <w:spacing w:val="-2"/>
        </w:rPr>
        <w:t xml:space="preserve"> </w:t>
      </w:r>
      <w:r>
        <w:t>need</w:t>
      </w:r>
      <w:r>
        <w:rPr>
          <w:spacing w:val="-4"/>
        </w:rPr>
        <w:t xml:space="preserve"> </w:t>
      </w:r>
      <w:r>
        <w:t>and</w:t>
      </w:r>
      <w:r>
        <w:rPr>
          <w:spacing w:val="-2"/>
        </w:rPr>
        <w:t xml:space="preserve"> </w:t>
      </w:r>
      <w:r>
        <w:t>the</w:t>
      </w:r>
      <w:r>
        <w:rPr>
          <w:spacing w:val="-4"/>
        </w:rPr>
        <w:t xml:space="preserve"> </w:t>
      </w:r>
      <w:r>
        <w:t>deteriorating</w:t>
      </w:r>
      <w:r>
        <w:rPr>
          <w:spacing w:val="-4"/>
        </w:rPr>
        <w:t xml:space="preserve"> </w:t>
      </w:r>
      <w:r>
        <w:t>amenity</w:t>
      </w:r>
      <w:r>
        <w:rPr>
          <w:spacing w:val="-1"/>
        </w:rPr>
        <w:t xml:space="preserve"> </w:t>
      </w:r>
      <w:r>
        <w:t>was also</w:t>
      </w:r>
      <w:r>
        <w:rPr>
          <w:spacing w:val="-4"/>
        </w:rPr>
        <w:t xml:space="preserve"> </w:t>
      </w:r>
      <w:r>
        <w:t>not</w:t>
      </w:r>
      <w:r>
        <w:t>ed</w:t>
      </w:r>
      <w:r>
        <w:rPr>
          <w:spacing w:val="-4"/>
        </w:rPr>
        <w:t xml:space="preserve"> </w:t>
      </w:r>
      <w:r>
        <w:t>by</w:t>
      </w:r>
      <w:r>
        <w:rPr>
          <w:spacing w:val="-4"/>
        </w:rPr>
        <w:t xml:space="preserve"> </w:t>
      </w:r>
      <w:r>
        <w:t xml:space="preserve">several </w:t>
      </w:r>
      <w:r>
        <w:rPr>
          <w:spacing w:val="-2"/>
        </w:rPr>
        <w:t>respondents.</w:t>
      </w:r>
    </w:p>
    <w:p w14:paraId="0E9484CB" w14:textId="77777777" w:rsidR="00F4070A" w:rsidRDefault="000417A5">
      <w:pPr>
        <w:pStyle w:val="ListParagraph"/>
        <w:numPr>
          <w:ilvl w:val="2"/>
          <w:numId w:val="3"/>
        </w:numPr>
        <w:tabs>
          <w:tab w:val="left" w:pos="1816"/>
        </w:tabs>
        <w:spacing w:before="121"/>
        <w:ind w:left="1815" w:right="388"/>
      </w:pPr>
      <w:bookmarkStart w:id="13" w:name="2.5.4_Several_respondents_directly_linke"/>
      <w:bookmarkEnd w:id="13"/>
      <w:r>
        <w:t>Several respondents directly linked their reduced sense of / or perception of safety with lack of staff presence. In general, there was a theme throughout submissions</w:t>
      </w:r>
      <w:r>
        <w:rPr>
          <w:spacing w:val="-5"/>
        </w:rPr>
        <w:t xml:space="preserve"> </w:t>
      </w:r>
      <w:r>
        <w:t>that</w:t>
      </w:r>
      <w:r>
        <w:rPr>
          <w:spacing w:val="-4"/>
        </w:rPr>
        <w:t xml:space="preserve"> </w:t>
      </w:r>
      <w:r>
        <w:t>supported</w:t>
      </w:r>
      <w:r>
        <w:rPr>
          <w:spacing w:val="-3"/>
        </w:rPr>
        <w:t xml:space="preserve"> </w:t>
      </w:r>
      <w:r>
        <w:t>the</w:t>
      </w:r>
      <w:r>
        <w:rPr>
          <w:spacing w:val="-5"/>
        </w:rPr>
        <w:t xml:space="preserve"> </w:t>
      </w:r>
      <w:r>
        <w:t>staffed</w:t>
      </w:r>
      <w:r>
        <w:rPr>
          <w:spacing w:val="-5"/>
        </w:rPr>
        <w:t xml:space="preserve"> </w:t>
      </w:r>
      <w:r>
        <w:t>programs</w:t>
      </w:r>
      <w:r>
        <w:rPr>
          <w:spacing w:val="-5"/>
        </w:rPr>
        <w:t xml:space="preserve"> </w:t>
      </w:r>
      <w:r>
        <w:t>as</w:t>
      </w:r>
      <w:r>
        <w:rPr>
          <w:spacing w:val="-2"/>
        </w:rPr>
        <w:t xml:space="preserve"> </w:t>
      </w:r>
      <w:r>
        <w:t>they</w:t>
      </w:r>
      <w:r>
        <w:rPr>
          <w:spacing w:val="-5"/>
        </w:rPr>
        <w:t xml:space="preserve"> </w:t>
      </w:r>
      <w:r>
        <w:t>provide</w:t>
      </w:r>
      <w:r>
        <w:rPr>
          <w:spacing w:val="-3"/>
        </w:rPr>
        <w:t xml:space="preserve"> </w:t>
      </w:r>
      <w:r>
        <w:t>respite</w:t>
      </w:r>
      <w:r>
        <w:rPr>
          <w:spacing w:val="-3"/>
        </w:rPr>
        <w:t xml:space="preserve"> </w:t>
      </w:r>
      <w:r>
        <w:t>an</w:t>
      </w:r>
      <w:r>
        <w:t>d</w:t>
      </w:r>
      <w:r>
        <w:rPr>
          <w:spacing w:val="-3"/>
        </w:rPr>
        <w:t xml:space="preserve"> </w:t>
      </w:r>
      <w:r>
        <w:t>free child supervision and a perception that staffing was needed to supervise risky play and mitigate risk from antisocial behaviours.</w:t>
      </w:r>
    </w:p>
    <w:p w14:paraId="72B711A5" w14:textId="77777777" w:rsidR="00F4070A" w:rsidRDefault="000417A5">
      <w:pPr>
        <w:pStyle w:val="ListParagraph"/>
        <w:numPr>
          <w:ilvl w:val="2"/>
          <w:numId w:val="3"/>
        </w:numPr>
        <w:tabs>
          <w:tab w:val="left" w:pos="1816"/>
        </w:tabs>
        <w:ind w:left="1815" w:right="548"/>
      </w:pPr>
      <w:bookmarkStart w:id="14" w:name="2.5.5_Benefits_noted_included_increased_"/>
      <w:bookmarkEnd w:id="14"/>
      <w:r>
        <w:t>Bene</w:t>
      </w:r>
      <w:r>
        <w:t>fits noted included increased access, flexibility to accommodate use by different</w:t>
      </w:r>
      <w:r>
        <w:rPr>
          <w:spacing w:val="-1"/>
        </w:rPr>
        <w:t xml:space="preserve"> </w:t>
      </w:r>
      <w:r>
        <w:t>age</w:t>
      </w:r>
      <w:r>
        <w:rPr>
          <w:spacing w:val="-5"/>
        </w:rPr>
        <w:t xml:space="preserve"> </w:t>
      </w:r>
      <w:r>
        <w:t>groups</w:t>
      </w:r>
      <w:r>
        <w:rPr>
          <w:spacing w:val="-2"/>
        </w:rPr>
        <w:t xml:space="preserve"> </w:t>
      </w:r>
      <w:r>
        <w:t>and</w:t>
      </w:r>
      <w:r>
        <w:rPr>
          <w:spacing w:val="-7"/>
        </w:rPr>
        <w:t xml:space="preserve"> </w:t>
      </w:r>
      <w:r>
        <w:t>the</w:t>
      </w:r>
      <w:r>
        <w:rPr>
          <w:spacing w:val="-3"/>
        </w:rPr>
        <w:t xml:space="preserve"> </w:t>
      </w:r>
      <w:r>
        <w:t>provision</w:t>
      </w:r>
      <w:r>
        <w:rPr>
          <w:spacing w:val="-3"/>
        </w:rPr>
        <w:t xml:space="preserve"> </w:t>
      </w:r>
      <w:r>
        <w:t>of</w:t>
      </w:r>
      <w:r>
        <w:rPr>
          <w:spacing w:val="-4"/>
        </w:rPr>
        <w:t xml:space="preserve"> </w:t>
      </w:r>
      <w:r>
        <w:t>a</w:t>
      </w:r>
      <w:r>
        <w:rPr>
          <w:spacing w:val="-3"/>
        </w:rPr>
        <w:t xml:space="preserve"> </w:t>
      </w:r>
      <w:r>
        <w:t>different</w:t>
      </w:r>
      <w:r>
        <w:rPr>
          <w:spacing w:val="-1"/>
        </w:rPr>
        <w:t xml:space="preserve"> </w:t>
      </w:r>
      <w:r>
        <w:t>play</w:t>
      </w:r>
      <w:r>
        <w:rPr>
          <w:spacing w:val="-2"/>
        </w:rPr>
        <w:t xml:space="preserve"> </w:t>
      </w:r>
      <w:r>
        <w:t>experience</w:t>
      </w:r>
      <w:r>
        <w:rPr>
          <w:spacing w:val="-5"/>
        </w:rPr>
        <w:t xml:space="preserve"> </w:t>
      </w:r>
      <w:r>
        <w:t>to</w:t>
      </w:r>
      <w:r>
        <w:rPr>
          <w:spacing w:val="-5"/>
        </w:rPr>
        <w:t xml:space="preserve"> </w:t>
      </w:r>
      <w:r>
        <w:t xml:space="preserve">standard </w:t>
      </w:r>
      <w:r>
        <w:rPr>
          <w:spacing w:val="-2"/>
        </w:rPr>
        <w:t>playgrounds.</w:t>
      </w:r>
    </w:p>
    <w:p w14:paraId="742CE618" w14:textId="77777777" w:rsidR="00F4070A" w:rsidRDefault="000417A5">
      <w:pPr>
        <w:pStyle w:val="ListParagraph"/>
        <w:numPr>
          <w:ilvl w:val="2"/>
          <w:numId w:val="3"/>
        </w:numPr>
        <w:tabs>
          <w:tab w:val="left" w:pos="1816"/>
        </w:tabs>
        <w:ind w:left="1815" w:right="373"/>
      </w:pPr>
      <w:bookmarkStart w:id="15" w:name="2.5.6_Further_issues_and_additional_feed"/>
      <w:bookmarkEnd w:id="15"/>
      <w:r>
        <w:t>Further</w:t>
      </w:r>
      <w:r>
        <w:rPr>
          <w:spacing w:val="-1"/>
        </w:rPr>
        <w:t xml:space="preserve"> </w:t>
      </w:r>
      <w:r>
        <w:t>issues</w:t>
      </w:r>
      <w:r>
        <w:rPr>
          <w:spacing w:val="-5"/>
        </w:rPr>
        <w:t xml:space="preserve"> </w:t>
      </w:r>
      <w:r>
        <w:t>and</w:t>
      </w:r>
      <w:r>
        <w:rPr>
          <w:spacing w:val="-3"/>
        </w:rPr>
        <w:t xml:space="preserve"> </w:t>
      </w:r>
      <w:r>
        <w:t>additional</w:t>
      </w:r>
      <w:r>
        <w:rPr>
          <w:spacing w:val="-3"/>
        </w:rPr>
        <w:t xml:space="preserve"> </w:t>
      </w:r>
      <w:r>
        <w:t>feedback</w:t>
      </w:r>
      <w:r>
        <w:rPr>
          <w:spacing w:val="-5"/>
        </w:rPr>
        <w:t xml:space="preserve"> </w:t>
      </w:r>
      <w:r>
        <w:t>included:</w:t>
      </w:r>
      <w:r>
        <w:rPr>
          <w:spacing w:val="-2"/>
        </w:rPr>
        <w:t xml:space="preserve"> </w:t>
      </w:r>
      <w:r>
        <w:t>suggesting</w:t>
      </w:r>
      <w:r>
        <w:rPr>
          <w:spacing w:val="-5"/>
        </w:rPr>
        <w:t xml:space="preserve"> </w:t>
      </w:r>
      <w:r>
        <w:t>the</w:t>
      </w:r>
      <w:r>
        <w:rPr>
          <w:spacing w:val="-3"/>
        </w:rPr>
        <w:t xml:space="preserve"> </w:t>
      </w:r>
      <w:r>
        <w:t>inclusion</w:t>
      </w:r>
      <w:r>
        <w:rPr>
          <w:spacing w:val="-5"/>
        </w:rPr>
        <w:t xml:space="preserve"> </w:t>
      </w:r>
      <w:r>
        <w:t>of</w:t>
      </w:r>
      <w:r>
        <w:rPr>
          <w:spacing w:val="-1"/>
        </w:rPr>
        <w:t xml:space="preserve"> </w:t>
      </w:r>
      <w:r>
        <w:t>adult exercise equipment, the option of a hybrid model (having both supervised and non-supervised opening hours), concern regarding the data collection methodology and the impact of increased noise levels on surrounding residents.</w:t>
      </w:r>
    </w:p>
    <w:p w14:paraId="798409FF" w14:textId="77777777" w:rsidR="00F4070A" w:rsidRDefault="00F4070A">
      <w:pPr>
        <w:pStyle w:val="BodyText"/>
        <w:spacing w:before="8"/>
        <w:rPr>
          <w:sz w:val="20"/>
        </w:rPr>
      </w:pPr>
    </w:p>
    <w:p w14:paraId="59806F66" w14:textId="77777777" w:rsidR="00F4070A" w:rsidRDefault="000417A5">
      <w:pPr>
        <w:pStyle w:val="ListParagraph"/>
        <w:numPr>
          <w:ilvl w:val="1"/>
          <w:numId w:val="3"/>
        </w:numPr>
        <w:tabs>
          <w:tab w:val="left" w:pos="1246"/>
          <w:tab w:val="left" w:pos="1247"/>
        </w:tabs>
        <w:spacing w:before="0"/>
        <w:ind w:left="1246" w:right="479"/>
      </w:pPr>
      <w:bookmarkStart w:id="16" w:name="2.6_Key_findings_from_the_160_intercept_"/>
      <w:bookmarkEnd w:id="16"/>
      <w:r>
        <w:t>Key</w:t>
      </w:r>
      <w:r>
        <w:rPr>
          <w:spacing w:val="-2"/>
        </w:rPr>
        <w:t xml:space="preserve"> </w:t>
      </w:r>
      <w:r>
        <w:t>findings</w:t>
      </w:r>
      <w:r>
        <w:rPr>
          <w:spacing w:val="-5"/>
        </w:rPr>
        <w:t xml:space="preserve"> </w:t>
      </w:r>
      <w:r>
        <w:t>from</w:t>
      </w:r>
      <w:r>
        <w:rPr>
          <w:spacing w:val="-4"/>
        </w:rPr>
        <w:t xml:space="preserve"> </w:t>
      </w:r>
      <w:r>
        <w:t>the</w:t>
      </w:r>
      <w:r>
        <w:rPr>
          <w:spacing w:val="-2"/>
        </w:rPr>
        <w:t xml:space="preserve"> </w:t>
      </w:r>
      <w:r>
        <w:t>16</w:t>
      </w:r>
      <w:r>
        <w:t>0</w:t>
      </w:r>
      <w:r>
        <w:rPr>
          <w:spacing w:val="-3"/>
        </w:rPr>
        <w:t xml:space="preserve"> </w:t>
      </w:r>
      <w:r>
        <w:t>intercept</w:t>
      </w:r>
      <w:r>
        <w:rPr>
          <w:spacing w:val="-4"/>
        </w:rPr>
        <w:t xml:space="preserve"> </w:t>
      </w:r>
      <w:r>
        <w:t>surveys</w:t>
      </w:r>
      <w:r>
        <w:rPr>
          <w:spacing w:val="-2"/>
        </w:rPr>
        <w:t xml:space="preserve"> </w:t>
      </w:r>
      <w:r>
        <w:t>and</w:t>
      </w:r>
      <w:r>
        <w:rPr>
          <w:spacing w:val="-7"/>
        </w:rPr>
        <w:t xml:space="preserve"> </w:t>
      </w:r>
      <w:r>
        <w:t>2</w:t>
      </w:r>
      <w:r>
        <w:rPr>
          <w:spacing w:val="-3"/>
        </w:rPr>
        <w:t xml:space="preserve"> </w:t>
      </w:r>
      <w:r>
        <w:t>weeks</w:t>
      </w:r>
      <w:r>
        <w:rPr>
          <w:spacing w:val="-2"/>
        </w:rPr>
        <w:t xml:space="preserve"> </w:t>
      </w:r>
      <w:r>
        <w:t>of</w:t>
      </w:r>
      <w:r>
        <w:rPr>
          <w:spacing w:val="-1"/>
        </w:rPr>
        <w:t xml:space="preserve"> </w:t>
      </w:r>
      <w:r>
        <w:t>observation</w:t>
      </w:r>
      <w:r>
        <w:rPr>
          <w:spacing w:val="-3"/>
        </w:rPr>
        <w:t xml:space="preserve"> </w:t>
      </w:r>
      <w:r>
        <w:t>data</w:t>
      </w:r>
      <w:r>
        <w:rPr>
          <w:spacing w:val="-3"/>
        </w:rPr>
        <w:t xml:space="preserve"> </w:t>
      </w:r>
      <w:r>
        <w:t>collected during the onsite fieldwork include:</w:t>
      </w:r>
    </w:p>
    <w:p w14:paraId="2F3E8E52" w14:textId="77777777" w:rsidR="00F4070A" w:rsidRDefault="000417A5">
      <w:pPr>
        <w:pStyle w:val="ListParagraph"/>
        <w:numPr>
          <w:ilvl w:val="2"/>
          <w:numId w:val="3"/>
        </w:numPr>
        <w:tabs>
          <w:tab w:val="left" w:pos="1816"/>
        </w:tabs>
        <w:ind w:left="1815" w:right="756"/>
      </w:pPr>
      <w:bookmarkStart w:id="17" w:name="2.6.1_The_most_common_reported_reason_fo"/>
      <w:bookmarkEnd w:id="17"/>
      <w:r>
        <w:t>The</w:t>
      </w:r>
      <w:r>
        <w:rPr>
          <w:spacing w:val="-3"/>
        </w:rPr>
        <w:t xml:space="preserve"> </w:t>
      </w:r>
      <w:r>
        <w:t>most</w:t>
      </w:r>
      <w:r>
        <w:rPr>
          <w:spacing w:val="-4"/>
        </w:rPr>
        <w:t xml:space="preserve"> </w:t>
      </w:r>
      <w:r>
        <w:t>common</w:t>
      </w:r>
      <w:r>
        <w:rPr>
          <w:spacing w:val="-5"/>
        </w:rPr>
        <w:t xml:space="preserve"> </w:t>
      </w:r>
      <w:r>
        <w:t>reported</w:t>
      </w:r>
      <w:r>
        <w:rPr>
          <w:spacing w:val="-5"/>
        </w:rPr>
        <w:t xml:space="preserve"> </w:t>
      </w:r>
      <w:r>
        <w:t>reason</w:t>
      </w:r>
      <w:r>
        <w:rPr>
          <w:spacing w:val="-4"/>
        </w:rPr>
        <w:t xml:space="preserve"> </w:t>
      </w:r>
      <w:r>
        <w:t>for</w:t>
      </w:r>
      <w:r>
        <w:rPr>
          <w:spacing w:val="-4"/>
        </w:rPr>
        <w:t xml:space="preserve"> </w:t>
      </w:r>
      <w:r>
        <w:t>visiting</w:t>
      </w:r>
      <w:r>
        <w:rPr>
          <w:spacing w:val="-2"/>
        </w:rPr>
        <w:t xml:space="preserve"> </w:t>
      </w:r>
      <w:r>
        <w:t>was</w:t>
      </w:r>
      <w:r>
        <w:rPr>
          <w:spacing w:val="-2"/>
        </w:rPr>
        <w:t xml:space="preserve"> </w:t>
      </w:r>
      <w:r>
        <w:t>the</w:t>
      </w:r>
      <w:r>
        <w:rPr>
          <w:spacing w:val="-5"/>
        </w:rPr>
        <w:t xml:space="preserve"> </w:t>
      </w:r>
      <w:r>
        <w:t>play</w:t>
      </w:r>
      <w:r>
        <w:rPr>
          <w:spacing w:val="-2"/>
        </w:rPr>
        <w:t xml:space="preserve"> </w:t>
      </w:r>
      <w:r>
        <w:t>equipment</w:t>
      </w:r>
      <w:r>
        <w:rPr>
          <w:spacing w:val="-4"/>
        </w:rPr>
        <w:t xml:space="preserve"> </w:t>
      </w:r>
      <w:r>
        <w:t>(being different to other playgrounds) and the trampoline.</w:t>
      </w:r>
    </w:p>
    <w:p w14:paraId="0DE6B9B5" w14:textId="77777777" w:rsidR="00F4070A" w:rsidRDefault="000417A5">
      <w:pPr>
        <w:pStyle w:val="ListParagraph"/>
        <w:numPr>
          <w:ilvl w:val="2"/>
          <w:numId w:val="3"/>
        </w:numPr>
        <w:tabs>
          <w:tab w:val="left" w:pos="1816"/>
        </w:tabs>
        <w:spacing w:before="121"/>
        <w:ind w:left="1815" w:right="400"/>
      </w:pPr>
      <w:bookmarkStart w:id="18" w:name="2.6.2_Most_visitors_felt_either_“very_sa"/>
      <w:bookmarkEnd w:id="18"/>
      <w:r>
        <w:t>Most</w:t>
      </w:r>
      <w:r>
        <w:rPr>
          <w:spacing w:val="-2"/>
        </w:rPr>
        <w:t xml:space="preserve"> </w:t>
      </w:r>
      <w:r>
        <w:t>visitors</w:t>
      </w:r>
      <w:r>
        <w:rPr>
          <w:spacing w:val="-4"/>
        </w:rPr>
        <w:t xml:space="preserve"> </w:t>
      </w:r>
      <w:r>
        <w:t>felt either</w:t>
      </w:r>
      <w:r>
        <w:rPr>
          <w:spacing w:val="-3"/>
        </w:rPr>
        <w:t xml:space="preserve"> </w:t>
      </w:r>
      <w:r>
        <w:t>“ver</w:t>
      </w:r>
      <w:r>
        <w:t>y</w:t>
      </w:r>
      <w:r>
        <w:rPr>
          <w:spacing w:val="-1"/>
        </w:rPr>
        <w:t xml:space="preserve"> </w:t>
      </w:r>
      <w:r>
        <w:t>safe”</w:t>
      </w:r>
      <w:r>
        <w:rPr>
          <w:spacing w:val="-3"/>
        </w:rPr>
        <w:t xml:space="preserve"> </w:t>
      </w:r>
      <w:r>
        <w:t>or</w:t>
      </w:r>
      <w:r>
        <w:rPr>
          <w:spacing w:val="-3"/>
        </w:rPr>
        <w:t xml:space="preserve"> </w:t>
      </w:r>
      <w:r>
        <w:t>“safe” when</w:t>
      </w:r>
      <w:r>
        <w:rPr>
          <w:spacing w:val="-4"/>
        </w:rPr>
        <w:t xml:space="preserve"> </w:t>
      </w:r>
      <w:r>
        <w:t>visiting</w:t>
      </w:r>
      <w:r>
        <w:rPr>
          <w:spacing w:val="-2"/>
        </w:rPr>
        <w:t xml:space="preserve"> </w:t>
      </w:r>
      <w:r>
        <w:t>(75%</w:t>
      </w:r>
      <w:r>
        <w:rPr>
          <w:spacing w:val="-3"/>
        </w:rPr>
        <w:t xml:space="preserve"> </w:t>
      </w:r>
      <w:r>
        <w:t>of</w:t>
      </w:r>
      <w:r>
        <w:rPr>
          <w:spacing w:val="-3"/>
        </w:rPr>
        <w:t xml:space="preserve"> </w:t>
      </w:r>
      <w:r>
        <w:t>adults</w:t>
      </w:r>
      <w:r>
        <w:rPr>
          <w:spacing w:val="-4"/>
        </w:rPr>
        <w:t xml:space="preserve"> </w:t>
      </w:r>
      <w:r>
        <w:t>and</w:t>
      </w:r>
      <w:r>
        <w:rPr>
          <w:spacing w:val="-2"/>
        </w:rPr>
        <w:t xml:space="preserve"> </w:t>
      </w:r>
      <w:r>
        <w:t>92% of children) and there was no significant difference in perceptions of safety when comparing data collected when staff were or weren’t present.</w:t>
      </w:r>
    </w:p>
    <w:p w14:paraId="676F0707" w14:textId="77777777" w:rsidR="00F4070A" w:rsidRDefault="000417A5">
      <w:pPr>
        <w:pStyle w:val="ListParagraph"/>
        <w:numPr>
          <w:ilvl w:val="2"/>
          <w:numId w:val="3"/>
        </w:numPr>
        <w:tabs>
          <w:tab w:val="left" w:pos="1816"/>
        </w:tabs>
        <w:spacing w:before="119"/>
        <w:ind w:left="1815" w:right="474"/>
      </w:pPr>
      <w:bookmarkStart w:id="19" w:name="2.6.3_41%_of_visitors_indicated_they_pre"/>
      <w:bookmarkEnd w:id="19"/>
      <w:r>
        <w:t>41% of visitors indicated they preferred to visit the playground when staff were there,</w:t>
      </w:r>
      <w:r>
        <w:rPr>
          <w:spacing w:val="-1"/>
        </w:rPr>
        <w:t xml:space="preserve"> </w:t>
      </w:r>
      <w:r>
        <w:t>32%</w:t>
      </w:r>
      <w:r>
        <w:rPr>
          <w:spacing w:val="-2"/>
        </w:rPr>
        <w:t xml:space="preserve"> </w:t>
      </w:r>
      <w:r>
        <w:t>said</w:t>
      </w:r>
      <w:r>
        <w:rPr>
          <w:spacing w:val="-5"/>
        </w:rPr>
        <w:t xml:space="preserve"> </w:t>
      </w:r>
      <w:r>
        <w:t>that</w:t>
      </w:r>
      <w:r>
        <w:rPr>
          <w:spacing w:val="-4"/>
        </w:rPr>
        <w:t xml:space="preserve"> </w:t>
      </w:r>
      <w:r>
        <w:t>they</w:t>
      </w:r>
      <w:r>
        <w:rPr>
          <w:spacing w:val="-5"/>
        </w:rPr>
        <w:t xml:space="preserve"> </w:t>
      </w:r>
      <w:r>
        <w:t>p</w:t>
      </w:r>
      <w:r>
        <w:t>referred</w:t>
      </w:r>
      <w:r>
        <w:rPr>
          <w:spacing w:val="-5"/>
        </w:rPr>
        <w:t xml:space="preserve"> </w:t>
      </w:r>
      <w:r>
        <w:t>to</w:t>
      </w:r>
      <w:r>
        <w:rPr>
          <w:spacing w:val="-3"/>
        </w:rPr>
        <w:t xml:space="preserve"> </w:t>
      </w:r>
      <w:r>
        <w:t>come</w:t>
      </w:r>
      <w:r>
        <w:rPr>
          <w:spacing w:val="-5"/>
        </w:rPr>
        <w:t xml:space="preserve"> </w:t>
      </w:r>
      <w:r>
        <w:t>when</w:t>
      </w:r>
      <w:r>
        <w:rPr>
          <w:spacing w:val="-5"/>
        </w:rPr>
        <w:t xml:space="preserve"> </w:t>
      </w:r>
      <w:r>
        <w:t>it</w:t>
      </w:r>
      <w:r>
        <w:rPr>
          <w:spacing w:val="-1"/>
        </w:rPr>
        <w:t xml:space="preserve"> </w:t>
      </w:r>
      <w:r>
        <w:t>is</w:t>
      </w:r>
      <w:r>
        <w:rPr>
          <w:spacing w:val="-2"/>
        </w:rPr>
        <w:t xml:space="preserve"> </w:t>
      </w:r>
      <w:r>
        <w:t>quiet,</w:t>
      </w:r>
      <w:r>
        <w:rPr>
          <w:spacing w:val="-1"/>
        </w:rPr>
        <w:t xml:space="preserve"> </w:t>
      </w:r>
      <w:r>
        <w:t>while</w:t>
      </w:r>
      <w:r>
        <w:rPr>
          <w:spacing w:val="-3"/>
        </w:rPr>
        <w:t xml:space="preserve"> </w:t>
      </w:r>
      <w:r>
        <w:t>26%</w:t>
      </w:r>
      <w:r>
        <w:rPr>
          <w:spacing w:val="-4"/>
        </w:rPr>
        <w:t xml:space="preserve"> </w:t>
      </w:r>
      <w:r>
        <w:t>indicated that they had no preference and would come to the playground at any time.</w:t>
      </w:r>
    </w:p>
    <w:p w14:paraId="296D932D" w14:textId="77777777" w:rsidR="00F4070A" w:rsidRDefault="000417A5">
      <w:pPr>
        <w:pStyle w:val="ListParagraph"/>
        <w:numPr>
          <w:ilvl w:val="2"/>
          <w:numId w:val="3"/>
        </w:numPr>
        <w:tabs>
          <w:tab w:val="left" w:pos="1816"/>
        </w:tabs>
        <w:ind w:left="1815" w:right="974"/>
      </w:pPr>
      <w:bookmarkStart w:id="20" w:name="2.6.4_The_majority_of_adults_surveyed_(4"/>
      <w:bookmarkEnd w:id="20"/>
      <w:proofErr w:type="gramStart"/>
      <w:r>
        <w:t>The</w:t>
      </w:r>
      <w:r>
        <w:rPr>
          <w:spacing w:val="-2"/>
        </w:rPr>
        <w:t xml:space="preserve"> </w:t>
      </w:r>
      <w:r>
        <w:t>majority</w:t>
      </w:r>
      <w:r>
        <w:rPr>
          <w:spacing w:val="-2"/>
        </w:rPr>
        <w:t xml:space="preserve"> </w:t>
      </w:r>
      <w:r>
        <w:t>of</w:t>
      </w:r>
      <w:proofErr w:type="gramEnd"/>
      <w:r>
        <w:rPr>
          <w:spacing w:val="-1"/>
        </w:rPr>
        <w:t xml:space="preserve"> </w:t>
      </w:r>
      <w:r>
        <w:t>adults</w:t>
      </w:r>
      <w:r>
        <w:rPr>
          <w:spacing w:val="-2"/>
        </w:rPr>
        <w:t xml:space="preserve"> </w:t>
      </w:r>
      <w:r>
        <w:t>surveyed</w:t>
      </w:r>
      <w:r>
        <w:rPr>
          <w:spacing w:val="-5"/>
        </w:rPr>
        <w:t xml:space="preserve"> </w:t>
      </w:r>
      <w:r>
        <w:t>(44%)</w:t>
      </w:r>
      <w:r>
        <w:rPr>
          <w:spacing w:val="-1"/>
        </w:rPr>
        <w:t xml:space="preserve"> </w:t>
      </w:r>
      <w:r>
        <w:t>indicated</w:t>
      </w:r>
      <w:r>
        <w:rPr>
          <w:spacing w:val="-5"/>
        </w:rPr>
        <w:t xml:space="preserve"> </w:t>
      </w:r>
      <w:r>
        <w:t>that</w:t>
      </w:r>
      <w:r>
        <w:rPr>
          <w:spacing w:val="-4"/>
        </w:rPr>
        <w:t xml:space="preserve"> </w:t>
      </w:r>
      <w:r>
        <w:t>this</w:t>
      </w:r>
      <w:r>
        <w:rPr>
          <w:spacing w:val="-2"/>
        </w:rPr>
        <w:t xml:space="preserve"> </w:t>
      </w:r>
      <w:r>
        <w:t>was</w:t>
      </w:r>
      <w:r>
        <w:rPr>
          <w:spacing w:val="-5"/>
        </w:rPr>
        <w:t xml:space="preserve"> </w:t>
      </w:r>
      <w:r>
        <w:t>their</w:t>
      </w:r>
      <w:r>
        <w:rPr>
          <w:spacing w:val="-4"/>
        </w:rPr>
        <w:t xml:space="preserve"> </w:t>
      </w:r>
      <w:r>
        <w:t>first</w:t>
      </w:r>
      <w:r>
        <w:rPr>
          <w:spacing w:val="-3"/>
        </w:rPr>
        <w:t xml:space="preserve"> </w:t>
      </w:r>
      <w:r>
        <w:t xml:space="preserve">time </w:t>
      </w:r>
      <w:r>
        <w:rPr>
          <w:spacing w:val="-2"/>
        </w:rPr>
        <w:t>visiting.</w:t>
      </w:r>
    </w:p>
    <w:p w14:paraId="6BB3F3F2" w14:textId="77777777" w:rsidR="00F4070A" w:rsidRDefault="000417A5">
      <w:pPr>
        <w:pStyle w:val="ListParagraph"/>
        <w:numPr>
          <w:ilvl w:val="2"/>
          <w:numId w:val="3"/>
        </w:numPr>
        <w:tabs>
          <w:tab w:val="left" w:pos="1816"/>
        </w:tabs>
        <w:ind w:left="1815" w:right="868"/>
      </w:pPr>
      <w:bookmarkStart w:id="21" w:name="2.6.5_The_busiest_time_for_visitors_was_"/>
      <w:bookmarkEnd w:id="21"/>
      <w:r>
        <w:t>The</w:t>
      </w:r>
      <w:r>
        <w:rPr>
          <w:spacing w:val="-2"/>
        </w:rPr>
        <w:t xml:space="preserve"> </w:t>
      </w:r>
      <w:r>
        <w:t>busiest</w:t>
      </w:r>
      <w:r>
        <w:rPr>
          <w:spacing w:val="-3"/>
        </w:rPr>
        <w:t xml:space="preserve"> </w:t>
      </w:r>
      <w:r>
        <w:t>time</w:t>
      </w:r>
      <w:r>
        <w:rPr>
          <w:spacing w:val="-7"/>
        </w:rPr>
        <w:t xml:space="preserve"> </w:t>
      </w:r>
      <w:r>
        <w:t>for</w:t>
      </w:r>
      <w:r>
        <w:rPr>
          <w:spacing w:val="-4"/>
        </w:rPr>
        <w:t xml:space="preserve"> </w:t>
      </w:r>
      <w:r>
        <w:t>visitors</w:t>
      </w:r>
      <w:r>
        <w:rPr>
          <w:spacing w:val="-2"/>
        </w:rPr>
        <w:t xml:space="preserve"> </w:t>
      </w:r>
      <w:r>
        <w:t>was</w:t>
      </w:r>
      <w:r>
        <w:rPr>
          <w:spacing w:val="-5"/>
        </w:rPr>
        <w:t xml:space="preserve"> </w:t>
      </w:r>
      <w:r>
        <w:t>12.00pm</w:t>
      </w:r>
      <w:r>
        <w:rPr>
          <w:spacing w:val="-1"/>
        </w:rPr>
        <w:t xml:space="preserve"> </w:t>
      </w:r>
      <w:r>
        <w:t>on</w:t>
      </w:r>
      <w:r>
        <w:rPr>
          <w:spacing w:val="-5"/>
        </w:rPr>
        <w:t xml:space="preserve"> </w:t>
      </w:r>
      <w:r>
        <w:t>both</w:t>
      </w:r>
      <w:r>
        <w:rPr>
          <w:spacing w:val="-3"/>
        </w:rPr>
        <w:t xml:space="preserve"> </w:t>
      </w:r>
      <w:r>
        <w:t>weekdays</w:t>
      </w:r>
      <w:r>
        <w:rPr>
          <w:spacing w:val="-2"/>
        </w:rPr>
        <w:t xml:space="preserve"> </w:t>
      </w:r>
      <w:r>
        <w:t>and</w:t>
      </w:r>
      <w:r>
        <w:rPr>
          <w:spacing w:val="-5"/>
        </w:rPr>
        <w:t xml:space="preserve"> </w:t>
      </w:r>
      <w:r>
        <w:t>weekends. However, visitors with young children prefer to visit in the morning.</w:t>
      </w:r>
    </w:p>
    <w:p w14:paraId="71A27981" w14:textId="77777777" w:rsidR="00F4070A" w:rsidRDefault="000417A5">
      <w:pPr>
        <w:pStyle w:val="ListParagraph"/>
        <w:numPr>
          <w:ilvl w:val="2"/>
          <w:numId w:val="3"/>
        </w:numPr>
        <w:tabs>
          <w:tab w:val="left" w:pos="1816"/>
        </w:tabs>
        <w:ind w:left="1815" w:right="499"/>
      </w:pPr>
      <w:bookmarkStart w:id="22" w:name="2.6.6_Support_for_the_extended_opening_h"/>
      <w:bookmarkEnd w:id="22"/>
      <w:r>
        <w:t>Support</w:t>
      </w:r>
      <w:r>
        <w:rPr>
          <w:spacing w:val="-4"/>
        </w:rPr>
        <w:t xml:space="preserve"> </w:t>
      </w:r>
      <w:r>
        <w:t>for</w:t>
      </w:r>
      <w:r>
        <w:rPr>
          <w:spacing w:val="-6"/>
        </w:rPr>
        <w:t xml:space="preserve"> </w:t>
      </w:r>
      <w:r>
        <w:t>the</w:t>
      </w:r>
      <w:r>
        <w:rPr>
          <w:spacing w:val="-3"/>
        </w:rPr>
        <w:t xml:space="preserve"> </w:t>
      </w:r>
      <w:r>
        <w:t>extended</w:t>
      </w:r>
      <w:r>
        <w:rPr>
          <w:spacing w:val="-5"/>
        </w:rPr>
        <w:t xml:space="preserve"> </w:t>
      </w:r>
      <w:r>
        <w:t>opening</w:t>
      </w:r>
      <w:r>
        <w:rPr>
          <w:spacing w:val="-3"/>
        </w:rPr>
        <w:t xml:space="preserve"> </w:t>
      </w:r>
      <w:r>
        <w:t>hours</w:t>
      </w:r>
      <w:r>
        <w:rPr>
          <w:spacing w:val="-5"/>
        </w:rPr>
        <w:t xml:space="preserve"> </w:t>
      </w:r>
      <w:r>
        <w:t>was</w:t>
      </w:r>
      <w:r>
        <w:rPr>
          <w:spacing w:val="-5"/>
        </w:rPr>
        <w:t xml:space="preserve"> </w:t>
      </w:r>
      <w:r>
        <w:t>“strongly</w:t>
      </w:r>
      <w:r>
        <w:rPr>
          <w:spacing w:val="-2"/>
        </w:rPr>
        <w:t xml:space="preserve"> </w:t>
      </w:r>
      <w:r>
        <w:t>supported”</w:t>
      </w:r>
      <w:r>
        <w:rPr>
          <w:spacing w:val="-4"/>
        </w:rPr>
        <w:t xml:space="preserve"> </w:t>
      </w:r>
      <w:r>
        <w:t>or</w:t>
      </w:r>
      <w:r>
        <w:rPr>
          <w:spacing w:val="-4"/>
        </w:rPr>
        <w:t xml:space="preserve"> </w:t>
      </w:r>
      <w:r>
        <w:t>“supported” by 45% and 42% respectively (a total of 87%) and “opposed” or “stron</w:t>
      </w:r>
      <w:r>
        <w:t>gly opposed” by a total of 4% (or 2% for each category).</w:t>
      </w:r>
    </w:p>
    <w:p w14:paraId="011C4DF7" w14:textId="77777777" w:rsidR="00F4070A" w:rsidRDefault="000417A5">
      <w:pPr>
        <w:pStyle w:val="ListParagraph"/>
        <w:numPr>
          <w:ilvl w:val="2"/>
          <w:numId w:val="3"/>
        </w:numPr>
        <w:tabs>
          <w:tab w:val="left" w:pos="1816"/>
        </w:tabs>
        <w:ind w:left="1815" w:right="644"/>
      </w:pPr>
      <w:bookmarkStart w:id="23" w:name="2.6.7_In_summary,_the_trial_resulted_in_"/>
      <w:bookmarkEnd w:id="23"/>
      <w:r>
        <w:t>In</w:t>
      </w:r>
      <w:r>
        <w:rPr>
          <w:spacing w:val="-2"/>
        </w:rPr>
        <w:t xml:space="preserve"> </w:t>
      </w:r>
      <w:r>
        <w:t>summary,</w:t>
      </w:r>
      <w:r>
        <w:rPr>
          <w:spacing w:val="-3"/>
        </w:rPr>
        <w:t xml:space="preserve"> </w:t>
      </w:r>
      <w:r>
        <w:t>the</w:t>
      </w:r>
      <w:r>
        <w:rPr>
          <w:spacing w:val="-4"/>
        </w:rPr>
        <w:t xml:space="preserve"> </w:t>
      </w:r>
      <w:r>
        <w:t>trial</w:t>
      </w:r>
      <w:r>
        <w:rPr>
          <w:spacing w:val="-5"/>
        </w:rPr>
        <w:t xml:space="preserve"> </w:t>
      </w:r>
      <w:r>
        <w:t>resulted</w:t>
      </w:r>
      <w:r>
        <w:rPr>
          <w:spacing w:val="-2"/>
        </w:rPr>
        <w:t xml:space="preserve"> </w:t>
      </w:r>
      <w:r>
        <w:t>in</w:t>
      </w:r>
      <w:r>
        <w:rPr>
          <w:spacing w:val="-2"/>
        </w:rPr>
        <w:t xml:space="preserve"> </w:t>
      </w:r>
      <w:r>
        <w:t>greater</w:t>
      </w:r>
      <w:r>
        <w:rPr>
          <w:spacing w:val="-3"/>
        </w:rPr>
        <w:t xml:space="preserve"> </w:t>
      </w:r>
      <w:r>
        <w:t>site</w:t>
      </w:r>
      <w:r>
        <w:rPr>
          <w:spacing w:val="-3"/>
        </w:rPr>
        <w:t xml:space="preserve"> </w:t>
      </w:r>
      <w:r>
        <w:t>use,</w:t>
      </w:r>
      <w:r>
        <w:rPr>
          <w:spacing w:val="-3"/>
        </w:rPr>
        <w:t xml:space="preserve"> </w:t>
      </w:r>
      <w:r>
        <w:t>including</w:t>
      </w:r>
      <w:r>
        <w:rPr>
          <w:spacing w:val="-2"/>
        </w:rPr>
        <w:t xml:space="preserve"> </w:t>
      </w:r>
      <w:r>
        <w:t>from</w:t>
      </w:r>
      <w:r>
        <w:rPr>
          <w:spacing w:val="-3"/>
        </w:rPr>
        <w:t xml:space="preserve"> </w:t>
      </w:r>
      <w:r>
        <w:t>many</w:t>
      </w:r>
      <w:r>
        <w:rPr>
          <w:spacing w:val="-4"/>
        </w:rPr>
        <w:t xml:space="preserve"> </w:t>
      </w:r>
      <w:r>
        <w:t>first-time users. It also highlighted the need for site improvements for safety and accessibility (particularly at Skinners).</w:t>
      </w:r>
    </w:p>
    <w:p w14:paraId="35E7B933" w14:textId="77777777" w:rsidR="00F4070A" w:rsidRDefault="00F4070A">
      <w:pPr>
        <w:pStyle w:val="BodyText"/>
        <w:rPr>
          <w:sz w:val="20"/>
        </w:rPr>
      </w:pPr>
    </w:p>
    <w:p w14:paraId="15B8A369" w14:textId="77777777" w:rsidR="00F4070A" w:rsidRDefault="00F4070A">
      <w:pPr>
        <w:pStyle w:val="BodyText"/>
        <w:rPr>
          <w:sz w:val="20"/>
        </w:rPr>
      </w:pPr>
    </w:p>
    <w:p w14:paraId="6761B5D4" w14:textId="567B2B2A" w:rsidR="00F4070A" w:rsidRDefault="00F4070A">
      <w:pPr>
        <w:pStyle w:val="BodyText"/>
        <w:spacing w:before="9"/>
        <w:rPr>
          <w:sz w:val="18"/>
        </w:rPr>
      </w:pPr>
    </w:p>
    <w:p w14:paraId="2A89792F" w14:textId="77777777" w:rsidR="00F4070A" w:rsidRDefault="00F4070A">
      <w:pPr>
        <w:rPr>
          <w:sz w:val="18"/>
        </w:rPr>
        <w:sectPr w:rsidR="00F4070A">
          <w:pgSz w:w="11910" w:h="16850"/>
          <w:pgMar w:top="2400" w:right="780" w:bottom="1220" w:left="1020" w:header="965" w:footer="1040" w:gutter="0"/>
          <w:cols w:space="720"/>
        </w:sectPr>
      </w:pPr>
    </w:p>
    <w:p w14:paraId="76FABA84" w14:textId="77777777" w:rsidR="00F4070A" w:rsidRDefault="00F4070A">
      <w:pPr>
        <w:pStyle w:val="BodyText"/>
        <w:spacing w:before="2"/>
        <w:rPr>
          <w:sz w:val="29"/>
        </w:rPr>
      </w:pPr>
    </w:p>
    <w:p w14:paraId="0BD24DDF" w14:textId="77777777" w:rsidR="00F4070A" w:rsidRDefault="000417A5">
      <w:pPr>
        <w:pStyle w:val="ListParagraph"/>
        <w:numPr>
          <w:ilvl w:val="1"/>
          <w:numId w:val="3"/>
        </w:numPr>
        <w:tabs>
          <w:tab w:val="left" w:pos="1245"/>
          <w:tab w:val="left" w:pos="1246"/>
        </w:tabs>
        <w:spacing w:before="94"/>
        <w:ind w:right="371"/>
      </w:pPr>
      <w:bookmarkStart w:id="24" w:name="2.7_The_two_research_methodologies_each_"/>
      <w:bookmarkEnd w:id="24"/>
      <w:r>
        <w:t>The two</w:t>
      </w:r>
      <w:r>
        <w:rPr>
          <w:spacing w:val="-1"/>
        </w:rPr>
        <w:t xml:space="preserve"> </w:t>
      </w:r>
      <w:r>
        <w:t>research</w:t>
      </w:r>
      <w:r>
        <w:rPr>
          <w:spacing w:val="-1"/>
        </w:rPr>
        <w:t xml:space="preserve"> </w:t>
      </w:r>
      <w:r>
        <w:t>methodologies each tell a</w:t>
      </w:r>
      <w:r>
        <w:rPr>
          <w:spacing w:val="-1"/>
        </w:rPr>
        <w:t xml:space="preserve"> </w:t>
      </w:r>
      <w:r>
        <w:t xml:space="preserve">slightly different story. </w:t>
      </w:r>
      <w:proofErr w:type="gramStart"/>
      <w:r>
        <w:t>In</w:t>
      </w:r>
      <w:r>
        <w:rPr>
          <w:spacing w:val="-1"/>
        </w:rPr>
        <w:t xml:space="preserve"> </w:t>
      </w:r>
      <w:r>
        <w:t>particular there</w:t>
      </w:r>
      <w:proofErr w:type="gramEnd"/>
      <w:r>
        <w:t xml:space="preserve"> is a</w:t>
      </w:r>
      <w:r>
        <w:rPr>
          <w:spacing w:val="-2"/>
        </w:rPr>
        <w:t xml:space="preserve"> </w:t>
      </w:r>
      <w:r>
        <w:t>difference</w:t>
      </w:r>
      <w:r>
        <w:rPr>
          <w:spacing w:val="-2"/>
        </w:rPr>
        <w:t xml:space="preserve"> </w:t>
      </w:r>
      <w:r>
        <w:t>in</w:t>
      </w:r>
      <w:r>
        <w:rPr>
          <w:spacing w:val="-4"/>
        </w:rPr>
        <w:t xml:space="preserve"> </w:t>
      </w:r>
      <w:r>
        <w:t>the</w:t>
      </w:r>
      <w:r>
        <w:rPr>
          <w:spacing w:val="-4"/>
        </w:rPr>
        <w:t xml:space="preserve"> </w:t>
      </w:r>
      <w:r>
        <w:t>perceptions</w:t>
      </w:r>
      <w:r>
        <w:rPr>
          <w:spacing w:val="-1"/>
        </w:rPr>
        <w:t xml:space="preserve"> </w:t>
      </w:r>
      <w:r>
        <w:t>of</w:t>
      </w:r>
      <w:r>
        <w:rPr>
          <w:spacing w:val="-3"/>
        </w:rPr>
        <w:t xml:space="preserve"> </w:t>
      </w:r>
      <w:r>
        <w:t>safety</w:t>
      </w:r>
      <w:r>
        <w:rPr>
          <w:spacing w:val="-4"/>
        </w:rPr>
        <w:t xml:space="preserve"> </w:t>
      </w:r>
      <w:r>
        <w:t>with</w:t>
      </w:r>
      <w:r>
        <w:rPr>
          <w:spacing w:val="-4"/>
        </w:rPr>
        <w:t xml:space="preserve"> </w:t>
      </w:r>
      <w:r>
        <w:t>the</w:t>
      </w:r>
      <w:r>
        <w:rPr>
          <w:spacing w:val="-6"/>
        </w:rPr>
        <w:t xml:space="preserve"> </w:t>
      </w:r>
      <w:r>
        <w:t>Submissions</w:t>
      </w:r>
      <w:r>
        <w:rPr>
          <w:spacing w:val="-1"/>
        </w:rPr>
        <w:t xml:space="preserve"> </w:t>
      </w:r>
      <w:r>
        <w:t>attributing</w:t>
      </w:r>
      <w:r>
        <w:rPr>
          <w:spacing w:val="-2"/>
        </w:rPr>
        <w:t xml:space="preserve"> </w:t>
      </w:r>
      <w:r>
        <w:t>safety</w:t>
      </w:r>
      <w:r>
        <w:rPr>
          <w:spacing w:val="-4"/>
        </w:rPr>
        <w:t xml:space="preserve"> </w:t>
      </w:r>
      <w:r>
        <w:t>to</w:t>
      </w:r>
      <w:r>
        <w:rPr>
          <w:spacing w:val="-4"/>
        </w:rPr>
        <w:t xml:space="preserve"> </w:t>
      </w:r>
      <w:r>
        <w:t xml:space="preserve">being reliant / </w:t>
      </w:r>
      <w:proofErr w:type="spellStart"/>
      <w:r>
        <w:t>dependant</w:t>
      </w:r>
      <w:proofErr w:type="spellEnd"/>
      <w:r>
        <w:t xml:space="preserve"> in having staff on site. While the intercept surveys found no significant</w:t>
      </w:r>
      <w:r>
        <w:rPr>
          <w:spacing w:val="-1"/>
        </w:rPr>
        <w:t xml:space="preserve"> </w:t>
      </w:r>
      <w:r>
        <w:t>difference</w:t>
      </w:r>
      <w:r>
        <w:rPr>
          <w:spacing w:val="-5"/>
        </w:rPr>
        <w:t xml:space="preserve"> </w:t>
      </w:r>
      <w:r>
        <w:t>in</w:t>
      </w:r>
      <w:r>
        <w:rPr>
          <w:spacing w:val="-3"/>
        </w:rPr>
        <w:t xml:space="preserve"> </w:t>
      </w:r>
      <w:r>
        <w:t>perceptions</w:t>
      </w:r>
      <w:r>
        <w:rPr>
          <w:spacing w:val="-5"/>
        </w:rPr>
        <w:t xml:space="preserve"> </w:t>
      </w:r>
      <w:r>
        <w:t>of</w:t>
      </w:r>
      <w:r>
        <w:rPr>
          <w:spacing w:val="-4"/>
        </w:rPr>
        <w:t xml:space="preserve"> </w:t>
      </w:r>
      <w:r>
        <w:t>safety</w:t>
      </w:r>
      <w:r>
        <w:rPr>
          <w:spacing w:val="-5"/>
        </w:rPr>
        <w:t xml:space="preserve"> </w:t>
      </w:r>
      <w:r>
        <w:t>when</w:t>
      </w:r>
      <w:r>
        <w:rPr>
          <w:spacing w:val="-3"/>
        </w:rPr>
        <w:t xml:space="preserve"> </w:t>
      </w:r>
      <w:r>
        <w:t>comparing</w:t>
      </w:r>
      <w:r>
        <w:rPr>
          <w:spacing w:val="-3"/>
        </w:rPr>
        <w:t xml:space="preserve"> </w:t>
      </w:r>
      <w:r>
        <w:t>data</w:t>
      </w:r>
      <w:r>
        <w:rPr>
          <w:spacing w:val="-3"/>
        </w:rPr>
        <w:t xml:space="preserve"> </w:t>
      </w:r>
      <w:r>
        <w:t>collected</w:t>
      </w:r>
      <w:r>
        <w:rPr>
          <w:spacing w:val="-3"/>
        </w:rPr>
        <w:t xml:space="preserve"> </w:t>
      </w:r>
      <w:r>
        <w:t>when</w:t>
      </w:r>
      <w:r>
        <w:rPr>
          <w:spacing w:val="-3"/>
        </w:rPr>
        <w:t xml:space="preserve"> </w:t>
      </w:r>
      <w:r>
        <w:t>st</w:t>
      </w:r>
      <w:r>
        <w:t>aff were or weren’t’ present.</w:t>
      </w:r>
    </w:p>
    <w:p w14:paraId="1E02177D" w14:textId="77777777" w:rsidR="00F4070A" w:rsidRDefault="000417A5">
      <w:pPr>
        <w:pStyle w:val="ListParagraph"/>
        <w:numPr>
          <w:ilvl w:val="1"/>
          <w:numId w:val="3"/>
        </w:numPr>
        <w:tabs>
          <w:tab w:val="left" w:pos="1245"/>
          <w:tab w:val="left" w:pos="1246"/>
        </w:tabs>
        <w:spacing w:before="119"/>
        <w:ind w:right="356"/>
      </w:pPr>
      <w:bookmarkStart w:id="25" w:name="2.8_The_similar_findings_from_the_two_me"/>
      <w:bookmarkEnd w:id="25"/>
      <w:r>
        <w:t>The</w:t>
      </w:r>
      <w:r>
        <w:rPr>
          <w:spacing w:val="-1"/>
        </w:rPr>
        <w:t xml:space="preserve"> </w:t>
      </w:r>
      <w:r>
        <w:t>similar</w:t>
      </w:r>
      <w:r>
        <w:rPr>
          <w:spacing w:val="-2"/>
        </w:rPr>
        <w:t xml:space="preserve"> </w:t>
      </w:r>
      <w:r>
        <w:t>findings from</w:t>
      </w:r>
      <w:r>
        <w:rPr>
          <w:spacing w:val="-2"/>
        </w:rPr>
        <w:t xml:space="preserve"> </w:t>
      </w:r>
      <w:r>
        <w:t>the</w:t>
      </w:r>
      <w:r>
        <w:rPr>
          <w:spacing w:val="-3"/>
        </w:rPr>
        <w:t xml:space="preserve"> </w:t>
      </w:r>
      <w:r>
        <w:t>two</w:t>
      </w:r>
      <w:r>
        <w:rPr>
          <w:spacing w:val="-3"/>
        </w:rPr>
        <w:t xml:space="preserve"> </w:t>
      </w:r>
      <w:r>
        <w:t>methodologies include</w:t>
      </w:r>
      <w:r>
        <w:rPr>
          <w:spacing w:val="-1"/>
        </w:rPr>
        <w:t xml:space="preserve"> </w:t>
      </w:r>
      <w:r>
        <w:t>that</w:t>
      </w:r>
      <w:r>
        <w:rPr>
          <w:spacing w:val="-4"/>
        </w:rPr>
        <w:t xml:space="preserve"> </w:t>
      </w:r>
      <w:r>
        <w:t>the</w:t>
      </w:r>
      <w:r>
        <w:rPr>
          <w:spacing w:val="-1"/>
        </w:rPr>
        <w:t xml:space="preserve"> </w:t>
      </w:r>
      <w:r>
        <w:t>playgrounds are</w:t>
      </w:r>
      <w:r>
        <w:rPr>
          <w:spacing w:val="-3"/>
        </w:rPr>
        <w:t xml:space="preserve"> </w:t>
      </w:r>
      <w:r>
        <w:t>highly valued for their unique play equipment that has a different and natural aesthetic, the trampolines</w:t>
      </w:r>
      <w:r>
        <w:rPr>
          <w:spacing w:val="-1"/>
        </w:rPr>
        <w:t xml:space="preserve"> </w:t>
      </w:r>
      <w:r>
        <w:t>and</w:t>
      </w:r>
      <w:r>
        <w:rPr>
          <w:spacing w:val="-4"/>
        </w:rPr>
        <w:t xml:space="preserve"> </w:t>
      </w:r>
      <w:r>
        <w:t>the</w:t>
      </w:r>
      <w:r>
        <w:rPr>
          <w:spacing w:val="-1"/>
        </w:rPr>
        <w:t xml:space="preserve"> </w:t>
      </w:r>
      <w:r>
        <w:t>opportunities</w:t>
      </w:r>
      <w:r>
        <w:rPr>
          <w:spacing w:val="-4"/>
        </w:rPr>
        <w:t xml:space="preserve"> </w:t>
      </w:r>
      <w:r>
        <w:t>provided</w:t>
      </w:r>
      <w:r>
        <w:rPr>
          <w:spacing w:val="-4"/>
        </w:rPr>
        <w:t xml:space="preserve"> </w:t>
      </w:r>
      <w:r>
        <w:t>for</w:t>
      </w:r>
      <w:r>
        <w:rPr>
          <w:spacing w:val="-3"/>
        </w:rPr>
        <w:t xml:space="preserve"> </w:t>
      </w:r>
      <w:r>
        <w:t>play</w:t>
      </w:r>
      <w:r>
        <w:rPr>
          <w:spacing w:val="-1"/>
        </w:rPr>
        <w:t xml:space="preserve"> </w:t>
      </w:r>
      <w:r>
        <w:t>that is</w:t>
      </w:r>
      <w:r>
        <w:rPr>
          <w:spacing w:val="-4"/>
        </w:rPr>
        <w:t xml:space="preserve"> </w:t>
      </w:r>
      <w:r>
        <w:t>risky</w:t>
      </w:r>
      <w:r>
        <w:rPr>
          <w:spacing w:val="-4"/>
        </w:rPr>
        <w:t xml:space="preserve"> </w:t>
      </w:r>
      <w:r>
        <w:t>and</w:t>
      </w:r>
      <w:r>
        <w:rPr>
          <w:spacing w:val="-2"/>
        </w:rPr>
        <w:t xml:space="preserve"> </w:t>
      </w:r>
      <w:r>
        <w:t>has</w:t>
      </w:r>
      <w:r>
        <w:rPr>
          <w:spacing w:val="-1"/>
        </w:rPr>
        <w:t xml:space="preserve"> </w:t>
      </w:r>
      <w:r>
        <w:t>a</w:t>
      </w:r>
      <w:r>
        <w:rPr>
          <w:spacing w:val="-4"/>
        </w:rPr>
        <w:t xml:space="preserve"> </w:t>
      </w:r>
      <w:r>
        <w:t>connection</w:t>
      </w:r>
      <w:r>
        <w:rPr>
          <w:spacing w:val="-4"/>
        </w:rPr>
        <w:t xml:space="preserve"> </w:t>
      </w:r>
      <w:r>
        <w:t>to the natural world.</w:t>
      </w:r>
    </w:p>
    <w:p w14:paraId="514BE815" w14:textId="77777777" w:rsidR="00F4070A" w:rsidRDefault="000417A5">
      <w:pPr>
        <w:pStyle w:val="ListParagraph"/>
        <w:numPr>
          <w:ilvl w:val="1"/>
          <w:numId w:val="3"/>
        </w:numPr>
        <w:tabs>
          <w:tab w:val="left" w:pos="1245"/>
          <w:tab w:val="left" w:pos="1246"/>
        </w:tabs>
        <w:spacing w:before="121"/>
        <w:ind w:right="382"/>
      </w:pPr>
      <w:bookmarkStart w:id="26" w:name="2.9_Limitations_of_the_two_methodologies"/>
      <w:bookmarkEnd w:id="26"/>
      <w:r>
        <w:t>Limitations</w:t>
      </w:r>
      <w:r>
        <w:rPr>
          <w:spacing w:val="-2"/>
        </w:rPr>
        <w:t xml:space="preserve"> </w:t>
      </w:r>
      <w:r>
        <w:t>of</w:t>
      </w:r>
      <w:r>
        <w:rPr>
          <w:spacing w:val="-4"/>
        </w:rPr>
        <w:t xml:space="preserve"> </w:t>
      </w:r>
      <w:r>
        <w:t>the</w:t>
      </w:r>
      <w:r>
        <w:rPr>
          <w:spacing w:val="-4"/>
        </w:rPr>
        <w:t xml:space="preserve"> </w:t>
      </w:r>
      <w:r>
        <w:t>two</w:t>
      </w:r>
      <w:r>
        <w:rPr>
          <w:spacing w:val="-5"/>
        </w:rPr>
        <w:t xml:space="preserve"> </w:t>
      </w:r>
      <w:r>
        <w:t>methodologies</w:t>
      </w:r>
      <w:r>
        <w:rPr>
          <w:spacing w:val="-2"/>
        </w:rPr>
        <w:t xml:space="preserve"> </w:t>
      </w:r>
      <w:r>
        <w:t>are</w:t>
      </w:r>
      <w:r>
        <w:rPr>
          <w:spacing w:val="-4"/>
        </w:rPr>
        <w:t xml:space="preserve"> </w:t>
      </w:r>
      <w:r>
        <w:t>included</w:t>
      </w:r>
      <w:r>
        <w:rPr>
          <w:spacing w:val="-5"/>
        </w:rPr>
        <w:t xml:space="preserve"> </w:t>
      </w:r>
      <w:r>
        <w:t>in</w:t>
      </w:r>
      <w:r>
        <w:rPr>
          <w:spacing w:val="-3"/>
        </w:rPr>
        <w:t xml:space="preserve"> </w:t>
      </w:r>
      <w:r>
        <w:t>the</w:t>
      </w:r>
      <w:r>
        <w:rPr>
          <w:spacing w:val="-3"/>
        </w:rPr>
        <w:t xml:space="preserve"> </w:t>
      </w:r>
      <w:r>
        <w:t>Consultation</w:t>
      </w:r>
      <w:r>
        <w:rPr>
          <w:spacing w:val="-2"/>
        </w:rPr>
        <w:t xml:space="preserve"> </w:t>
      </w:r>
      <w:r>
        <w:t>and</w:t>
      </w:r>
      <w:r>
        <w:rPr>
          <w:spacing w:val="-6"/>
        </w:rPr>
        <w:t xml:space="preserve"> </w:t>
      </w:r>
      <w:r>
        <w:t>Stakeholders section of this report.</w:t>
      </w:r>
    </w:p>
    <w:p w14:paraId="68134704" w14:textId="77777777" w:rsidR="00F4070A" w:rsidRDefault="00F4070A">
      <w:pPr>
        <w:pStyle w:val="BodyText"/>
        <w:rPr>
          <w:sz w:val="20"/>
        </w:rPr>
      </w:pPr>
    </w:p>
    <w:p w14:paraId="4698590B" w14:textId="77777777" w:rsidR="00F4070A" w:rsidRDefault="00F4070A">
      <w:pPr>
        <w:pStyle w:val="BodyText"/>
        <w:rPr>
          <w:sz w:val="20"/>
        </w:rPr>
      </w:pPr>
    </w:p>
    <w:p w14:paraId="5D9CC6BF" w14:textId="77777777" w:rsidR="00F4070A" w:rsidRDefault="00F4070A">
      <w:pPr>
        <w:pStyle w:val="BodyText"/>
        <w:spacing w:before="3"/>
        <w:rPr>
          <w:sz w:val="23"/>
        </w:rPr>
      </w:pPr>
    </w:p>
    <w:p w14:paraId="62817FBA" w14:textId="30B18D1C" w:rsidR="00F4070A" w:rsidRDefault="000417A5">
      <w:pPr>
        <w:pStyle w:val="Heading1"/>
        <w:numPr>
          <w:ilvl w:val="0"/>
          <w:numId w:val="3"/>
        </w:numPr>
        <w:tabs>
          <w:tab w:val="left" w:pos="679"/>
          <w:tab w:val="left" w:pos="680"/>
        </w:tabs>
        <w:spacing w:before="1"/>
        <w:ind w:hanging="460"/>
        <w:jc w:val="left"/>
      </w:pPr>
      <w:bookmarkStart w:id="27" w:name="3._RECOMMENDATION"/>
      <w:bookmarkEnd w:id="27"/>
      <w:r>
        <w:rPr>
          <w:spacing w:val="-2"/>
        </w:rPr>
        <w:t>RECOMMENDATION</w:t>
      </w:r>
    </w:p>
    <w:p w14:paraId="1D0DE374" w14:textId="77777777" w:rsidR="00F4070A" w:rsidRDefault="000417A5">
      <w:pPr>
        <w:pStyle w:val="BodyText"/>
        <w:spacing w:before="119"/>
        <w:ind w:left="820"/>
      </w:pPr>
      <w:r>
        <w:t>That</w:t>
      </w:r>
      <w:r>
        <w:rPr>
          <w:spacing w:val="-1"/>
        </w:rPr>
        <w:t xml:space="preserve"> </w:t>
      </w:r>
      <w:r>
        <w:rPr>
          <w:spacing w:val="-2"/>
        </w:rPr>
        <w:t>Council:</w:t>
      </w:r>
    </w:p>
    <w:p w14:paraId="38DBADA9" w14:textId="77777777" w:rsidR="00F4070A" w:rsidRDefault="000417A5">
      <w:pPr>
        <w:pStyle w:val="ListParagraph"/>
        <w:numPr>
          <w:ilvl w:val="1"/>
          <w:numId w:val="3"/>
        </w:numPr>
        <w:tabs>
          <w:tab w:val="left" w:pos="1353"/>
          <w:tab w:val="left" w:pos="1354"/>
        </w:tabs>
        <w:spacing w:before="121"/>
        <w:ind w:left="1353"/>
      </w:pPr>
      <w:bookmarkStart w:id="28" w:name="3.1_Notes_the_findings_of_the_Adventure_"/>
      <w:bookmarkEnd w:id="28"/>
      <w:r>
        <w:t>Notes</w:t>
      </w:r>
      <w:r>
        <w:rPr>
          <w:spacing w:val="-8"/>
        </w:rPr>
        <w:t xml:space="preserve"> </w:t>
      </w:r>
      <w:r>
        <w:t>the</w:t>
      </w:r>
      <w:r>
        <w:rPr>
          <w:spacing w:val="-6"/>
        </w:rPr>
        <w:t xml:space="preserve"> </w:t>
      </w:r>
      <w:r>
        <w:t>findings</w:t>
      </w:r>
      <w:r>
        <w:rPr>
          <w:spacing w:val="-3"/>
        </w:rPr>
        <w:t xml:space="preserve"> </w:t>
      </w:r>
      <w:r>
        <w:t>of</w:t>
      </w:r>
      <w:r>
        <w:rPr>
          <w:spacing w:val="-5"/>
        </w:rPr>
        <w:t xml:space="preserve"> </w:t>
      </w:r>
      <w:r>
        <w:t>the</w:t>
      </w:r>
      <w:r>
        <w:rPr>
          <w:spacing w:val="-8"/>
        </w:rPr>
        <w:t xml:space="preserve"> </w:t>
      </w:r>
      <w:r>
        <w:t>Adventure</w:t>
      </w:r>
      <w:r>
        <w:rPr>
          <w:spacing w:val="-6"/>
        </w:rPr>
        <w:t xml:space="preserve"> </w:t>
      </w:r>
      <w:r>
        <w:t>Playground</w:t>
      </w:r>
      <w:r>
        <w:rPr>
          <w:spacing w:val="-4"/>
        </w:rPr>
        <w:t xml:space="preserve"> </w:t>
      </w:r>
      <w:r>
        <w:t>Extended</w:t>
      </w:r>
      <w:r>
        <w:rPr>
          <w:spacing w:val="-6"/>
        </w:rPr>
        <w:t xml:space="preserve"> </w:t>
      </w:r>
      <w:r>
        <w:t>Open</w:t>
      </w:r>
      <w:r>
        <w:rPr>
          <w:spacing w:val="-6"/>
        </w:rPr>
        <w:t xml:space="preserve"> </w:t>
      </w:r>
      <w:r>
        <w:t>Hours</w:t>
      </w:r>
      <w:r>
        <w:rPr>
          <w:spacing w:val="-5"/>
        </w:rPr>
        <w:t xml:space="preserve"> </w:t>
      </w:r>
      <w:r>
        <w:rPr>
          <w:spacing w:val="-2"/>
        </w:rPr>
        <w:t>Trial.</w:t>
      </w:r>
    </w:p>
    <w:p w14:paraId="5EA20209" w14:textId="77777777" w:rsidR="00F4070A" w:rsidRDefault="000417A5">
      <w:pPr>
        <w:pStyle w:val="ListParagraph"/>
        <w:numPr>
          <w:ilvl w:val="1"/>
          <w:numId w:val="3"/>
        </w:numPr>
        <w:tabs>
          <w:tab w:val="left" w:pos="1353"/>
          <w:tab w:val="left" w:pos="1354"/>
        </w:tabs>
        <w:spacing w:before="119"/>
        <w:ind w:left="1353" w:right="433"/>
      </w:pPr>
      <w:bookmarkStart w:id="29" w:name="3.2_Recognises_that_the_Skinners_Reserve"/>
      <w:bookmarkEnd w:id="29"/>
      <w:r>
        <w:t>Recognises</w:t>
      </w:r>
      <w:r>
        <w:rPr>
          <w:spacing w:val="-2"/>
        </w:rPr>
        <w:t xml:space="preserve"> </w:t>
      </w:r>
      <w:r>
        <w:t>that</w:t>
      </w:r>
      <w:r>
        <w:rPr>
          <w:spacing w:val="-4"/>
        </w:rPr>
        <w:t xml:space="preserve"> </w:t>
      </w:r>
      <w:r>
        <w:t>the</w:t>
      </w:r>
      <w:r>
        <w:rPr>
          <w:spacing w:val="-3"/>
        </w:rPr>
        <w:t xml:space="preserve"> </w:t>
      </w:r>
      <w:r>
        <w:t>Skinners</w:t>
      </w:r>
      <w:r>
        <w:rPr>
          <w:spacing w:val="-2"/>
        </w:rPr>
        <w:t xml:space="preserve"> </w:t>
      </w:r>
      <w:r>
        <w:t>Reserve</w:t>
      </w:r>
      <w:r>
        <w:rPr>
          <w:spacing w:val="-3"/>
        </w:rPr>
        <w:t xml:space="preserve"> </w:t>
      </w:r>
      <w:r>
        <w:t>and</w:t>
      </w:r>
      <w:r>
        <w:rPr>
          <w:spacing w:val="-5"/>
        </w:rPr>
        <w:t xml:space="preserve"> </w:t>
      </w:r>
      <w:r>
        <w:t>St</w:t>
      </w:r>
      <w:r>
        <w:rPr>
          <w:spacing w:val="-3"/>
        </w:rPr>
        <w:t xml:space="preserve"> </w:t>
      </w:r>
      <w:r>
        <w:t>Kilda</w:t>
      </w:r>
      <w:r>
        <w:rPr>
          <w:spacing w:val="-3"/>
        </w:rPr>
        <w:t xml:space="preserve"> </w:t>
      </w:r>
      <w:r>
        <w:t>Adventure</w:t>
      </w:r>
      <w:r>
        <w:rPr>
          <w:spacing w:val="-3"/>
        </w:rPr>
        <w:t xml:space="preserve"> </w:t>
      </w:r>
      <w:r>
        <w:t>Playgrounds</w:t>
      </w:r>
      <w:r>
        <w:rPr>
          <w:spacing w:val="-2"/>
        </w:rPr>
        <w:t xml:space="preserve"> </w:t>
      </w:r>
      <w:r>
        <w:t>are</w:t>
      </w:r>
      <w:r>
        <w:rPr>
          <w:spacing w:val="-5"/>
        </w:rPr>
        <w:t xml:space="preserve"> </w:t>
      </w:r>
      <w:r>
        <w:t>much loved, respected, and valued community resources.</w:t>
      </w:r>
    </w:p>
    <w:p w14:paraId="083504B7" w14:textId="77777777" w:rsidR="00F4070A" w:rsidRDefault="000417A5">
      <w:pPr>
        <w:pStyle w:val="ListParagraph"/>
        <w:numPr>
          <w:ilvl w:val="1"/>
          <w:numId w:val="3"/>
        </w:numPr>
        <w:tabs>
          <w:tab w:val="left" w:pos="1353"/>
          <w:tab w:val="left" w:pos="1354"/>
        </w:tabs>
        <w:spacing w:before="121"/>
        <w:ind w:left="1353" w:right="320"/>
      </w:pPr>
      <w:bookmarkStart w:id="30" w:name="3.3_Notes_that_immediate_work_has_commen"/>
      <w:bookmarkEnd w:id="30"/>
      <w:r>
        <w:t>N</w:t>
      </w:r>
      <w:r>
        <w:t>otes that immediate work has commenced on addressing safety issues at Skinners Playground</w:t>
      </w:r>
      <w:r>
        <w:rPr>
          <w:spacing w:val="-2"/>
        </w:rPr>
        <w:t xml:space="preserve"> </w:t>
      </w:r>
      <w:r>
        <w:t>and</w:t>
      </w:r>
      <w:r>
        <w:rPr>
          <w:spacing w:val="-4"/>
        </w:rPr>
        <w:t xml:space="preserve"> </w:t>
      </w:r>
      <w:r>
        <w:t>that</w:t>
      </w:r>
      <w:r>
        <w:rPr>
          <w:spacing w:val="-3"/>
        </w:rPr>
        <w:t xml:space="preserve"> </w:t>
      </w:r>
      <w:r>
        <w:t>the</w:t>
      </w:r>
      <w:r>
        <w:rPr>
          <w:spacing w:val="-4"/>
        </w:rPr>
        <w:t xml:space="preserve"> </w:t>
      </w:r>
      <w:r>
        <w:t>trampolines</w:t>
      </w:r>
      <w:r>
        <w:rPr>
          <w:spacing w:val="-1"/>
        </w:rPr>
        <w:t xml:space="preserve"> </w:t>
      </w:r>
      <w:r>
        <w:t>that had</w:t>
      </w:r>
      <w:r>
        <w:rPr>
          <w:spacing w:val="-4"/>
        </w:rPr>
        <w:t xml:space="preserve"> </w:t>
      </w:r>
      <w:r>
        <w:t>to</w:t>
      </w:r>
      <w:r>
        <w:rPr>
          <w:spacing w:val="-4"/>
        </w:rPr>
        <w:t xml:space="preserve"> </w:t>
      </w:r>
      <w:r>
        <w:t>be</w:t>
      </w:r>
      <w:r>
        <w:rPr>
          <w:spacing w:val="-2"/>
        </w:rPr>
        <w:t xml:space="preserve"> </w:t>
      </w:r>
      <w:r>
        <w:t>removed</w:t>
      </w:r>
      <w:r>
        <w:rPr>
          <w:spacing w:val="-4"/>
        </w:rPr>
        <w:t xml:space="preserve"> </w:t>
      </w:r>
      <w:r>
        <w:t>from</w:t>
      </w:r>
      <w:r>
        <w:rPr>
          <w:spacing w:val="-3"/>
        </w:rPr>
        <w:t xml:space="preserve"> </w:t>
      </w:r>
      <w:r>
        <w:t>both</w:t>
      </w:r>
      <w:r>
        <w:rPr>
          <w:spacing w:val="-4"/>
        </w:rPr>
        <w:t xml:space="preserve"> </w:t>
      </w:r>
      <w:r>
        <w:t>playgrounds</w:t>
      </w:r>
      <w:r>
        <w:rPr>
          <w:spacing w:val="-1"/>
        </w:rPr>
        <w:t xml:space="preserve"> </w:t>
      </w:r>
      <w:r>
        <w:t>for safety reasons will shortly be replaced.</w:t>
      </w:r>
    </w:p>
    <w:p w14:paraId="7502941A" w14:textId="77777777" w:rsidR="00F4070A" w:rsidRDefault="000417A5">
      <w:pPr>
        <w:pStyle w:val="ListParagraph"/>
        <w:numPr>
          <w:ilvl w:val="1"/>
          <w:numId w:val="3"/>
        </w:numPr>
        <w:tabs>
          <w:tab w:val="left" w:pos="1353"/>
          <w:tab w:val="left" w:pos="1354"/>
        </w:tabs>
        <w:spacing w:before="119"/>
        <w:ind w:left="1353" w:right="398"/>
      </w:pPr>
      <w:bookmarkStart w:id="31" w:name="3.4_Notes_that_the_draft_budget_2022-23_"/>
      <w:bookmarkEnd w:id="31"/>
      <w:r>
        <w:t>Notes</w:t>
      </w:r>
      <w:r>
        <w:rPr>
          <w:spacing w:val="-5"/>
        </w:rPr>
        <w:t xml:space="preserve"> </w:t>
      </w:r>
      <w:r>
        <w:t>that</w:t>
      </w:r>
      <w:r>
        <w:rPr>
          <w:spacing w:val="-4"/>
        </w:rPr>
        <w:t xml:space="preserve"> </w:t>
      </w:r>
      <w:r>
        <w:t>the</w:t>
      </w:r>
      <w:r>
        <w:rPr>
          <w:spacing w:val="-5"/>
        </w:rPr>
        <w:t xml:space="preserve"> </w:t>
      </w:r>
      <w:r>
        <w:t>draft</w:t>
      </w:r>
      <w:r>
        <w:rPr>
          <w:spacing w:val="-3"/>
        </w:rPr>
        <w:t xml:space="preserve"> </w:t>
      </w:r>
      <w:r>
        <w:t>budget</w:t>
      </w:r>
      <w:r>
        <w:rPr>
          <w:spacing w:val="-1"/>
        </w:rPr>
        <w:t xml:space="preserve"> </w:t>
      </w:r>
      <w:r>
        <w:t>2022-23</w:t>
      </w:r>
      <w:r>
        <w:rPr>
          <w:spacing w:val="-3"/>
        </w:rPr>
        <w:t xml:space="preserve"> </w:t>
      </w:r>
      <w:r>
        <w:t>includes</w:t>
      </w:r>
      <w:r>
        <w:rPr>
          <w:spacing w:val="-2"/>
        </w:rPr>
        <w:t xml:space="preserve"> </w:t>
      </w:r>
      <w:r>
        <w:t>an</w:t>
      </w:r>
      <w:r>
        <w:rPr>
          <w:spacing w:val="-5"/>
        </w:rPr>
        <w:t xml:space="preserve"> </w:t>
      </w:r>
      <w:r>
        <w:t>all</w:t>
      </w:r>
      <w:r>
        <w:t>ocation</w:t>
      </w:r>
      <w:r>
        <w:rPr>
          <w:spacing w:val="-3"/>
        </w:rPr>
        <w:t xml:space="preserve"> </w:t>
      </w:r>
      <w:r>
        <w:t>of</w:t>
      </w:r>
      <w:r>
        <w:rPr>
          <w:spacing w:val="-1"/>
        </w:rPr>
        <w:t xml:space="preserve"> </w:t>
      </w:r>
      <w:r>
        <w:t>$300,000</w:t>
      </w:r>
      <w:r>
        <w:rPr>
          <w:spacing w:val="-5"/>
        </w:rPr>
        <w:t xml:space="preserve"> </w:t>
      </w:r>
      <w:r>
        <w:t>for</w:t>
      </w:r>
      <w:r>
        <w:rPr>
          <w:spacing w:val="-6"/>
        </w:rPr>
        <w:t xml:space="preserve"> </w:t>
      </w:r>
      <w:r>
        <w:t>rectification work at Skinners in 2022-23.</w:t>
      </w:r>
    </w:p>
    <w:p w14:paraId="7EF8AF6A" w14:textId="77777777" w:rsidR="00F4070A" w:rsidRDefault="000417A5">
      <w:pPr>
        <w:pStyle w:val="ListParagraph"/>
        <w:numPr>
          <w:ilvl w:val="1"/>
          <w:numId w:val="3"/>
        </w:numPr>
        <w:tabs>
          <w:tab w:val="left" w:pos="1353"/>
          <w:tab w:val="left" w:pos="1354"/>
        </w:tabs>
        <w:ind w:left="1353" w:right="226"/>
      </w:pPr>
      <w:bookmarkStart w:id="32" w:name="3.5_Reaffirms_Council’s_Commitment_to_th"/>
      <w:bookmarkEnd w:id="32"/>
      <w:r>
        <w:t>Reaffirms</w:t>
      </w:r>
      <w:r>
        <w:rPr>
          <w:spacing w:val="-2"/>
        </w:rPr>
        <w:t xml:space="preserve"> </w:t>
      </w:r>
      <w:r>
        <w:t>Council’s</w:t>
      </w:r>
      <w:r>
        <w:rPr>
          <w:spacing w:val="-2"/>
        </w:rPr>
        <w:t xml:space="preserve"> </w:t>
      </w:r>
      <w:r>
        <w:t>Commitment</w:t>
      </w:r>
      <w:r>
        <w:rPr>
          <w:spacing w:val="-3"/>
        </w:rPr>
        <w:t xml:space="preserve"> </w:t>
      </w:r>
      <w:r>
        <w:t>to</w:t>
      </w:r>
      <w:r>
        <w:rPr>
          <w:spacing w:val="-5"/>
        </w:rPr>
        <w:t xml:space="preserve"> </w:t>
      </w:r>
      <w:r>
        <w:t>the</w:t>
      </w:r>
      <w:r>
        <w:rPr>
          <w:spacing w:val="-5"/>
        </w:rPr>
        <w:t xml:space="preserve"> </w:t>
      </w:r>
      <w:r>
        <w:t>Adventure</w:t>
      </w:r>
      <w:r>
        <w:rPr>
          <w:spacing w:val="-3"/>
        </w:rPr>
        <w:t xml:space="preserve"> </w:t>
      </w:r>
      <w:r>
        <w:t>Playgrounds,</w:t>
      </w:r>
      <w:r>
        <w:rPr>
          <w:spacing w:val="-3"/>
        </w:rPr>
        <w:t xml:space="preserve"> </w:t>
      </w:r>
      <w:r>
        <w:t>as</w:t>
      </w:r>
      <w:r>
        <w:rPr>
          <w:spacing w:val="-5"/>
        </w:rPr>
        <w:t xml:space="preserve"> </w:t>
      </w:r>
      <w:r>
        <w:t>noted</w:t>
      </w:r>
      <w:r>
        <w:rPr>
          <w:spacing w:val="-7"/>
        </w:rPr>
        <w:t xml:space="preserve"> </w:t>
      </w:r>
      <w:r>
        <w:t>in</w:t>
      </w:r>
      <w:r>
        <w:rPr>
          <w:spacing w:val="-3"/>
        </w:rPr>
        <w:t xml:space="preserve"> </w:t>
      </w:r>
      <w:r>
        <w:t>the</w:t>
      </w:r>
      <w:r>
        <w:rPr>
          <w:spacing w:val="-3"/>
        </w:rPr>
        <w:t xml:space="preserve"> </w:t>
      </w:r>
      <w:r>
        <w:t>Council Plan and 10-year financial plan that allocates $3,445 million to invest in upgrading the Adventure Playgrounds at St Kilda and Skinners Reserve.</w:t>
      </w:r>
    </w:p>
    <w:p w14:paraId="256E6D05" w14:textId="77777777" w:rsidR="00F4070A" w:rsidRDefault="000417A5">
      <w:pPr>
        <w:pStyle w:val="ListParagraph"/>
        <w:numPr>
          <w:ilvl w:val="1"/>
          <w:numId w:val="3"/>
        </w:numPr>
        <w:tabs>
          <w:tab w:val="left" w:pos="1353"/>
          <w:tab w:val="left" w:pos="1354"/>
        </w:tabs>
        <w:ind w:left="1353" w:right="729"/>
      </w:pPr>
      <w:bookmarkStart w:id="33" w:name="3.6_Adopts_the_following_vision_and_desi"/>
      <w:bookmarkEnd w:id="33"/>
      <w:r>
        <w:t>Adopts</w:t>
      </w:r>
      <w:r>
        <w:rPr>
          <w:spacing w:val="-4"/>
        </w:rPr>
        <w:t xml:space="preserve"> </w:t>
      </w:r>
      <w:r>
        <w:t>the</w:t>
      </w:r>
      <w:r>
        <w:rPr>
          <w:spacing w:val="-4"/>
        </w:rPr>
        <w:t xml:space="preserve"> </w:t>
      </w:r>
      <w:r>
        <w:t>following</w:t>
      </w:r>
      <w:r>
        <w:rPr>
          <w:spacing w:val="-2"/>
        </w:rPr>
        <w:t xml:space="preserve"> </w:t>
      </w:r>
      <w:r>
        <w:t>vision</w:t>
      </w:r>
      <w:r>
        <w:rPr>
          <w:spacing w:val="-2"/>
        </w:rPr>
        <w:t xml:space="preserve"> </w:t>
      </w:r>
      <w:r>
        <w:t>and</w:t>
      </w:r>
      <w:r>
        <w:rPr>
          <w:spacing w:val="-2"/>
        </w:rPr>
        <w:t xml:space="preserve"> </w:t>
      </w:r>
      <w:r>
        <w:t>design</w:t>
      </w:r>
      <w:r>
        <w:rPr>
          <w:spacing w:val="-4"/>
        </w:rPr>
        <w:t xml:space="preserve"> </w:t>
      </w:r>
      <w:r>
        <w:t>principles</w:t>
      </w:r>
      <w:r>
        <w:rPr>
          <w:spacing w:val="-4"/>
        </w:rPr>
        <w:t xml:space="preserve"> </w:t>
      </w:r>
      <w:r>
        <w:t>to</w:t>
      </w:r>
      <w:r>
        <w:rPr>
          <w:spacing w:val="-4"/>
        </w:rPr>
        <w:t xml:space="preserve"> </w:t>
      </w:r>
      <w:r>
        <w:t>frame</w:t>
      </w:r>
      <w:r>
        <w:rPr>
          <w:spacing w:val="-2"/>
        </w:rPr>
        <w:t xml:space="preserve"> </w:t>
      </w:r>
      <w:r>
        <w:t>and</w:t>
      </w:r>
      <w:r>
        <w:rPr>
          <w:spacing w:val="-4"/>
        </w:rPr>
        <w:t xml:space="preserve"> </w:t>
      </w:r>
      <w:r>
        <w:t>guide</w:t>
      </w:r>
      <w:r>
        <w:rPr>
          <w:spacing w:val="-4"/>
        </w:rPr>
        <w:t xml:space="preserve"> </w:t>
      </w:r>
      <w:r>
        <w:t>the</w:t>
      </w:r>
      <w:r>
        <w:rPr>
          <w:spacing w:val="-2"/>
        </w:rPr>
        <w:t xml:space="preserve"> </w:t>
      </w:r>
      <w:r>
        <w:t>upgrades, program review and c</w:t>
      </w:r>
      <w:r>
        <w:t>onsultation for the Playground upgrades.</w:t>
      </w:r>
    </w:p>
    <w:p w14:paraId="185927DE" w14:textId="77777777" w:rsidR="00F4070A" w:rsidRDefault="000417A5">
      <w:pPr>
        <w:pStyle w:val="ListParagraph"/>
        <w:numPr>
          <w:ilvl w:val="1"/>
          <w:numId w:val="3"/>
        </w:numPr>
        <w:tabs>
          <w:tab w:val="left" w:pos="1353"/>
          <w:tab w:val="left" w:pos="1354"/>
        </w:tabs>
        <w:ind w:left="1353" w:right="311"/>
      </w:pPr>
      <w:bookmarkStart w:id="34" w:name="3.7_The_CoPP_vision_for_Adventure_Playgr"/>
      <w:bookmarkEnd w:id="34"/>
      <w:r>
        <w:t>The CoPP vision for Adventure Playgrounds is that they provide safe and welcoming spaces</w:t>
      </w:r>
      <w:r>
        <w:rPr>
          <w:spacing w:val="-5"/>
        </w:rPr>
        <w:t xml:space="preserve"> </w:t>
      </w:r>
      <w:r>
        <w:t>that</w:t>
      </w:r>
      <w:r>
        <w:rPr>
          <w:spacing w:val="-4"/>
        </w:rPr>
        <w:t xml:space="preserve"> </w:t>
      </w:r>
      <w:proofErr w:type="spellStart"/>
      <w:r>
        <w:t>honour</w:t>
      </w:r>
      <w:proofErr w:type="spellEnd"/>
      <w:r>
        <w:rPr>
          <w:spacing w:val="-4"/>
        </w:rPr>
        <w:t xml:space="preserve"> </w:t>
      </w:r>
      <w:r>
        <w:t>diversity,</w:t>
      </w:r>
      <w:r>
        <w:rPr>
          <w:spacing w:val="-3"/>
        </w:rPr>
        <w:t xml:space="preserve"> </w:t>
      </w:r>
      <w:r>
        <w:t>build</w:t>
      </w:r>
      <w:r>
        <w:rPr>
          <w:spacing w:val="-3"/>
        </w:rPr>
        <w:t xml:space="preserve"> </w:t>
      </w:r>
      <w:r>
        <w:t>resilience</w:t>
      </w:r>
      <w:r>
        <w:rPr>
          <w:spacing w:val="-3"/>
        </w:rPr>
        <w:t xml:space="preserve"> </w:t>
      </w:r>
      <w:r>
        <w:t>and</w:t>
      </w:r>
      <w:r>
        <w:rPr>
          <w:spacing w:val="-5"/>
        </w:rPr>
        <w:t xml:space="preserve"> </w:t>
      </w:r>
      <w:r>
        <w:t>creativity,</w:t>
      </w:r>
      <w:r>
        <w:rPr>
          <w:spacing w:val="-1"/>
        </w:rPr>
        <w:t xml:space="preserve"> </w:t>
      </w:r>
      <w:r>
        <w:t>provide</w:t>
      </w:r>
      <w:r>
        <w:rPr>
          <w:spacing w:val="-3"/>
        </w:rPr>
        <w:t xml:space="preserve"> </w:t>
      </w:r>
      <w:r>
        <w:t>social</w:t>
      </w:r>
      <w:r>
        <w:rPr>
          <w:spacing w:val="-3"/>
        </w:rPr>
        <w:t xml:space="preserve"> </w:t>
      </w:r>
      <w:r>
        <w:t>connections, and encourage all children and families to</w:t>
      </w:r>
      <w:r>
        <w:t xml:space="preserve"> maximise their development outcomes.</w:t>
      </w:r>
    </w:p>
    <w:p w14:paraId="2F5B3B54" w14:textId="77777777" w:rsidR="00F4070A" w:rsidRDefault="000417A5">
      <w:pPr>
        <w:pStyle w:val="ListParagraph"/>
        <w:numPr>
          <w:ilvl w:val="1"/>
          <w:numId w:val="3"/>
        </w:numPr>
        <w:tabs>
          <w:tab w:val="left" w:pos="1353"/>
          <w:tab w:val="left" w:pos="1354"/>
        </w:tabs>
        <w:ind w:left="1353" w:right="436"/>
      </w:pPr>
      <w:bookmarkStart w:id="35" w:name="3.8_Endorses_the_following_CoPP_design_p"/>
      <w:bookmarkEnd w:id="35"/>
      <w:r>
        <w:t>Endorses</w:t>
      </w:r>
      <w:r>
        <w:rPr>
          <w:spacing w:val="-5"/>
        </w:rPr>
        <w:t xml:space="preserve"> </w:t>
      </w:r>
      <w:r>
        <w:t>the</w:t>
      </w:r>
      <w:r>
        <w:rPr>
          <w:spacing w:val="-5"/>
        </w:rPr>
        <w:t xml:space="preserve"> </w:t>
      </w:r>
      <w:r>
        <w:t>following</w:t>
      </w:r>
      <w:r>
        <w:rPr>
          <w:spacing w:val="-2"/>
        </w:rPr>
        <w:t xml:space="preserve"> </w:t>
      </w:r>
      <w:r>
        <w:t>CoPP</w:t>
      </w:r>
      <w:r>
        <w:rPr>
          <w:spacing w:val="-3"/>
        </w:rPr>
        <w:t xml:space="preserve"> </w:t>
      </w:r>
      <w:r>
        <w:t>design</w:t>
      </w:r>
      <w:r>
        <w:rPr>
          <w:spacing w:val="-3"/>
        </w:rPr>
        <w:t xml:space="preserve"> </w:t>
      </w:r>
      <w:r>
        <w:t>principles</w:t>
      </w:r>
      <w:r>
        <w:rPr>
          <w:spacing w:val="-1"/>
        </w:rPr>
        <w:t xml:space="preserve"> </w:t>
      </w:r>
      <w:r>
        <w:t>to</w:t>
      </w:r>
      <w:r>
        <w:rPr>
          <w:spacing w:val="-7"/>
        </w:rPr>
        <w:t xml:space="preserve"> </w:t>
      </w:r>
      <w:r>
        <w:t>guide</w:t>
      </w:r>
      <w:r>
        <w:rPr>
          <w:spacing w:val="-3"/>
        </w:rPr>
        <w:t xml:space="preserve"> </w:t>
      </w:r>
      <w:r>
        <w:t>the</w:t>
      </w:r>
      <w:r>
        <w:rPr>
          <w:spacing w:val="-3"/>
        </w:rPr>
        <w:t xml:space="preserve"> </w:t>
      </w:r>
      <w:r>
        <w:t>consultation</w:t>
      </w:r>
      <w:r>
        <w:rPr>
          <w:spacing w:val="-5"/>
        </w:rPr>
        <w:t xml:space="preserve"> </w:t>
      </w:r>
      <w:r>
        <w:t>and</w:t>
      </w:r>
      <w:r>
        <w:rPr>
          <w:spacing w:val="-3"/>
        </w:rPr>
        <w:t xml:space="preserve"> </w:t>
      </w:r>
      <w:r>
        <w:t>planning for the upgrades.</w:t>
      </w:r>
      <w:r>
        <w:rPr>
          <w:spacing w:val="40"/>
        </w:rPr>
        <w:t xml:space="preserve"> </w:t>
      </w:r>
      <w:r>
        <w:t>Adventure Playgrounds will:</w:t>
      </w:r>
    </w:p>
    <w:p w14:paraId="59FFCA86" w14:textId="77777777" w:rsidR="00F4070A" w:rsidRDefault="00F4070A">
      <w:pPr>
        <w:pStyle w:val="BodyText"/>
        <w:spacing w:before="10"/>
        <w:rPr>
          <w:sz w:val="20"/>
        </w:rPr>
      </w:pPr>
    </w:p>
    <w:p w14:paraId="45095BAF" w14:textId="77777777" w:rsidR="00F4070A" w:rsidRDefault="000417A5">
      <w:pPr>
        <w:pStyle w:val="ListParagraph"/>
        <w:numPr>
          <w:ilvl w:val="2"/>
          <w:numId w:val="3"/>
        </w:numPr>
        <w:tabs>
          <w:tab w:val="left" w:pos="1923"/>
        </w:tabs>
        <w:spacing w:before="0"/>
        <w:ind w:left="1922" w:hanging="570"/>
      </w:pPr>
      <w:bookmarkStart w:id="36" w:name="3.8.1_Facilitate_risky_(but_safe)_play"/>
      <w:bookmarkEnd w:id="36"/>
      <w:r>
        <w:t>Facilitate</w:t>
      </w:r>
      <w:r>
        <w:rPr>
          <w:spacing w:val="-5"/>
        </w:rPr>
        <w:t xml:space="preserve"> </w:t>
      </w:r>
      <w:r>
        <w:t>risky</w:t>
      </w:r>
      <w:r>
        <w:rPr>
          <w:spacing w:val="-6"/>
        </w:rPr>
        <w:t xml:space="preserve"> </w:t>
      </w:r>
      <w:r>
        <w:t>(but</w:t>
      </w:r>
      <w:r>
        <w:rPr>
          <w:spacing w:val="-6"/>
        </w:rPr>
        <w:t xml:space="preserve"> </w:t>
      </w:r>
      <w:r>
        <w:t>safe)</w:t>
      </w:r>
      <w:r>
        <w:rPr>
          <w:spacing w:val="-5"/>
        </w:rPr>
        <w:t xml:space="preserve"> </w:t>
      </w:r>
      <w:r>
        <w:rPr>
          <w:spacing w:val="-4"/>
        </w:rPr>
        <w:t>play</w:t>
      </w:r>
    </w:p>
    <w:p w14:paraId="130F1CB9" w14:textId="77777777" w:rsidR="00F4070A" w:rsidRDefault="00F4070A">
      <w:pPr>
        <w:pStyle w:val="BodyText"/>
        <w:rPr>
          <w:sz w:val="21"/>
        </w:rPr>
      </w:pPr>
    </w:p>
    <w:p w14:paraId="45CD9802" w14:textId="77777777" w:rsidR="00F4070A" w:rsidRDefault="000417A5">
      <w:pPr>
        <w:pStyle w:val="ListParagraph"/>
        <w:numPr>
          <w:ilvl w:val="2"/>
          <w:numId w:val="3"/>
        </w:numPr>
        <w:tabs>
          <w:tab w:val="left" w:pos="1923"/>
        </w:tabs>
        <w:spacing w:before="0"/>
        <w:ind w:left="1922" w:right="1123"/>
      </w:pPr>
      <w:bookmarkStart w:id="37" w:name="3.8.2_Be_accessible,_safe_and_welcoming_"/>
      <w:bookmarkEnd w:id="37"/>
      <w:r>
        <w:t>Be</w:t>
      </w:r>
      <w:r>
        <w:rPr>
          <w:spacing w:val="-3"/>
        </w:rPr>
        <w:t xml:space="preserve"> </w:t>
      </w:r>
      <w:r>
        <w:t>accessible,</w:t>
      </w:r>
      <w:r>
        <w:rPr>
          <w:spacing w:val="-4"/>
        </w:rPr>
        <w:t xml:space="preserve"> </w:t>
      </w:r>
      <w:proofErr w:type="gramStart"/>
      <w:r>
        <w:t>safe</w:t>
      </w:r>
      <w:proofErr w:type="gramEnd"/>
      <w:r>
        <w:rPr>
          <w:spacing w:val="-5"/>
        </w:rPr>
        <w:t xml:space="preserve"> </w:t>
      </w:r>
      <w:r>
        <w:t>and</w:t>
      </w:r>
      <w:r>
        <w:rPr>
          <w:spacing w:val="-5"/>
        </w:rPr>
        <w:t xml:space="preserve"> </w:t>
      </w:r>
      <w:r>
        <w:t>welcoming</w:t>
      </w:r>
      <w:r>
        <w:rPr>
          <w:spacing w:val="-3"/>
        </w:rPr>
        <w:t xml:space="preserve"> </w:t>
      </w:r>
      <w:r>
        <w:t>for</w:t>
      </w:r>
      <w:r>
        <w:rPr>
          <w:spacing w:val="-4"/>
        </w:rPr>
        <w:t xml:space="preserve"> </w:t>
      </w:r>
      <w:r>
        <w:t>all:</w:t>
      </w:r>
      <w:r>
        <w:rPr>
          <w:spacing w:val="-4"/>
        </w:rPr>
        <w:t xml:space="preserve"> </w:t>
      </w:r>
      <w:r>
        <w:t>meeting</w:t>
      </w:r>
      <w:r>
        <w:rPr>
          <w:spacing w:val="-3"/>
        </w:rPr>
        <w:t xml:space="preserve"> </w:t>
      </w:r>
      <w:r>
        <w:t>DDA</w:t>
      </w:r>
      <w:r>
        <w:rPr>
          <w:spacing w:val="-3"/>
        </w:rPr>
        <w:t xml:space="preserve"> </w:t>
      </w:r>
      <w:r>
        <w:t>compliance</w:t>
      </w:r>
      <w:r>
        <w:rPr>
          <w:spacing w:val="-3"/>
        </w:rPr>
        <w:t xml:space="preserve"> </w:t>
      </w:r>
      <w:r>
        <w:t>and CEPTED best practice</w:t>
      </w:r>
    </w:p>
    <w:p w14:paraId="7B4D6468" w14:textId="77777777" w:rsidR="00F4070A" w:rsidRDefault="00F4070A">
      <w:pPr>
        <w:pStyle w:val="BodyText"/>
        <w:spacing w:before="8"/>
        <w:rPr>
          <w:sz w:val="20"/>
        </w:rPr>
      </w:pPr>
    </w:p>
    <w:p w14:paraId="6311E842" w14:textId="77777777" w:rsidR="00F4070A" w:rsidRDefault="000417A5">
      <w:pPr>
        <w:pStyle w:val="ListParagraph"/>
        <w:numPr>
          <w:ilvl w:val="2"/>
          <w:numId w:val="3"/>
        </w:numPr>
        <w:tabs>
          <w:tab w:val="left" w:pos="1923"/>
        </w:tabs>
        <w:spacing w:before="0"/>
        <w:ind w:left="1922" w:hanging="570"/>
      </w:pPr>
      <w:bookmarkStart w:id="38" w:name="3.8.3_Provide_a_connection_to_nature_and"/>
      <w:bookmarkEnd w:id="38"/>
      <w:r>
        <w:t>Provide</w:t>
      </w:r>
      <w:r>
        <w:rPr>
          <w:spacing w:val="-5"/>
        </w:rPr>
        <w:t xml:space="preserve"> </w:t>
      </w:r>
      <w:r>
        <w:t>a</w:t>
      </w:r>
      <w:r>
        <w:rPr>
          <w:spacing w:val="-3"/>
        </w:rPr>
        <w:t xml:space="preserve"> </w:t>
      </w:r>
      <w:r>
        <w:t>connection</w:t>
      </w:r>
      <w:r>
        <w:rPr>
          <w:spacing w:val="-5"/>
        </w:rPr>
        <w:t xml:space="preserve"> </w:t>
      </w:r>
      <w:r>
        <w:t>to</w:t>
      </w:r>
      <w:r>
        <w:rPr>
          <w:spacing w:val="-5"/>
        </w:rPr>
        <w:t xml:space="preserve"> </w:t>
      </w:r>
      <w:r>
        <w:t>nature</w:t>
      </w:r>
      <w:r>
        <w:rPr>
          <w:spacing w:val="-5"/>
        </w:rPr>
        <w:t xml:space="preserve"> </w:t>
      </w:r>
      <w:r>
        <w:t>and</w:t>
      </w:r>
      <w:r>
        <w:rPr>
          <w:spacing w:val="-5"/>
        </w:rPr>
        <w:t xml:space="preserve"> </w:t>
      </w:r>
      <w:r>
        <w:t>the</w:t>
      </w:r>
      <w:r>
        <w:rPr>
          <w:spacing w:val="-3"/>
        </w:rPr>
        <w:t xml:space="preserve"> </w:t>
      </w:r>
      <w:r>
        <w:t>natural</w:t>
      </w:r>
      <w:r>
        <w:rPr>
          <w:spacing w:val="-5"/>
        </w:rPr>
        <w:t xml:space="preserve"> </w:t>
      </w:r>
      <w:r>
        <w:rPr>
          <w:spacing w:val="-2"/>
        </w:rPr>
        <w:t>environment</w:t>
      </w:r>
    </w:p>
    <w:p w14:paraId="41081D32" w14:textId="77777777" w:rsidR="00F4070A" w:rsidRDefault="00F4070A">
      <w:pPr>
        <w:pStyle w:val="BodyText"/>
        <w:rPr>
          <w:sz w:val="21"/>
        </w:rPr>
      </w:pPr>
    </w:p>
    <w:p w14:paraId="6F54CC3F" w14:textId="77777777" w:rsidR="00F4070A" w:rsidRDefault="000417A5">
      <w:pPr>
        <w:pStyle w:val="ListParagraph"/>
        <w:numPr>
          <w:ilvl w:val="2"/>
          <w:numId w:val="3"/>
        </w:numPr>
        <w:tabs>
          <w:tab w:val="left" w:pos="1923"/>
        </w:tabs>
        <w:spacing w:before="0"/>
        <w:ind w:left="1922" w:hanging="570"/>
      </w:pPr>
      <w:bookmarkStart w:id="39" w:name="3.8.4_Place_children_and_young_people_at"/>
      <w:bookmarkEnd w:id="39"/>
      <w:r>
        <w:t>Place</w:t>
      </w:r>
      <w:r>
        <w:rPr>
          <w:spacing w:val="-4"/>
        </w:rPr>
        <w:t xml:space="preserve"> </w:t>
      </w:r>
      <w:r>
        <w:t>children</w:t>
      </w:r>
      <w:r>
        <w:rPr>
          <w:spacing w:val="-4"/>
        </w:rPr>
        <w:t xml:space="preserve"> </w:t>
      </w:r>
      <w:r>
        <w:t>and</w:t>
      </w:r>
      <w:r>
        <w:rPr>
          <w:spacing w:val="-3"/>
        </w:rPr>
        <w:t xml:space="preserve"> </w:t>
      </w:r>
      <w:r>
        <w:t>young</w:t>
      </w:r>
      <w:r>
        <w:rPr>
          <w:spacing w:val="-4"/>
        </w:rPr>
        <w:t xml:space="preserve"> </w:t>
      </w:r>
      <w:r>
        <w:t>people</w:t>
      </w:r>
      <w:r>
        <w:rPr>
          <w:spacing w:val="-3"/>
        </w:rPr>
        <w:t xml:space="preserve"> </w:t>
      </w:r>
      <w:r>
        <w:t>at</w:t>
      </w:r>
      <w:r>
        <w:rPr>
          <w:spacing w:val="-5"/>
        </w:rPr>
        <w:t xml:space="preserve"> </w:t>
      </w:r>
      <w:r>
        <w:t>the</w:t>
      </w:r>
      <w:r>
        <w:rPr>
          <w:spacing w:val="-5"/>
        </w:rPr>
        <w:t xml:space="preserve"> </w:t>
      </w:r>
      <w:r>
        <w:t>heart</w:t>
      </w:r>
      <w:r>
        <w:rPr>
          <w:spacing w:val="-4"/>
        </w:rPr>
        <w:t xml:space="preserve"> </w:t>
      </w:r>
      <w:r>
        <w:t>of</w:t>
      </w:r>
      <w:r>
        <w:rPr>
          <w:spacing w:val="-4"/>
        </w:rPr>
        <w:t xml:space="preserve"> </w:t>
      </w:r>
      <w:r>
        <w:rPr>
          <w:spacing w:val="-2"/>
        </w:rPr>
        <w:t>design</w:t>
      </w:r>
    </w:p>
    <w:p w14:paraId="232C78DC" w14:textId="77777777" w:rsidR="00F4070A" w:rsidRDefault="00F4070A">
      <w:pPr>
        <w:sectPr w:rsidR="00F4070A">
          <w:pgSz w:w="11910" w:h="16850"/>
          <w:pgMar w:top="2400" w:right="780" w:bottom="1220" w:left="1020" w:header="965" w:footer="1040" w:gutter="0"/>
          <w:cols w:space="720"/>
        </w:sectPr>
      </w:pPr>
    </w:p>
    <w:p w14:paraId="7C256004" w14:textId="708FC490" w:rsidR="00F4070A" w:rsidRDefault="007C3543">
      <w:pPr>
        <w:pStyle w:val="BodyText"/>
        <w:rPr>
          <w:sz w:val="20"/>
        </w:rPr>
      </w:pPr>
      <w:r>
        <w:rPr>
          <w:noProof/>
          <w:sz w:val="20"/>
        </w:rPr>
        <w:lastRenderedPageBreak/>
        <mc:AlternateContent>
          <mc:Choice Requires="wps">
            <w:drawing>
              <wp:inline distT="0" distB="0" distL="0" distR="0" wp14:anchorId="09C71A33" wp14:editId="5354A020">
                <wp:extent cx="6280785" cy="3248025"/>
                <wp:effectExtent l="4445" t="0" r="1270" b="38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32480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BC2C3" w14:textId="77777777" w:rsidR="007C3543" w:rsidRDefault="007C3543" w:rsidP="007C3543">
                            <w:pPr>
                              <w:pStyle w:val="BodyText"/>
                              <w:spacing w:before="10"/>
                              <w:rPr>
                                <w:color w:val="000000"/>
                                <w:sz w:val="20"/>
                              </w:rPr>
                            </w:pPr>
                            <w:bookmarkStart w:id="40" w:name="3.8.5_Provide_a_unique_aesthetic_that_re"/>
                            <w:bookmarkEnd w:id="40"/>
                          </w:p>
                          <w:p w14:paraId="003B58FC" w14:textId="77777777" w:rsidR="007C3543" w:rsidRDefault="007C3543" w:rsidP="007C3543">
                            <w:pPr>
                              <w:pStyle w:val="BodyText"/>
                              <w:ind w:left="1240"/>
                              <w:rPr>
                                <w:color w:val="000000"/>
                              </w:rPr>
                            </w:pPr>
                            <w:r>
                              <w:rPr>
                                <w:color w:val="000000"/>
                              </w:rPr>
                              <w:t>3.8.5</w:t>
                            </w:r>
                            <w:r>
                              <w:rPr>
                                <w:color w:val="000000"/>
                                <w:spacing w:val="8"/>
                              </w:rPr>
                              <w:t xml:space="preserve"> </w:t>
                            </w:r>
                            <w:r>
                              <w:rPr>
                                <w:color w:val="000000"/>
                              </w:rPr>
                              <w:t>Provide</w:t>
                            </w:r>
                            <w:r>
                              <w:rPr>
                                <w:color w:val="000000"/>
                                <w:spacing w:val="-4"/>
                              </w:rPr>
                              <w:t xml:space="preserve"> </w:t>
                            </w:r>
                            <w:r>
                              <w:rPr>
                                <w:color w:val="000000"/>
                              </w:rPr>
                              <w:t>a</w:t>
                            </w:r>
                            <w:r>
                              <w:rPr>
                                <w:color w:val="000000"/>
                                <w:spacing w:val="-4"/>
                              </w:rPr>
                              <w:t xml:space="preserve"> </w:t>
                            </w:r>
                            <w:r>
                              <w:rPr>
                                <w:color w:val="000000"/>
                              </w:rPr>
                              <w:t>unique</w:t>
                            </w:r>
                            <w:r>
                              <w:rPr>
                                <w:color w:val="000000"/>
                                <w:spacing w:val="-4"/>
                              </w:rPr>
                              <w:t xml:space="preserve"> </w:t>
                            </w:r>
                            <w:r>
                              <w:rPr>
                                <w:color w:val="000000"/>
                              </w:rPr>
                              <w:t>aesthetic</w:t>
                            </w:r>
                            <w:r>
                              <w:rPr>
                                <w:color w:val="000000"/>
                                <w:spacing w:val="-3"/>
                              </w:rPr>
                              <w:t xml:space="preserve"> </w:t>
                            </w:r>
                            <w:r>
                              <w:rPr>
                                <w:color w:val="000000"/>
                              </w:rPr>
                              <w:t>that</w:t>
                            </w:r>
                            <w:r>
                              <w:rPr>
                                <w:color w:val="000000"/>
                                <w:spacing w:val="-5"/>
                              </w:rPr>
                              <w:t xml:space="preserve"> </w:t>
                            </w:r>
                            <w:r>
                              <w:rPr>
                                <w:color w:val="000000"/>
                              </w:rPr>
                              <w:t>recognises</w:t>
                            </w:r>
                            <w:r>
                              <w:rPr>
                                <w:color w:val="000000"/>
                                <w:spacing w:val="-5"/>
                              </w:rPr>
                              <w:t xml:space="preserve"> </w:t>
                            </w:r>
                            <w:r>
                              <w:rPr>
                                <w:color w:val="000000"/>
                              </w:rPr>
                              <w:t>the</w:t>
                            </w:r>
                            <w:r>
                              <w:rPr>
                                <w:color w:val="000000"/>
                                <w:spacing w:val="-4"/>
                              </w:rPr>
                              <w:t xml:space="preserve"> </w:t>
                            </w:r>
                            <w:r>
                              <w:rPr>
                                <w:color w:val="000000"/>
                              </w:rPr>
                              <w:t>past</w:t>
                            </w:r>
                            <w:r>
                              <w:rPr>
                                <w:color w:val="000000"/>
                                <w:spacing w:val="-2"/>
                              </w:rPr>
                              <w:t xml:space="preserve"> </w:t>
                            </w:r>
                            <w:r>
                              <w:rPr>
                                <w:color w:val="000000"/>
                              </w:rPr>
                              <w:t>and</w:t>
                            </w:r>
                            <w:r>
                              <w:rPr>
                                <w:color w:val="000000"/>
                                <w:spacing w:val="-6"/>
                              </w:rPr>
                              <w:t xml:space="preserve"> </w:t>
                            </w:r>
                            <w:r>
                              <w:rPr>
                                <w:color w:val="000000"/>
                              </w:rPr>
                              <w:t>is</w:t>
                            </w:r>
                            <w:r>
                              <w:rPr>
                                <w:color w:val="000000"/>
                                <w:spacing w:val="-3"/>
                              </w:rPr>
                              <w:t xml:space="preserve"> </w:t>
                            </w:r>
                            <w:r>
                              <w:rPr>
                                <w:color w:val="000000"/>
                              </w:rPr>
                              <w:t>delivered</w:t>
                            </w:r>
                            <w:r>
                              <w:rPr>
                                <w:color w:val="000000"/>
                                <w:spacing w:val="-6"/>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spacing w:val="-2"/>
                              </w:rPr>
                              <w:t>future</w:t>
                            </w:r>
                          </w:p>
                          <w:p w14:paraId="7FD15A1D" w14:textId="77777777" w:rsidR="007C3543" w:rsidRDefault="007C3543" w:rsidP="007C3543">
                            <w:pPr>
                              <w:pStyle w:val="BodyText"/>
                              <w:numPr>
                                <w:ilvl w:val="1"/>
                                <w:numId w:val="2"/>
                              </w:numPr>
                              <w:tabs>
                                <w:tab w:val="left" w:pos="1240"/>
                                <w:tab w:val="left" w:pos="1241"/>
                              </w:tabs>
                              <w:spacing w:before="121"/>
                              <w:ind w:right="356"/>
                              <w:rPr>
                                <w:color w:val="000000"/>
                              </w:rPr>
                            </w:pPr>
                            <w:bookmarkStart w:id="41" w:name="3.9_Directs_officers_to_commence_consult"/>
                            <w:bookmarkEnd w:id="41"/>
                            <w:r>
                              <w:rPr>
                                <w:color w:val="000000"/>
                              </w:rPr>
                              <w:t>Directs officers to commence consultation and engagement over 2022/23 on the planned</w:t>
                            </w:r>
                            <w:r>
                              <w:rPr>
                                <w:color w:val="000000"/>
                                <w:spacing w:val="-3"/>
                              </w:rPr>
                              <w:t xml:space="preserve"> </w:t>
                            </w:r>
                            <w:r>
                              <w:rPr>
                                <w:color w:val="000000"/>
                              </w:rPr>
                              <w:t>upgrades</w:t>
                            </w:r>
                            <w:r>
                              <w:rPr>
                                <w:color w:val="000000"/>
                                <w:spacing w:val="-5"/>
                              </w:rPr>
                              <w:t xml:space="preserve"> </w:t>
                            </w:r>
                            <w:r>
                              <w:rPr>
                                <w:color w:val="000000"/>
                              </w:rPr>
                              <w:t>informed</w:t>
                            </w:r>
                            <w:r>
                              <w:rPr>
                                <w:color w:val="000000"/>
                                <w:spacing w:val="-3"/>
                              </w:rPr>
                              <w:t xml:space="preserve"> </w:t>
                            </w:r>
                            <w:r>
                              <w:rPr>
                                <w:color w:val="000000"/>
                              </w:rPr>
                              <w:t>by</w:t>
                            </w:r>
                            <w:r>
                              <w:rPr>
                                <w:color w:val="000000"/>
                                <w:spacing w:val="-5"/>
                              </w:rPr>
                              <w:t xml:space="preserve"> </w:t>
                            </w:r>
                            <w:r>
                              <w:rPr>
                                <w:color w:val="000000"/>
                              </w:rPr>
                              <w:t>the</w:t>
                            </w:r>
                            <w:r>
                              <w:rPr>
                                <w:color w:val="000000"/>
                                <w:spacing w:val="-3"/>
                              </w:rPr>
                              <w:t xml:space="preserve"> </w:t>
                            </w:r>
                            <w:r>
                              <w:rPr>
                                <w:color w:val="000000"/>
                              </w:rPr>
                              <w:t>above</w:t>
                            </w:r>
                            <w:r>
                              <w:rPr>
                                <w:color w:val="000000"/>
                                <w:spacing w:val="-3"/>
                              </w:rPr>
                              <w:t xml:space="preserve"> </w:t>
                            </w:r>
                            <w:r>
                              <w:rPr>
                                <w:color w:val="000000"/>
                              </w:rPr>
                              <w:t>vision</w:t>
                            </w:r>
                            <w:r>
                              <w:rPr>
                                <w:color w:val="000000"/>
                                <w:spacing w:val="-3"/>
                              </w:rPr>
                              <w:t xml:space="preserve"> </w:t>
                            </w:r>
                            <w:r>
                              <w:rPr>
                                <w:color w:val="000000"/>
                              </w:rPr>
                              <w:t>and</w:t>
                            </w:r>
                            <w:r>
                              <w:rPr>
                                <w:color w:val="000000"/>
                                <w:spacing w:val="-3"/>
                              </w:rPr>
                              <w:t xml:space="preserve"> </w:t>
                            </w:r>
                            <w:r>
                              <w:rPr>
                                <w:color w:val="000000"/>
                              </w:rPr>
                              <w:t>principles,</w:t>
                            </w:r>
                            <w:r>
                              <w:rPr>
                                <w:color w:val="000000"/>
                                <w:spacing w:val="-1"/>
                              </w:rPr>
                              <w:t xml:space="preserve"> </w:t>
                            </w:r>
                            <w:r>
                              <w:rPr>
                                <w:color w:val="000000"/>
                              </w:rPr>
                              <w:t>with</w:t>
                            </w:r>
                            <w:r>
                              <w:rPr>
                                <w:color w:val="000000"/>
                                <w:spacing w:val="-5"/>
                              </w:rPr>
                              <w:t xml:space="preserve"> </w:t>
                            </w:r>
                            <w:r>
                              <w:rPr>
                                <w:color w:val="000000"/>
                              </w:rPr>
                              <w:t>a</w:t>
                            </w:r>
                            <w:r>
                              <w:rPr>
                                <w:color w:val="000000"/>
                                <w:spacing w:val="-3"/>
                              </w:rPr>
                              <w:t xml:space="preserve"> </w:t>
                            </w:r>
                            <w:r>
                              <w:rPr>
                                <w:color w:val="000000"/>
                              </w:rPr>
                              <w:t>particular</w:t>
                            </w:r>
                            <w:r>
                              <w:rPr>
                                <w:color w:val="000000"/>
                                <w:spacing w:val="-1"/>
                              </w:rPr>
                              <w:t xml:space="preserve"> </w:t>
                            </w:r>
                            <w:r>
                              <w:rPr>
                                <w:color w:val="000000"/>
                              </w:rPr>
                              <w:t>focus on hearing from children and young people.</w:t>
                            </w:r>
                          </w:p>
                          <w:p w14:paraId="1D7B0EF0" w14:textId="77777777" w:rsidR="007C3543" w:rsidRDefault="007C3543" w:rsidP="007C3543">
                            <w:pPr>
                              <w:pStyle w:val="BodyText"/>
                              <w:numPr>
                                <w:ilvl w:val="1"/>
                                <w:numId w:val="2"/>
                              </w:numPr>
                              <w:tabs>
                                <w:tab w:val="left" w:pos="1241"/>
                              </w:tabs>
                              <w:spacing w:before="120"/>
                              <w:ind w:right="502"/>
                              <w:rPr>
                                <w:color w:val="000000"/>
                              </w:rPr>
                            </w:pPr>
                            <w:bookmarkStart w:id="42" w:name="3.10_Directs_officers_to_also_review_the"/>
                            <w:bookmarkEnd w:id="42"/>
                            <w:r>
                              <w:rPr>
                                <w:color w:val="000000"/>
                              </w:rPr>
                              <w:t>Directs</w:t>
                            </w:r>
                            <w:r>
                              <w:rPr>
                                <w:color w:val="000000"/>
                                <w:spacing w:val="-1"/>
                              </w:rPr>
                              <w:t xml:space="preserve"> </w:t>
                            </w:r>
                            <w:r>
                              <w:rPr>
                                <w:color w:val="000000"/>
                              </w:rPr>
                              <w:t>officers</w:t>
                            </w:r>
                            <w:r>
                              <w:rPr>
                                <w:color w:val="000000"/>
                                <w:spacing w:val="-4"/>
                              </w:rPr>
                              <w:t xml:space="preserve"> </w:t>
                            </w:r>
                            <w:r>
                              <w:rPr>
                                <w:color w:val="000000"/>
                              </w:rPr>
                              <w:t>to</w:t>
                            </w:r>
                            <w:r>
                              <w:rPr>
                                <w:color w:val="000000"/>
                                <w:spacing w:val="-2"/>
                              </w:rPr>
                              <w:t xml:space="preserve"> </w:t>
                            </w:r>
                            <w:r>
                              <w:rPr>
                                <w:color w:val="000000"/>
                              </w:rPr>
                              <w:t>also</w:t>
                            </w:r>
                            <w:r>
                              <w:rPr>
                                <w:color w:val="000000"/>
                                <w:spacing w:val="-4"/>
                              </w:rPr>
                              <w:t xml:space="preserve"> </w:t>
                            </w:r>
                            <w:r>
                              <w:rPr>
                                <w:color w:val="000000"/>
                              </w:rPr>
                              <w:t>review</w:t>
                            </w:r>
                            <w:r>
                              <w:rPr>
                                <w:color w:val="000000"/>
                                <w:spacing w:val="-2"/>
                              </w:rPr>
                              <w:t xml:space="preserve"> </w:t>
                            </w:r>
                            <w:r>
                              <w:rPr>
                                <w:color w:val="000000"/>
                              </w:rPr>
                              <w:t>the</w:t>
                            </w:r>
                            <w:r>
                              <w:rPr>
                                <w:color w:val="000000"/>
                                <w:spacing w:val="-2"/>
                              </w:rPr>
                              <w:t xml:space="preserve"> </w:t>
                            </w:r>
                            <w:r>
                              <w:rPr>
                                <w:color w:val="000000"/>
                              </w:rPr>
                              <w:t>operations</w:t>
                            </w:r>
                            <w:r>
                              <w:rPr>
                                <w:color w:val="000000"/>
                                <w:spacing w:val="-4"/>
                              </w:rPr>
                              <w:t xml:space="preserve"> </w:t>
                            </w:r>
                            <w:r>
                              <w:rPr>
                                <w:color w:val="000000"/>
                              </w:rPr>
                              <w:t>and</w:t>
                            </w:r>
                            <w:r>
                              <w:rPr>
                                <w:color w:val="000000"/>
                                <w:spacing w:val="-4"/>
                              </w:rPr>
                              <w:t xml:space="preserve"> </w:t>
                            </w:r>
                            <w:r>
                              <w:rPr>
                                <w:color w:val="000000"/>
                              </w:rPr>
                              <w:t>program</w:t>
                            </w:r>
                            <w:r>
                              <w:rPr>
                                <w:color w:val="000000"/>
                                <w:spacing w:val="-3"/>
                              </w:rPr>
                              <w:t xml:space="preserve"> </w:t>
                            </w:r>
                            <w:r>
                              <w:rPr>
                                <w:color w:val="000000"/>
                              </w:rPr>
                              <w:t>models</w:t>
                            </w:r>
                            <w:r>
                              <w:rPr>
                                <w:color w:val="000000"/>
                                <w:spacing w:val="-4"/>
                              </w:rPr>
                              <w:t xml:space="preserve"> </w:t>
                            </w:r>
                            <w:r>
                              <w:rPr>
                                <w:color w:val="000000"/>
                              </w:rPr>
                              <w:t>for</w:t>
                            </w:r>
                            <w:r>
                              <w:rPr>
                                <w:color w:val="000000"/>
                                <w:spacing w:val="-3"/>
                              </w:rPr>
                              <w:t xml:space="preserve"> </w:t>
                            </w:r>
                            <w:r>
                              <w:rPr>
                                <w:color w:val="000000"/>
                              </w:rPr>
                              <w:t>the</w:t>
                            </w:r>
                            <w:r>
                              <w:rPr>
                                <w:color w:val="000000"/>
                                <w:spacing w:val="-6"/>
                              </w:rPr>
                              <w:t xml:space="preserve"> </w:t>
                            </w:r>
                            <w:r>
                              <w:rPr>
                                <w:color w:val="000000"/>
                              </w:rPr>
                              <w:t>Adventure Playgrounds over 2022 /23 to:</w:t>
                            </w:r>
                          </w:p>
                          <w:p w14:paraId="14F8CD8E" w14:textId="77777777" w:rsidR="007C3543" w:rsidRDefault="007C3543" w:rsidP="007C3543">
                            <w:pPr>
                              <w:pStyle w:val="BodyText"/>
                              <w:numPr>
                                <w:ilvl w:val="2"/>
                                <w:numId w:val="2"/>
                              </w:numPr>
                              <w:tabs>
                                <w:tab w:val="left" w:pos="2126"/>
                                <w:tab w:val="left" w:pos="2127"/>
                              </w:tabs>
                              <w:spacing w:before="120"/>
                              <w:ind w:right="1095"/>
                              <w:rPr>
                                <w:color w:val="000000"/>
                              </w:rPr>
                            </w:pPr>
                            <w:bookmarkStart w:id="43" w:name="3.10.1_Ensure_programs_and_operations_be"/>
                            <w:bookmarkEnd w:id="43"/>
                            <w:r>
                              <w:rPr>
                                <w:color w:val="000000"/>
                              </w:rPr>
                              <w:t>Ensure</w:t>
                            </w:r>
                            <w:r>
                              <w:rPr>
                                <w:color w:val="000000"/>
                                <w:spacing w:val="-4"/>
                              </w:rPr>
                              <w:t xml:space="preserve"> </w:t>
                            </w:r>
                            <w:r>
                              <w:rPr>
                                <w:color w:val="000000"/>
                              </w:rPr>
                              <w:t>programs</w:t>
                            </w:r>
                            <w:r>
                              <w:rPr>
                                <w:color w:val="000000"/>
                                <w:spacing w:val="-3"/>
                              </w:rPr>
                              <w:t xml:space="preserve"> </w:t>
                            </w:r>
                            <w:r>
                              <w:rPr>
                                <w:color w:val="000000"/>
                              </w:rPr>
                              <w:t>and</w:t>
                            </w:r>
                            <w:r>
                              <w:rPr>
                                <w:color w:val="000000"/>
                                <w:spacing w:val="-6"/>
                              </w:rPr>
                              <w:t xml:space="preserve"> </w:t>
                            </w:r>
                            <w:r>
                              <w:rPr>
                                <w:color w:val="000000"/>
                              </w:rPr>
                              <w:t>operations</w:t>
                            </w:r>
                            <w:r>
                              <w:rPr>
                                <w:color w:val="000000"/>
                                <w:spacing w:val="-3"/>
                              </w:rPr>
                              <w:t xml:space="preserve"> </w:t>
                            </w:r>
                            <w:r>
                              <w:rPr>
                                <w:color w:val="000000"/>
                              </w:rPr>
                              <w:t>best</w:t>
                            </w:r>
                            <w:r>
                              <w:rPr>
                                <w:color w:val="000000"/>
                                <w:spacing w:val="-4"/>
                              </w:rPr>
                              <w:t xml:space="preserve"> </w:t>
                            </w:r>
                            <w:r>
                              <w:rPr>
                                <w:color w:val="000000"/>
                              </w:rPr>
                              <w:t>deliver</w:t>
                            </w:r>
                            <w:r>
                              <w:rPr>
                                <w:color w:val="000000"/>
                                <w:spacing w:val="-2"/>
                              </w:rPr>
                              <w:t xml:space="preserve"> </w:t>
                            </w:r>
                            <w:r>
                              <w:rPr>
                                <w:color w:val="000000"/>
                              </w:rPr>
                              <w:t>on</w:t>
                            </w:r>
                            <w:r>
                              <w:rPr>
                                <w:color w:val="000000"/>
                                <w:spacing w:val="-6"/>
                              </w:rPr>
                              <w:t xml:space="preserve"> </w:t>
                            </w:r>
                            <w:r>
                              <w:rPr>
                                <w:color w:val="000000"/>
                              </w:rPr>
                              <w:t>the</w:t>
                            </w:r>
                            <w:r>
                              <w:rPr>
                                <w:color w:val="000000"/>
                                <w:spacing w:val="-4"/>
                              </w:rPr>
                              <w:t xml:space="preserve"> </w:t>
                            </w:r>
                            <w:r>
                              <w:rPr>
                                <w:color w:val="000000"/>
                              </w:rPr>
                              <w:t>above</w:t>
                            </w:r>
                            <w:r>
                              <w:rPr>
                                <w:color w:val="000000"/>
                                <w:spacing w:val="-4"/>
                              </w:rPr>
                              <w:t xml:space="preserve"> </w:t>
                            </w:r>
                            <w:r>
                              <w:rPr>
                                <w:color w:val="000000"/>
                              </w:rPr>
                              <w:t>vision</w:t>
                            </w:r>
                            <w:r>
                              <w:rPr>
                                <w:color w:val="000000"/>
                                <w:spacing w:val="-6"/>
                              </w:rPr>
                              <w:t xml:space="preserve"> </w:t>
                            </w:r>
                            <w:r>
                              <w:rPr>
                                <w:color w:val="000000"/>
                              </w:rPr>
                              <w:t>for Adventure Playgrounds.</w:t>
                            </w:r>
                          </w:p>
                          <w:p w14:paraId="27F27530" w14:textId="77777777" w:rsidR="007C3543" w:rsidRDefault="007C3543" w:rsidP="007C3543">
                            <w:pPr>
                              <w:pStyle w:val="BodyText"/>
                              <w:numPr>
                                <w:ilvl w:val="2"/>
                                <w:numId w:val="2"/>
                              </w:numPr>
                              <w:tabs>
                                <w:tab w:val="left" w:pos="2126"/>
                                <w:tab w:val="left" w:pos="2127"/>
                              </w:tabs>
                              <w:spacing w:before="121"/>
                              <w:ind w:right="205"/>
                              <w:rPr>
                                <w:color w:val="000000"/>
                              </w:rPr>
                            </w:pPr>
                            <w:bookmarkStart w:id="44" w:name="3.10.2_Identify_strategies_and_opportuni"/>
                            <w:bookmarkEnd w:id="44"/>
                            <w:r>
                              <w:rPr>
                                <w:color w:val="000000"/>
                              </w:rPr>
                              <w:t>Identify</w:t>
                            </w:r>
                            <w:r>
                              <w:rPr>
                                <w:color w:val="000000"/>
                                <w:spacing w:val="-5"/>
                              </w:rPr>
                              <w:t xml:space="preserve"> </w:t>
                            </w:r>
                            <w:r>
                              <w:rPr>
                                <w:color w:val="000000"/>
                              </w:rPr>
                              <w:t>strategies</w:t>
                            </w:r>
                            <w:r>
                              <w:rPr>
                                <w:color w:val="000000"/>
                                <w:spacing w:val="-2"/>
                              </w:rPr>
                              <w:t xml:space="preserve"> </w:t>
                            </w:r>
                            <w:r>
                              <w:rPr>
                                <w:color w:val="000000"/>
                              </w:rPr>
                              <w:t>and</w:t>
                            </w:r>
                            <w:r>
                              <w:rPr>
                                <w:color w:val="000000"/>
                                <w:spacing w:val="-5"/>
                              </w:rPr>
                              <w:t xml:space="preserve"> </w:t>
                            </w:r>
                            <w:r>
                              <w:rPr>
                                <w:color w:val="000000"/>
                              </w:rPr>
                              <w:t>opportunities</w:t>
                            </w:r>
                            <w:r>
                              <w:rPr>
                                <w:color w:val="000000"/>
                                <w:spacing w:val="-5"/>
                              </w:rPr>
                              <w:t xml:space="preserve"> </w:t>
                            </w:r>
                            <w:r>
                              <w:rPr>
                                <w:color w:val="000000"/>
                              </w:rPr>
                              <w:t>to</w:t>
                            </w:r>
                            <w:r>
                              <w:rPr>
                                <w:color w:val="000000"/>
                                <w:spacing w:val="-5"/>
                              </w:rPr>
                              <w:t xml:space="preserve"> </w:t>
                            </w:r>
                            <w:r>
                              <w:rPr>
                                <w:color w:val="000000"/>
                              </w:rPr>
                              <w:t>increase</w:t>
                            </w:r>
                            <w:r>
                              <w:rPr>
                                <w:color w:val="000000"/>
                                <w:spacing w:val="-5"/>
                              </w:rPr>
                              <w:t xml:space="preserve"> </w:t>
                            </w:r>
                            <w:r>
                              <w:rPr>
                                <w:color w:val="000000"/>
                              </w:rPr>
                              <w:t>the</w:t>
                            </w:r>
                            <w:r>
                              <w:rPr>
                                <w:color w:val="000000"/>
                                <w:spacing w:val="-3"/>
                              </w:rPr>
                              <w:t xml:space="preserve"> </w:t>
                            </w:r>
                            <w:r>
                              <w:rPr>
                                <w:color w:val="000000"/>
                              </w:rPr>
                              <w:t>use</w:t>
                            </w:r>
                            <w:r>
                              <w:rPr>
                                <w:color w:val="000000"/>
                                <w:spacing w:val="-3"/>
                              </w:rPr>
                              <w:t xml:space="preserve"> </w:t>
                            </w:r>
                            <w:r>
                              <w:rPr>
                                <w:color w:val="000000"/>
                              </w:rPr>
                              <w:t>of</w:t>
                            </w:r>
                            <w:r>
                              <w:rPr>
                                <w:color w:val="000000"/>
                                <w:spacing w:val="-1"/>
                              </w:rPr>
                              <w:t xml:space="preserve"> </w:t>
                            </w:r>
                            <w:r>
                              <w:rPr>
                                <w:color w:val="000000"/>
                              </w:rPr>
                              <w:t>and</w:t>
                            </w:r>
                            <w:r>
                              <w:rPr>
                                <w:color w:val="000000"/>
                                <w:spacing w:val="-5"/>
                              </w:rPr>
                              <w:t xml:space="preserve"> </w:t>
                            </w:r>
                            <w:r>
                              <w:rPr>
                                <w:color w:val="000000"/>
                              </w:rPr>
                              <w:t>participation</w:t>
                            </w:r>
                            <w:r>
                              <w:rPr>
                                <w:color w:val="000000"/>
                                <w:spacing w:val="-3"/>
                              </w:rPr>
                              <w:t xml:space="preserve"> </w:t>
                            </w:r>
                            <w:r>
                              <w:rPr>
                                <w:color w:val="000000"/>
                              </w:rPr>
                              <w:t>at the Adventure Programs which considers the feedback from stakeholders regarding the extended opening hours trial.</w:t>
                            </w:r>
                          </w:p>
                          <w:p w14:paraId="1B86798C" w14:textId="77777777" w:rsidR="007C3543" w:rsidRDefault="007C3543" w:rsidP="007C3543">
                            <w:pPr>
                              <w:pStyle w:val="BodyText"/>
                              <w:numPr>
                                <w:ilvl w:val="1"/>
                                <w:numId w:val="2"/>
                              </w:numPr>
                              <w:tabs>
                                <w:tab w:val="left" w:pos="1241"/>
                              </w:tabs>
                              <w:spacing w:before="119"/>
                              <w:ind w:right="491"/>
                              <w:rPr>
                                <w:color w:val="000000"/>
                              </w:rPr>
                            </w:pPr>
                            <w:bookmarkStart w:id="45" w:name="3.11_Notes_that_the_planned_upgrades_wil"/>
                            <w:bookmarkEnd w:id="45"/>
                            <w:r>
                              <w:rPr>
                                <w:color w:val="000000"/>
                              </w:rPr>
                              <w:t>Notes that the planned upgrades will cause disruptions and commits to relocate services</w:t>
                            </w:r>
                            <w:r>
                              <w:rPr>
                                <w:color w:val="000000"/>
                                <w:spacing w:val="-6"/>
                              </w:rPr>
                              <w:t xml:space="preserve"> </w:t>
                            </w:r>
                            <w:r>
                              <w:rPr>
                                <w:color w:val="000000"/>
                              </w:rPr>
                              <w:t>to</w:t>
                            </w:r>
                            <w:r>
                              <w:rPr>
                                <w:color w:val="000000"/>
                                <w:spacing w:val="-4"/>
                              </w:rPr>
                              <w:t xml:space="preserve"> </w:t>
                            </w:r>
                            <w:r>
                              <w:rPr>
                                <w:color w:val="000000"/>
                              </w:rPr>
                              <w:t>alternative</w:t>
                            </w:r>
                            <w:r>
                              <w:rPr>
                                <w:color w:val="000000"/>
                                <w:spacing w:val="-4"/>
                              </w:rPr>
                              <w:t xml:space="preserve"> </w:t>
                            </w:r>
                            <w:r>
                              <w:rPr>
                                <w:color w:val="000000"/>
                              </w:rPr>
                              <w:t>facilities</w:t>
                            </w:r>
                            <w:r>
                              <w:rPr>
                                <w:color w:val="000000"/>
                                <w:spacing w:val="-3"/>
                              </w:rPr>
                              <w:t xml:space="preserve"> </w:t>
                            </w:r>
                            <w:r>
                              <w:rPr>
                                <w:color w:val="000000"/>
                              </w:rPr>
                              <w:t>wherever</w:t>
                            </w:r>
                            <w:r>
                              <w:rPr>
                                <w:color w:val="000000"/>
                                <w:spacing w:val="-2"/>
                              </w:rPr>
                              <w:t xml:space="preserve"> </w:t>
                            </w:r>
                            <w:r>
                              <w:rPr>
                                <w:color w:val="000000"/>
                              </w:rPr>
                              <w:t>possible</w:t>
                            </w:r>
                            <w:r>
                              <w:rPr>
                                <w:color w:val="000000"/>
                                <w:spacing w:val="-4"/>
                              </w:rPr>
                              <w:t xml:space="preserve"> </w:t>
                            </w:r>
                            <w:r>
                              <w:rPr>
                                <w:color w:val="000000"/>
                              </w:rPr>
                              <w:t>for</w:t>
                            </w:r>
                            <w:r>
                              <w:rPr>
                                <w:color w:val="000000"/>
                                <w:spacing w:val="-5"/>
                              </w:rPr>
                              <w:t xml:space="preserve"> </w:t>
                            </w:r>
                            <w:r>
                              <w:rPr>
                                <w:color w:val="000000"/>
                              </w:rPr>
                              <w:t>the</w:t>
                            </w:r>
                            <w:r>
                              <w:rPr>
                                <w:color w:val="000000"/>
                                <w:spacing w:val="-4"/>
                              </w:rPr>
                              <w:t xml:space="preserve"> </w:t>
                            </w:r>
                            <w:r>
                              <w:rPr>
                                <w:color w:val="000000"/>
                              </w:rPr>
                              <w:t>duration</w:t>
                            </w:r>
                            <w:r>
                              <w:rPr>
                                <w:color w:val="000000"/>
                                <w:spacing w:val="-2"/>
                              </w:rPr>
                              <w:t xml:space="preserve"> </w:t>
                            </w:r>
                            <w:r>
                              <w:rPr>
                                <w:color w:val="000000"/>
                              </w:rPr>
                              <w:t>of</w:t>
                            </w:r>
                            <w:r>
                              <w:rPr>
                                <w:color w:val="000000"/>
                                <w:spacing w:val="-5"/>
                              </w:rPr>
                              <w:t xml:space="preserve"> </w:t>
                            </w:r>
                            <w:r>
                              <w:rPr>
                                <w:color w:val="000000"/>
                              </w:rPr>
                              <w:t>upgrade</w:t>
                            </w:r>
                            <w:r>
                              <w:rPr>
                                <w:color w:val="000000"/>
                                <w:spacing w:val="-4"/>
                              </w:rPr>
                              <w:t xml:space="preserve"> </w:t>
                            </w:r>
                            <w:r>
                              <w:rPr>
                                <w:color w:val="000000"/>
                              </w:rPr>
                              <w:t>works.</w:t>
                            </w:r>
                          </w:p>
                        </w:txbxContent>
                      </wps:txbx>
                      <wps:bodyPr rot="0" vert="horz" wrap="square" lIns="0" tIns="0" rIns="0" bIns="0" anchor="t" anchorCtr="0" upright="1">
                        <a:noAutofit/>
                      </wps:bodyPr>
                    </wps:wsp>
                  </a:graphicData>
                </a:graphic>
              </wp:inline>
            </w:drawing>
          </mc:Choice>
          <mc:Fallback>
            <w:pict>
              <v:shapetype w14:anchorId="09C71A33" id="_x0000_t202" coordsize="21600,21600" o:spt="202" path="m,l,21600r21600,l21600,xe">
                <v:stroke joinstyle="miter"/>
                <v:path gradientshapeok="t" o:connecttype="rect"/>
              </v:shapetype>
              <v:shape id="Text Box 2" o:spid="_x0000_s1026" type="#_x0000_t202" style="width:494.55pt;height:25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" fillcolor="#d9d9d9" stroked="f">
                <v:textbox inset="0,0,0,0">
                  <w:txbxContent>
                    <w:p w14:paraId="0A0BC2C3" w14:textId="77777777" w:rsidR="007C3543" w:rsidRDefault="007C3543" w:rsidP="007C3543">
                      <w:pPr>
                        <w:pStyle w:val="BodyText"/>
                        <w:spacing w:before="10"/>
                        <w:rPr>
                          <w:color w:val="000000"/>
                          <w:sz w:val="20"/>
                        </w:rPr>
                      </w:pPr>
                      <w:bookmarkStart w:id="46" w:name="3.8.5_Provide_a_unique_aesthetic_that_re"/>
                      <w:bookmarkEnd w:id="46"/>
                    </w:p>
                    <w:p w14:paraId="003B58FC" w14:textId="77777777" w:rsidR="007C3543" w:rsidRDefault="007C3543" w:rsidP="007C3543">
                      <w:pPr>
                        <w:pStyle w:val="BodyText"/>
                        <w:ind w:left="1240"/>
                        <w:rPr>
                          <w:color w:val="000000"/>
                        </w:rPr>
                      </w:pPr>
                      <w:r>
                        <w:rPr>
                          <w:color w:val="000000"/>
                        </w:rPr>
                        <w:t>3.8.5</w:t>
                      </w:r>
                      <w:r>
                        <w:rPr>
                          <w:color w:val="000000"/>
                          <w:spacing w:val="8"/>
                        </w:rPr>
                        <w:t xml:space="preserve"> </w:t>
                      </w:r>
                      <w:r>
                        <w:rPr>
                          <w:color w:val="000000"/>
                        </w:rPr>
                        <w:t>Provide</w:t>
                      </w:r>
                      <w:r>
                        <w:rPr>
                          <w:color w:val="000000"/>
                          <w:spacing w:val="-4"/>
                        </w:rPr>
                        <w:t xml:space="preserve"> </w:t>
                      </w:r>
                      <w:r>
                        <w:rPr>
                          <w:color w:val="000000"/>
                        </w:rPr>
                        <w:t>a</w:t>
                      </w:r>
                      <w:r>
                        <w:rPr>
                          <w:color w:val="000000"/>
                          <w:spacing w:val="-4"/>
                        </w:rPr>
                        <w:t xml:space="preserve"> </w:t>
                      </w:r>
                      <w:r>
                        <w:rPr>
                          <w:color w:val="000000"/>
                        </w:rPr>
                        <w:t>unique</w:t>
                      </w:r>
                      <w:r>
                        <w:rPr>
                          <w:color w:val="000000"/>
                          <w:spacing w:val="-4"/>
                        </w:rPr>
                        <w:t xml:space="preserve"> </w:t>
                      </w:r>
                      <w:r>
                        <w:rPr>
                          <w:color w:val="000000"/>
                        </w:rPr>
                        <w:t>aesthetic</w:t>
                      </w:r>
                      <w:r>
                        <w:rPr>
                          <w:color w:val="000000"/>
                          <w:spacing w:val="-3"/>
                        </w:rPr>
                        <w:t xml:space="preserve"> </w:t>
                      </w:r>
                      <w:r>
                        <w:rPr>
                          <w:color w:val="000000"/>
                        </w:rPr>
                        <w:t>that</w:t>
                      </w:r>
                      <w:r>
                        <w:rPr>
                          <w:color w:val="000000"/>
                          <w:spacing w:val="-5"/>
                        </w:rPr>
                        <w:t xml:space="preserve"> </w:t>
                      </w:r>
                      <w:r>
                        <w:rPr>
                          <w:color w:val="000000"/>
                        </w:rPr>
                        <w:t>recognises</w:t>
                      </w:r>
                      <w:r>
                        <w:rPr>
                          <w:color w:val="000000"/>
                          <w:spacing w:val="-5"/>
                        </w:rPr>
                        <w:t xml:space="preserve"> </w:t>
                      </w:r>
                      <w:r>
                        <w:rPr>
                          <w:color w:val="000000"/>
                        </w:rPr>
                        <w:t>the</w:t>
                      </w:r>
                      <w:r>
                        <w:rPr>
                          <w:color w:val="000000"/>
                          <w:spacing w:val="-4"/>
                        </w:rPr>
                        <w:t xml:space="preserve"> </w:t>
                      </w:r>
                      <w:r>
                        <w:rPr>
                          <w:color w:val="000000"/>
                        </w:rPr>
                        <w:t>past</w:t>
                      </w:r>
                      <w:r>
                        <w:rPr>
                          <w:color w:val="000000"/>
                          <w:spacing w:val="-2"/>
                        </w:rPr>
                        <w:t xml:space="preserve"> </w:t>
                      </w:r>
                      <w:r>
                        <w:rPr>
                          <w:color w:val="000000"/>
                        </w:rPr>
                        <w:t>and</w:t>
                      </w:r>
                      <w:r>
                        <w:rPr>
                          <w:color w:val="000000"/>
                          <w:spacing w:val="-6"/>
                        </w:rPr>
                        <w:t xml:space="preserve"> </w:t>
                      </w:r>
                      <w:r>
                        <w:rPr>
                          <w:color w:val="000000"/>
                        </w:rPr>
                        <w:t>is</w:t>
                      </w:r>
                      <w:r>
                        <w:rPr>
                          <w:color w:val="000000"/>
                          <w:spacing w:val="-3"/>
                        </w:rPr>
                        <w:t xml:space="preserve"> </w:t>
                      </w:r>
                      <w:r>
                        <w:rPr>
                          <w:color w:val="000000"/>
                        </w:rPr>
                        <w:t>delivered</w:t>
                      </w:r>
                      <w:r>
                        <w:rPr>
                          <w:color w:val="000000"/>
                          <w:spacing w:val="-6"/>
                        </w:rPr>
                        <w:t xml:space="preserve"> </w:t>
                      </w:r>
                      <w:r>
                        <w:rPr>
                          <w:color w:val="000000"/>
                        </w:rPr>
                        <w:t>for</w:t>
                      </w:r>
                      <w:r>
                        <w:rPr>
                          <w:color w:val="000000"/>
                          <w:spacing w:val="-3"/>
                        </w:rPr>
                        <w:t xml:space="preserve"> </w:t>
                      </w:r>
                      <w:r>
                        <w:rPr>
                          <w:color w:val="000000"/>
                        </w:rPr>
                        <w:t>the</w:t>
                      </w:r>
                      <w:r>
                        <w:rPr>
                          <w:color w:val="000000"/>
                          <w:spacing w:val="-3"/>
                        </w:rPr>
                        <w:t xml:space="preserve"> </w:t>
                      </w:r>
                      <w:r>
                        <w:rPr>
                          <w:color w:val="000000"/>
                          <w:spacing w:val="-2"/>
                        </w:rPr>
                        <w:t>future</w:t>
                      </w:r>
                    </w:p>
                    <w:p w14:paraId="7FD15A1D" w14:textId="77777777" w:rsidR="007C3543" w:rsidRDefault="007C3543" w:rsidP="007C3543">
                      <w:pPr>
                        <w:pStyle w:val="BodyText"/>
                        <w:numPr>
                          <w:ilvl w:val="1"/>
                          <w:numId w:val="2"/>
                        </w:numPr>
                        <w:tabs>
                          <w:tab w:val="left" w:pos="1240"/>
                          <w:tab w:val="left" w:pos="1241"/>
                        </w:tabs>
                        <w:spacing w:before="121"/>
                        <w:ind w:right="356"/>
                        <w:rPr>
                          <w:color w:val="000000"/>
                        </w:rPr>
                      </w:pPr>
                      <w:bookmarkStart w:id="47" w:name="3.9_Directs_officers_to_commence_consult"/>
                      <w:bookmarkEnd w:id="47"/>
                      <w:r>
                        <w:rPr>
                          <w:color w:val="000000"/>
                        </w:rPr>
                        <w:t>Directs officers to commence consultation and engagement over 2022/23 on the planned</w:t>
                      </w:r>
                      <w:r>
                        <w:rPr>
                          <w:color w:val="000000"/>
                          <w:spacing w:val="-3"/>
                        </w:rPr>
                        <w:t xml:space="preserve"> </w:t>
                      </w:r>
                      <w:r>
                        <w:rPr>
                          <w:color w:val="000000"/>
                        </w:rPr>
                        <w:t>upgrades</w:t>
                      </w:r>
                      <w:r>
                        <w:rPr>
                          <w:color w:val="000000"/>
                          <w:spacing w:val="-5"/>
                        </w:rPr>
                        <w:t xml:space="preserve"> </w:t>
                      </w:r>
                      <w:r>
                        <w:rPr>
                          <w:color w:val="000000"/>
                        </w:rPr>
                        <w:t>informed</w:t>
                      </w:r>
                      <w:r>
                        <w:rPr>
                          <w:color w:val="000000"/>
                          <w:spacing w:val="-3"/>
                        </w:rPr>
                        <w:t xml:space="preserve"> </w:t>
                      </w:r>
                      <w:r>
                        <w:rPr>
                          <w:color w:val="000000"/>
                        </w:rPr>
                        <w:t>by</w:t>
                      </w:r>
                      <w:r>
                        <w:rPr>
                          <w:color w:val="000000"/>
                          <w:spacing w:val="-5"/>
                        </w:rPr>
                        <w:t xml:space="preserve"> </w:t>
                      </w:r>
                      <w:r>
                        <w:rPr>
                          <w:color w:val="000000"/>
                        </w:rPr>
                        <w:t>the</w:t>
                      </w:r>
                      <w:r>
                        <w:rPr>
                          <w:color w:val="000000"/>
                          <w:spacing w:val="-3"/>
                        </w:rPr>
                        <w:t xml:space="preserve"> </w:t>
                      </w:r>
                      <w:r>
                        <w:rPr>
                          <w:color w:val="000000"/>
                        </w:rPr>
                        <w:t>above</w:t>
                      </w:r>
                      <w:r>
                        <w:rPr>
                          <w:color w:val="000000"/>
                          <w:spacing w:val="-3"/>
                        </w:rPr>
                        <w:t xml:space="preserve"> </w:t>
                      </w:r>
                      <w:r>
                        <w:rPr>
                          <w:color w:val="000000"/>
                        </w:rPr>
                        <w:t>vision</w:t>
                      </w:r>
                      <w:r>
                        <w:rPr>
                          <w:color w:val="000000"/>
                          <w:spacing w:val="-3"/>
                        </w:rPr>
                        <w:t xml:space="preserve"> </w:t>
                      </w:r>
                      <w:r>
                        <w:rPr>
                          <w:color w:val="000000"/>
                        </w:rPr>
                        <w:t>and</w:t>
                      </w:r>
                      <w:r>
                        <w:rPr>
                          <w:color w:val="000000"/>
                          <w:spacing w:val="-3"/>
                        </w:rPr>
                        <w:t xml:space="preserve"> </w:t>
                      </w:r>
                      <w:r>
                        <w:rPr>
                          <w:color w:val="000000"/>
                        </w:rPr>
                        <w:t>principles,</w:t>
                      </w:r>
                      <w:r>
                        <w:rPr>
                          <w:color w:val="000000"/>
                          <w:spacing w:val="-1"/>
                        </w:rPr>
                        <w:t xml:space="preserve"> </w:t>
                      </w:r>
                      <w:r>
                        <w:rPr>
                          <w:color w:val="000000"/>
                        </w:rPr>
                        <w:t>with</w:t>
                      </w:r>
                      <w:r>
                        <w:rPr>
                          <w:color w:val="000000"/>
                          <w:spacing w:val="-5"/>
                        </w:rPr>
                        <w:t xml:space="preserve"> </w:t>
                      </w:r>
                      <w:r>
                        <w:rPr>
                          <w:color w:val="000000"/>
                        </w:rPr>
                        <w:t>a</w:t>
                      </w:r>
                      <w:r>
                        <w:rPr>
                          <w:color w:val="000000"/>
                          <w:spacing w:val="-3"/>
                        </w:rPr>
                        <w:t xml:space="preserve"> </w:t>
                      </w:r>
                      <w:r>
                        <w:rPr>
                          <w:color w:val="000000"/>
                        </w:rPr>
                        <w:t>particular</w:t>
                      </w:r>
                      <w:r>
                        <w:rPr>
                          <w:color w:val="000000"/>
                          <w:spacing w:val="-1"/>
                        </w:rPr>
                        <w:t xml:space="preserve"> </w:t>
                      </w:r>
                      <w:r>
                        <w:rPr>
                          <w:color w:val="000000"/>
                        </w:rPr>
                        <w:t>focus on hearing from children and young people.</w:t>
                      </w:r>
                    </w:p>
                    <w:p w14:paraId="1D7B0EF0" w14:textId="77777777" w:rsidR="007C3543" w:rsidRDefault="007C3543" w:rsidP="007C3543">
                      <w:pPr>
                        <w:pStyle w:val="BodyText"/>
                        <w:numPr>
                          <w:ilvl w:val="1"/>
                          <w:numId w:val="2"/>
                        </w:numPr>
                        <w:tabs>
                          <w:tab w:val="left" w:pos="1241"/>
                        </w:tabs>
                        <w:spacing w:before="120"/>
                        <w:ind w:right="502"/>
                        <w:rPr>
                          <w:color w:val="000000"/>
                        </w:rPr>
                      </w:pPr>
                      <w:bookmarkStart w:id="48" w:name="3.10_Directs_officers_to_also_review_the"/>
                      <w:bookmarkEnd w:id="48"/>
                      <w:r>
                        <w:rPr>
                          <w:color w:val="000000"/>
                        </w:rPr>
                        <w:t>Directs</w:t>
                      </w:r>
                      <w:r>
                        <w:rPr>
                          <w:color w:val="000000"/>
                          <w:spacing w:val="-1"/>
                        </w:rPr>
                        <w:t xml:space="preserve"> </w:t>
                      </w:r>
                      <w:r>
                        <w:rPr>
                          <w:color w:val="000000"/>
                        </w:rPr>
                        <w:t>officers</w:t>
                      </w:r>
                      <w:r>
                        <w:rPr>
                          <w:color w:val="000000"/>
                          <w:spacing w:val="-4"/>
                        </w:rPr>
                        <w:t xml:space="preserve"> </w:t>
                      </w:r>
                      <w:r>
                        <w:rPr>
                          <w:color w:val="000000"/>
                        </w:rPr>
                        <w:t>to</w:t>
                      </w:r>
                      <w:r>
                        <w:rPr>
                          <w:color w:val="000000"/>
                          <w:spacing w:val="-2"/>
                        </w:rPr>
                        <w:t xml:space="preserve"> </w:t>
                      </w:r>
                      <w:r>
                        <w:rPr>
                          <w:color w:val="000000"/>
                        </w:rPr>
                        <w:t>also</w:t>
                      </w:r>
                      <w:r>
                        <w:rPr>
                          <w:color w:val="000000"/>
                          <w:spacing w:val="-4"/>
                        </w:rPr>
                        <w:t xml:space="preserve"> </w:t>
                      </w:r>
                      <w:r>
                        <w:rPr>
                          <w:color w:val="000000"/>
                        </w:rPr>
                        <w:t>review</w:t>
                      </w:r>
                      <w:r>
                        <w:rPr>
                          <w:color w:val="000000"/>
                          <w:spacing w:val="-2"/>
                        </w:rPr>
                        <w:t xml:space="preserve"> </w:t>
                      </w:r>
                      <w:r>
                        <w:rPr>
                          <w:color w:val="000000"/>
                        </w:rPr>
                        <w:t>the</w:t>
                      </w:r>
                      <w:r>
                        <w:rPr>
                          <w:color w:val="000000"/>
                          <w:spacing w:val="-2"/>
                        </w:rPr>
                        <w:t xml:space="preserve"> </w:t>
                      </w:r>
                      <w:r>
                        <w:rPr>
                          <w:color w:val="000000"/>
                        </w:rPr>
                        <w:t>operations</w:t>
                      </w:r>
                      <w:r>
                        <w:rPr>
                          <w:color w:val="000000"/>
                          <w:spacing w:val="-4"/>
                        </w:rPr>
                        <w:t xml:space="preserve"> </w:t>
                      </w:r>
                      <w:r>
                        <w:rPr>
                          <w:color w:val="000000"/>
                        </w:rPr>
                        <w:t>and</w:t>
                      </w:r>
                      <w:r>
                        <w:rPr>
                          <w:color w:val="000000"/>
                          <w:spacing w:val="-4"/>
                        </w:rPr>
                        <w:t xml:space="preserve"> </w:t>
                      </w:r>
                      <w:r>
                        <w:rPr>
                          <w:color w:val="000000"/>
                        </w:rPr>
                        <w:t>program</w:t>
                      </w:r>
                      <w:r>
                        <w:rPr>
                          <w:color w:val="000000"/>
                          <w:spacing w:val="-3"/>
                        </w:rPr>
                        <w:t xml:space="preserve"> </w:t>
                      </w:r>
                      <w:r>
                        <w:rPr>
                          <w:color w:val="000000"/>
                        </w:rPr>
                        <w:t>models</w:t>
                      </w:r>
                      <w:r>
                        <w:rPr>
                          <w:color w:val="000000"/>
                          <w:spacing w:val="-4"/>
                        </w:rPr>
                        <w:t xml:space="preserve"> </w:t>
                      </w:r>
                      <w:r>
                        <w:rPr>
                          <w:color w:val="000000"/>
                        </w:rPr>
                        <w:t>for</w:t>
                      </w:r>
                      <w:r>
                        <w:rPr>
                          <w:color w:val="000000"/>
                          <w:spacing w:val="-3"/>
                        </w:rPr>
                        <w:t xml:space="preserve"> </w:t>
                      </w:r>
                      <w:r>
                        <w:rPr>
                          <w:color w:val="000000"/>
                        </w:rPr>
                        <w:t>the</w:t>
                      </w:r>
                      <w:r>
                        <w:rPr>
                          <w:color w:val="000000"/>
                          <w:spacing w:val="-6"/>
                        </w:rPr>
                        <w:t xml:space="preserve"> </w:t>
                      </w:r>
                      <w:r>
                        <w:rPr>
                          <w:color w:val="000000"/>
                        </w:rPr>
                        <w:t>Adventure Playgrounds over 2022 /23 to:</w:t>
                      </w:r>
                    </w:p>
                    <w:p w14:paraId="14F8CD8E" w14:textId="77777777" w:rsidR="007C3543" w:rsidRDefault="007C3543" w:rsidP="007C3543">
                      <w:pPr>
                        <w:pStyle w:val="BodyText"/>
                        <w:numPr>
                          <w:ilvl w:val="2"/>
                          <w:numId w:val="2"/>
                        </w:numPr>
                        <w:tabs>
                          <w:tab w:val="left" w:pos="2126"/>
                          <w:tab w:val="left" w:pos="2127"/>
                        </w:tabs>
                        <w:spacing w:before="120"/>
                        <w:ind w:right="1095"/>
                        <w:rPr>
                          <w:color w:val="000000"/>
                        </w:rPr>
                      </w:pPr>
                      <w:bookmarkStart w:id="49" w:name="3.10.1_Ensure_programs_and_operations_be"/>
                      <w:bookmarkEnd w:id="49"/>
                      <w:r>
                        <w:rPr>
                          <w:color w:val="000000"/>
                        </w:rPr>
                        <w:t>Ensure</w:t>
                      </w:r>
                      <w:r>
                        <w:rPr>
                          <w:color w:val="000000"/>
                          <w:spacing w:val="-4"/>
                        </w:rPr>
                        <w:t xml:space="preserve"> </w:t>
                      </w:r>
                      <w:r>
                        <w:rPr>
                          <w:color w:val="000000"/>
                        </w:rPr>
                        <w:t>programs</w:t>
                      </w:r>
                      <w:r>
                        <w:rPr>
                          <w:color w:val="000000"/>
                          <w:spacing w:val="-3"/>
                        </w:rPr>
                        <w:t xml:space="preserve"> </w:t>
                      </w:r>
                      <w:r>
                        <w:rPr>
                          <w:color w:val="000000"/>
                        </w:rPr>
                        <w:t>and</w:t>
                      </w:r>
                      <w:r>
                        <w:rPr>
                          <w:color w:val="000000"/>
                          <w:spacing w:val="-6"/>
                        </w:rPr>
                        <w:t xml:space="preserve"> </w:t>
                      </w:r>
                      <w:r>
                        <w:rPr>
                          <w:color w:val="000000"/>
                        </w:rPr>
                        <w:t>operations</w:t>
                      </w:r>
                      <w:r>
                        <w:rPr>
                          <w:color w:val="000000"/>
                          <w:spacing w:val="-3"/>
                        </w:rPr>
                        <w:t xml:space="preserve"> </w:t>
                      </w:r>
                      <w:r>
                        <w:rPr>
                          <w:color w:val="000000"/>
                        </w:rPr>
                        <w:t>best</w:t>
                      </w:r>
                      <w:r>
                        <w:rPr>
                          <w:color w:val="000000"/>
                          <w:spacing w:val="-4"/>
                        </w:rPr>
                        <w:t xml:space="preserve"> </w:t>
                      </w:r>
                      <w:r>
                        <w:rPr>
                          <w:color w:val="000000"/>
                        </w:rPr>
                        <w:t>deliver</w:t>
                      </w:r>
                      <w:r>
                        <w:rPr>
                          <w:color w:val="000000"/>
                          <w:spacing w:val="-2"/>
                        </w:rPr>
                        <w:t xml:space="preserve"> </w:t>
                      </w:r>
                      <w:r>
                        <w:rPr>
                          <w:color w:val="000000"/>
                        </w:rPr>
                        <w:t>on</w:t>
                      </w:r>
                      <w:r>
                        <w:rPr>
                          <w:color w:val="000000"/>
                          <w:spacing w:val="-6"/>
                        </w:rPr>
                        <w:t xml:space="preserve"> </w:t>
                      </w:r>
                      <w:r>
                        <w:rPr>
                          <w:color w:val="000000"/>
                        </w:rPr>
                        <w:t>the</w:t>
                      </w:r>
                      <w:r>
                        <w:rPr>
                          <w:color w:val="000000"/>
                          <w:spacing w:val="-4"/>
                        </w:rPr>
                        <w:t xml:space="preserve"> </w:t>
                      </w:r>
                      <w:r>
                        <w:rPr>
                          <w:color w:val="000000"/>
                        </w:rPr>
                        <w:t>above</w:t>
                      </w:r>
                      <w:r>
                        <w:rPr>
                          <w:color w:val="000000"/>
                          <w:spacing w:val="-4"/>
                        </w:rPr>
                        <w:t xml:space="preserve"> </w:t>
                      </w:r>
                      <w:r>
                        <w:rPr>
                          <w:color w:val="000000"/>
                        </w:rPr>
                        <w:t>vision</w:t>
                      </w:r>
                      <w:r>
                        <w:rPr>
                          <w:color w:val="000000"/>
                          <w:spacing w:val="-6"/>
                        </w:rPr>
                        <w:t xml:space="preserve"> </w:t>
                      </w:r>
                      <w:r>
                        <w:rPr>
                          <w:color w:val="000000"/>
                        </w:rPr>
                        <w:t>for Adventure Playgrounds.</w:t>
                      </w:r>
                    </w:p>
                    <w:p w14:paraId="27F27530" w14:textId="77777777" w:rsidR="007C3543" w:rsidRDefault="007C3543" w:rsidP="007C3543">
                      <w:pPr>
                        <w:pStyle w:val="BodyText"/>
                        <w:numPr>
                          <w:ilvl w:val="2"/>
                          <w:numId w:val="2"/>
                        </w:numPr>
                        <w:tabs>
                          <w:tab w:val="left" w:pos="2126"/>
                          <w:tab w:val="left" w:pos="2127"/>
                        </w:tabs>
                        <w:spacing w:before="121"/>
                        <w:ind w:right="205"/>
                        <w:rPr>
                          <w:color w:val="000000"/>
                        </w:rPr>
                      </w:pPr>
                      <w:bookmarkStart w:id="50" w:name="3.10.2_Identify_strategies_and_opportuni"/>
                      <w:bookmarkEnd w:id="50"/>
                      <w:r>
                        <w:rPr>
                          <w:color w:val="000000"/>
                        </w:rPr>
                        <w:t>Identify</w:t>
                      </w:r>
                      <w:r>
                        <w:rPr>
                          <w:color w:val="000000"/>
                          <w:spacing w:val="-5"/>
                        </w:rPr>
                        <w:t xml:space="preserve"> </w:t>
                      </w:r>
                      <w:r>
                        <w:rPr>
                          <w:color w:val="000000"/>
                        </w:rPr>
                        <w:t>strategies</w:t>
                      </w:r>
                      <w:r>
                        <w:rPr>
                          <w:color w:val="000000"/>
                          <w:spacing w:val="-2"/>
                        </w:rPr>
                        <w:t xml:space="preserve"> </w:t>
                      </w:r>
                      <w:r>
                        <w:rPr>
                          <w:color w:val="000000"/>
                        </w:rPr>
                        <w:t>and</w:t>
                      </w:r>
                      <w:r>
                        <w:rPr>
                          <w:color w:val="000000"/>
                          <w:spacing w:val="-5"/>
                        </w:rPr>
                        <w:t xml:space="preserve"> </w:t>
                      </w:r>
                      <w:r>
                        <w:rPr>
                          <w:color w:val="000000"/>
                        </w:rPr>
                        <w:t>opportunities</w:t>
                      </w:r>
                      <w:r>
                        <w:rPr>
                          <w:color w:val="000000"/>
                          <w:spacing w:val="-5"/>
                        </w:rPr>
                        <w:t xml:space="preserve"> </w:t>
                      </w:r>
                      <w:r>
                        <w:rPr>
                          <w:color w:val="000000"/>
                        </w:rPr>
                        <w:t>to</w:t>
                      </w:r>
                      <w:r>
                        <w:rPr>
                          <w:color w:val="000000"/>
                          <w:spacing w:val="-5"/>
                        </w:rPr>
                        <w:t xml:space="preserve"> </w:t>
                      </w:r>
                      <w:r>
                        <w:rPr>
                          <w:color w:val="000000"/>
                        </w:rPr>
                        <w:t>increase</w:t>
                      </w:r>
                      <w:r>
                        <w:rPr>
                          <w:color w:val="000000"/>
                          <w:spacing w:val="-5"/>
                        </w:rPr>
                        <w:t xml:space="preserve"> </w:t>
                      </w:r>
                      <w:r>
                        <w:rPr>
                          <w:color w:val="000000"/>
                        </w:rPr>
                        <w:t>the</w:t>
                      </w:r>
                      <w:r>
                        <w:rPr>
                          <w:color w:val="000000"/>
                          <w:spacing w:val="-3"/>
                        </w:rPr>
                        <w:t xml:space="preserve"> </w:t>
                      </w:r>
                      <w:r>
                        <w:rPr>
                          <w:color w:val="000000"/>
                        </w:rPr>
                        <w:t>use</w:t>
                      </w:r>
                      <w:r>
                        <w:rPr>
                          <w:color w:val="000000"/>
                          <w:spacing w:val="-3"/>
                        </w:rPr>
                        <w:t xml:space="preserve"> </w:t>
                      </w:r>
                      <w:r>
                        <w:rPr>
                          <w:color w:val="000000"/>
                        </w:rPr>
                        <w:t>of</w:t>
                      </w:r>
                      <w:r>
                        <w:rPr>
                          <w:color w:val="000000"/>
                          <w:spacing w:val="-1"/>
                        </w:rPr>
                        <w:t xml:space="preserve"> </w:t>
                      </w:r>
                      <w:r>
                        <w:rPr>
                          <w:color w:val="000000"/>
                        </w:rPr>
                        <w:t>and</w:t>
                      </w:r>
                      <w:r>
                        <w:rPr>
                          <w:color w:val="000000"/>
                          <w:spacing w:val="-5"/>
                        </w:rPr>
                        <w:t xml:space="preserve"> </w:t>
                      </w:r>
                      <w:r>
                        <w:rPr>
                          <w:color w:val="000000"/>
                        </w:rPr>
                        <w:t>participation</w:t>
                      </w:r>
                      <w:r>
                        <w:rPr>
                          <w:color w:val="000000"/>
                          <w:spacing w:val="-3"/>
                        </w:rPr>
                        <w:t xml:space="preserve"> </w:t>
                      </w:r>
                      <w:r>
                        <w:rPr>
                          <w:color w:val="000000"/>
                        </w:rPr>
                        <w:t>at the Adventure Programs which considers the feedback from stakeholders regarding the extended opening hours trial.</w:t>
                      </w:r>
                    </w:p>
                    <w:p w14:paraId="1B86798C" w14:textId="77777777" w:rsidR="007C3543" w:rsidRDefault="007C3543" w:rsidP="007C3543">
                      <w:pPr>
                        <w:pStyle w:val="BodyText"/>
                        <w:numPr>
                          <w:ilvl w:val="1"/>
                          <w:numId w:val="2"/>
                        </w:numPr>
                        <w:tabs>
                          <w:tab w:val="left" w:pos="1241"/>
                        </w:tabs>
                        <w:spacing w:before="119"/>
                        <w:ind w:right="491"/>
                        <w:rPr>
                          <w:color w:val="000000"/>
                        </w:rPr>
                      </w:pPr>
                      <w:bookmarkStart w:id="51" w:name="3.11_Notes_that_the_planned_upgrades_wil"/>
                      <w:bookmarkEnd w:id="51"/>
                      <w:r>
                        <w:rPr>
                          <w:color w:val="000000"/>
                        </w:rPr>
                        <w:t>Notes that the planned upgrades will cause disruptions and commits to relocate services</w:t>
                      </w:r>
                      <w:r>
                        <w:rPr>
                          <w:color w:val="000000"/>
                          <w:spacing w:val="-6"/>
                        </w:rPr>
                        <w:t xml:space="preserve"> </w:t>
                      </w:r>
                      <w:r>
                        <w:rPr>
                          <w:color w:val="000000"/>
                        </w:rPr>
                        <w:t>to</w:t>
                      </w:r>
                      <w:r>
                        <w:rPr>
                          <w:color w:val="000000"/>
                          <w:spacing w:val="-4"/>
                        </w:rPr>
                        <w:t xml:space="preserve"> </w:t>
                      </w:r>
                      <w:r>
                        <w:rPr>
                          <w:color w:val="000000"/>
                        </w:rPr>
                        <w:t>alternative</w:t>
                      </w:r>
                      <w:r>
                        <w:rPr>
                          <w:color w:val="000000"/>
                          <w:spacing w:val="-4"/>
                        </w:rPr>
                        <w:t xml:space="preserve"> </w:t>
                      </w:r>
                      <w:r>
                        <w:rPr>
                          <w:color w:val="000000"/>
                        </w:rPr>
                        <w:t>facilities</w:t>
                      </w:r>
                      <w:r>
                        <w:rPr>
                          <w:color w:val="000000"/>
                          <w:spacing w:val="-3"/>
                        </w:rPr>
                        <w:t xml:space="preserve"> </w:t>
                      </w:r>
                      <w:r>
                        <w:rPr>
                          <w:color w:val="000000"/>
                        </w:rPr>
                        <w:t>wherever</w:t>
                      </w:r>
                      <w:r>
                        <w:rPr>
                          <w:color w:val="000000"/>
                          <w:spacing w:val="-2"/>
                        </w:rPr>
                        <w:t xml:space="preserve"> </w:t>
                      </w:r>
                      <w:r>
                        <w:rPr>
                          <w:color w:val="000000"/>
                        </w:rPr>
                        <w:t>possible</w:t>
                      </w:r>
                      <w:r>
                        <w:rPr>
                          <w:color w:val="000000"/>
                          <w:spacing w:val="-4"/>
                        </w:rPr>
                        <w:t xml:space="preserve"> </w:t>
                      </w:r>
                      <w:r>
                        <w:rPr>
                          <w:color w:val="000000"/>
                        </w:rPr>
                        <w:t>for</w:t>
                      </w:r>
                      <w:r>
                        <w:rPr>
                          <w:color w:val="000000"/>
                          <w:spacing w:val="-5"/>
                        </w:rPr>
                        <w:t xml:space="preserve"> </w:t>
                      </w:r>
                      <w:r>
                        <w:rPr>
                          <w:color w:val="000000"/>
                        </w:rPr>
                        <w:t>the</w:t>
                      </w:r>
                      <w:r>
                        <w:rPr>
                          <w:color w:val="000000"/>
                          <w:spacing w:val="-4"/>
                        </w:rPr>
                        <w:t xml:space="preserve"> </w:t>
                      </w:r>
                      <w:r>
                        <w:rPr>
                          <w:color w:val="000000"/>
                        </w:rPr>
                        <w:t>duration</w:t>
                      </w:r>
                      <w:r>
                        <w:rPr>
                          <w:color w:val="000000"/>
                          <w:spacing w:val="-2"/>
                        </w:rPr>
                        <w:t xml:space="preserve"> </w:t>
                      </w:r>
                      <w:r>
                        <w:rPr>
                          <w:color w:val="000000"/>
                        </w:rPr>
                        <w:t>of</w:t>
                      </w:r>
                      <w:r>
                        <w:rPr>
                          <w:color w:val="000000"/>
                          <w:spacing w:val="-5"/>
                        </w:rPr>
                        <w:t xml:space="preserve"> </w:t>
                      </w:r>
                      <w:r>
                        <w:rPr>
                          <w:color w:val="000000"/>
                        </w:rPr>
                        <w:t>upgrade</w:t>
                      </w:r>
                      <w:r>
                        <w:rPr>
                          <w:color w:val="000000"/>
                          <w:spacing w:val="-4"/>
                        </w:rPr>
                        <w:t xml:space="preserve"> </w:t>
                      </w:r>
                      <w:r>
                        <w:rPr>
                          <w:color w:val="000000"/>
                        </w:rPr>
                        <w:t>works.</w:t>
                      </w:r>
                    </w:p>
                  </w:txbxContent>
                </v:textbox>
                <w10:anchorlock/>
              </v:shape>
            </w:pict>
          </mc:Fallback>
        </mc:AlternateContent>
      </w:r>
    </w:p>
    <w:p w14:paraId="40E18053" w14:textId="77777777" w:rsidR="00F4070A" w:rsidRDefault="00F4070A">
      <w:pPr>
        <w:pStyle w:val="BodyText"/>
        <w:spacing w:before="3" w:after="1"/>
        <w:rPr>
          <w:sz w:val="17"/>
        </w:rPr>
      </w:pPr>
    </w:p>
    <w:p w14:paraId="2604C832" w14:textId="052223E1" w:rsidR="00F4070A" w:rsidRDefault="00F4070A">
      <w:pPr>
        <w:pStyle w:val="BodyText"/>
        <w:ind w:left="112"/>
        <w:rPr>
          <w:sz w:val="20"/>
        </w:rPr>
      </w:pPr>
    </w:p>
    <w:p w14:paraId="2080EA0D" w14:textId="77777777" w:rsidR="00F4070A" w:rsidRDefault="00F4070A">
      <w:pPr>
        <w:pStyle w:val="BodyText"/>
        <w:spacing w:before="4"/>
        <w:rPr>
          <w:sz w:val="11"/>
        </w:rPr>
      </w:pPr>
    </w:p>
    <w:p w14:paraId="0C9FBDEE" w14:textId="77777777" w:rsidR="00F4070A" w:rsidRDefault="000417A5">
      <w:pPr>
        <w:pStyle w:val="Heading1"/>
        <w:numPr>
          <w:ilvl w:val="0"/>
          <w:numId w:val="3"/>
        </w:numPr>
        <w:tabs>
          <w:tab w:val="left" w:pos="679"/>
          <w:tab w:val="left" w:pos="680"/>
        </w:tabs>
        <w:spacing w:before="94"/>
        <w:ind w:hanging="568"/>
        <w:jc w:val="left"/>
      </w:pPr>
      <w:bookmarkStart w:id="52" w:name="4._KEY_POINTS/ISSUES"/>
      <w:bookmarkStart w:id="53" w:name="4.1_Two_Adventure_Playgrounds_were_estab"/>
      <w:bookmarkEnd w:id="52"/>
      <w:bookmarkEnd w:id="53"/>
      <w:r>
        <w:t>KEY</w:t>
      </w:r>
      <w:r>
        <w:rPr>
          <w:spacing w:val="-3"/>
        </w:rPr>
        <w:t xml:space="preserve"> </w:t>
      </w:r>
      <w:r>
        <w:rPr>
          <w:spacing w:val="-2"/>
        </w:rPr>
        <w:t>POINTS/ISSUES</w:t>
      </w:r>
    </w:p>
    <w:p w14:paraId="674618B1" w14:textId="77777777" w:rsidR="00F4070A" w:rsidRDefault="000417A5">
      <w:pPr>
        <w:pStyle w:val="ListParagraph"/>
        <w:numPr>
          <w:ilvl w:val="1"/>
          <w:numId w:val="3"/>
        </w:numPr>
        <w:tabs>
          <w:tab w:val="left" w:pos="1245"/>
          <w:tab w:val="left" w:pos="1246"/>
        </w:tabs>
        <w:spacing w:before="121"/>
        <w:ind w:right="492"/>
      </w:pPr>
      <w:r>
        <w:t>Two Adventure Playgrounds were established over 40 years ago. St Kilda Adventure Playground</w:t>
      </w:r>
      <w:r>
        <w:rPr>
          <w:spacing w:val="-3"/>
        </w:rPr>
        <w:t xml:space="preserve"> </w:t>
      </w:r>
      <w:r>
        <w:t>at</w:t>
      </w:r>
      <w:r>
        <w:rPr>
          <w:spacing w:val="-4"/>
        </w:rPr>
        <w:t xml:space="preserve"> </w:t>
      </w:r>
      <w:r>
        <w:t>Neptune</w:t>
      </w:r>
      <w:r>
        <w:rPr>
          <w:spacing w:val="-7"/>
        </w:rPr>
        <w:t xml:space="preserve"> </w:t>
      </w:r>
      <w:r>
        <w:t>Street,</w:t>
      </w:r>
      <w:r>
        <w:rPr>
          <w:spacing w:val="-1"/>
        </w:rPr>
        <w:t xml:space="preserve"> </w:t>
      </w:r>
      <w:r>
        <w:t>St</w:t>
      </w:r>
      <w:r>
        <w:rPr>
          <w:spacing w:val="-1"/>
        </w:rPr>
        <w:t xml:space="preserve"> </w:t>
      </w:r>
      <w:proofErr w:type="gramStart"/>
      <w:r>
        <w:t>Kilda</w:t>
      </w:r>
      <w:proofErr w:type="gramEnd"/>
      <w:r>
        <w:rPr>
          <w:spacing w:val="-3"/>
        </w:rPr>
        <w:t xml:space="preserve"> </w:t>
      </w:r>
      <w:r>
        <w:t>and</w:t>
      </w:r>
      <w:r>
        <w:rPr>
          <w:spacing w:val="-5"/>
        </w:rPr>
        <w:t xml:space="preserve"> </w:t>
      </w:r>
      <w:r>
        <w:t>Skinners</w:t>
      </w:r>
      <w:r>
        <w:rPr>
          <w:spacing w:val="-2"/>
        </w:rPr>
        <w:t xml:space="preserve"> </w:t>
      </w:r>
      <w:r>
        <w:t>Adventure</w:t>
      </w:r>
      <w:r>
        <w:rPr>
          <w:spacing w:val="-5"/>
        </w:rPr>
        <w:t xml:space="preserve"> </w:t>
      </w:r>
      <w:r>
        <w:t>Playground</w:t>
      </w:r>
      <w:r>
        <w:rPr>
          <w:spacing w:val="-3"/>
        </w:rPr>
        <w:t xml:space="preserve"> </w:t>
      </w:r>
      <w:r>
        <w:t>at</w:t>
      </w:r>
      <w:r>
        <w:rPr>
          <w:spacing w:val="-4"/>
        </w:rPr>
        <w:t xml:space="preserve"> </w:t>
      </w:r>
      <w:r>
        <w:t>Dorcas Street South Melbourne.</w:t>
      </w:r>
    </w:p>
    <w:p w14:paraId="072E3837" w14:textId="77777777" w:rsidR="00F4070A" w:rsidRDefault="000417A5">
      <w:pPr>
        <w:pStyle w:val="ListParagraph"/>
        <w:numPr>
          <w:ilvl w:val="1"/>
          <w:numId w:val="3"/>
        </w:numPr>
        <w:tabs>
          <w:tab w:val="left" w:pos="1245"/>
          <w:tab w:val="left" w:pos="1246"/>
        </w:tabs>
        <w:ind w:right="590"/>
      </w:pPr>
      <w:bookmarkStart w:id="54" w:name="4.2_These_playgrounds_were_established_t"/>
      <w:bookmarkEnd w:id="54"/>
      <w:r>
        <w:rPr>
          <w:color w:val="272320"/>
        </w:rPr>
        <w:t>These</w:t>
      </w:r>
      <w:r>
        <w:rPr>
          <w:color w:val="272320"/>
          <w:spacing w:val="-3"/>
        </w:rPr>
        <w:t xml:space="preserve"> </w:t>
      </w:r>
      <w:r>
        <w:rPr>
          <w:color w:val="272320"/>
        </w:rPr>
        <w:t>playgro</w:t>
      </w:r>
      <w:r>
        <w:rPr>
          <w:color w:val="272320"/>
        </w:rPr>
        <w:t>unds</w:t>
      </w:r>
      <w:r>
        <w:rPr>
          <w:color w:val="272320"/>
          <w:spacing w:val="-5"/>
        </w:rPr>
        <w:t xml:space="preserve"> </w:t>
      </w:r>
      <w:r>
        <w:rPr>
          <w:color w:val="272320"/>
        </w:rPr>
        <w:t>were</w:t>
      </w:r>
      <w:r>
        <w:rPr>
          <w:color w:val="272320"/>
          <w:spacing w:val="-4"/>
        </w:rPr>
        <w:t xml:space="preserve"> </w:t>
      </w:r>
      <w:r>
        <w:rPr>
          <w:color w:val="272320"/>
        </w:rPr>
        <w:t>established</w:t>
      </w:r>
      <w:r>
        <w:rPr>
          <w:color w:val="272320"/>
          <w:spacing w:val="-5"/>
        </w:rPr>
        <w:t xml:space="preserve"> </w:t>
      </w:r>
      <w:r>
        <w:rPr>
          <w:color w:val="272320"/>
        </w:rPr>
        <w:t>to</w:t>
      </w:r>
      <w:r>
        <w:rPr>
          <w:color w:val="272320"/>
          <w:spacing w:val="-3"/>
        </w:rPr>
        <w:t xml:space="preserve"> </w:t>
      </w:r>
      <w:r>
        <w:rPr>
          <w:color w:val="272320"/>
        </w:rPr>
        <w:t>promote</w:t>
      </w:r>
      <w:r>
        <w:rPr>
          <w:color w:val="272320"/>
          <w:spacing w:val="-5"/>
        </w:rPr>
        <w:t xml:space="preserve"> </w:t>
      </w:r>
      <w:r>
        <w:rPr>
          <w:color w:val="272320"/>
        </w:rPr>
        <w:t>risky</w:t>
      </w:r>
      <w:r>
        <w:rPr>
          <w:color w:val="272320"/>
          <w:spacing w:val="-2"/>
        </w:rPr>
        <w:t xml:space="preserve"> </w:t>
      </w:r>
      <w:r>
        <w:rPr>
          <w:color w:val="272320"/>
        </w:rPr>
        <w:t>(but</w:t>
      </w:r>
      <w:r>
        <w:rPr>
          <w:color w:val="272320"/>
          <w:spacing w:val="-1"/>
        </w:rPr>
        <w:t xml:space="preserve"> </w:t>
      </w:r>
      <w:r>
        <w:rPr>
          <w:color w:val="272320"/>
        </w:rPr>
        <w:t>safe)</w:t>
      </w:r>
      <w:r>
        <w:rPr>
          <w:color w:val="272320"/>
          <w:spacing w:val="-4"/>
        </w:rPr>
        <w:t xml:space="preserve"> </w:t>
      </w:r>
      <w:r>
        <w:rPr>
          <w:color w:val="272320"/>
        </w:rPr>
        <w:t>and</w:t>
      </w:r>
      <w:r>
        <w:rPr>
          <w:color w:val="272320"/>
          <w:spacing w:val="-5"/>
        </w:rPr>
        <w:t xml:space="preserve"> </w:t>
      </w:r>
      <w:r>
        <w:rPr>
          <w:color w:val="272320"/>
        </w:rPr>
        <w:t>imaginative</w:t>
      </w:r>
      <w:r>
        <w:rPr>
          <w:color w:val="272320"/>
          <w:spacing w:val="-3"/>
        </w:rPr>
        <w:t xml:space="preserve"> </w:t>
      </w:r>
      <w:r>
        <w:rPr>
          <w:color w:val="272320"/>
        </w:rPr>
        <w:t>play and social connection for children.</w:t>
      </w:r>
    </w:p>
    <w:p w14:paraId="132F3767" w14:textId="77777777" w:rsidR="00F4070A" w:rsidRDefault="000417A5">
      <w:pPr>
        <w:pStyle w:val="ListParagraph"/>
        <w:numPr>
          <w:ilvl w:val="1"/>
          <w:numId w:val="3"/>
        </w:numPr>
        <w:tabs>
          <w:tab w:val="left" w:pos="1245"/>
          <w:tab w:val="left" w:pos="1246"/>
        </w:tabs>
        <w:ind w:hanging="568"/>
      </w:pPr>
      <w:bookmarkStart w:id="55" w:name="4.3_There_is_evidence_of_the_benefits_of"/>
      <w:bookmarkEnd w:id="55"/>
      <w:r>
        <w:rPr>
          <w:color w:val="272320"/>
        </w:rPr>
        <w:t>There</w:t>
      </w:r>
      <w:r>
        <w:rPr>
          <w:color w:val="272320"/>
          <w:spacing w:val="-6"/>
        </w:rPr>
        <w:t xml:space="preserve"> </w:t>
      </w:r>
      <w:r>
        <w:rPr>
          <w:color w:val="272320"/>
        </w:rPr>
        <w:t>is</w:t>
      </w:r>
      <w:r>
        <w:rPr>
          <w:color w:val="272320"/>
          <w:spacing w:val="-3"/>
        </w:rPr>
        <w:t xml:space="preserve"> </w:t>
      </w:r>
      <w:r>
        <w:rPr>
          <w:color w:val="272320"/>
        </w:rPr>
        <w:t>evidence</w:t>
      </w:r>
      <w:r>
        <w:rPr>
          <w:color w:val="272320"/>
          <w:spacing w:val="-3"/>
        </w:rPr>
        <w:t xml:space="preserve"> </w:t>
      </w:r>
      <w:r>
        <w:rPr>
          <w:color w:val="272320"/>
        </w:rPr>
        <w:t>of</w:t>
      </w:r>
      <w:r>
        <w:rPr>
          <w:color w:val="272320"/>
          <w:spacing w:val="-7"/>
        </w:rPr>
        <w:t xml:space="preserve"> </w:t>
      </w:r>
      <w:r>
        <w:rPr>
          <w:color w:val="272320"/>
        </w:rPr>
        <w:t>the</w:t>
      </w:r>
      <w:r>
        <w:rPr>
          <w:color w:val="272320"/>
          <w:spacing w:val="-5"/>
        </w:rPr>
        <w:t xml:space="preserve"> </w:t>
      </w:r>
      <w:r>
        <w:rPr>
          <w:color w:val="272320"/>
        </w:rPr>
        <w:t>benefits</w:t>
      </w:r>
      <w:r>
        <w:rPr>
          <w:color w:val="272320"/>
          <w:spacing w:val="-3"/>
        </w:rPr>
        <w:t xml:space="preserve"> </w:t>
      </w:r>
      <w:r>
        <w:rPr>
          <w:color w:val="272320"/>
        </w:rPr>
        <w:t>of</w:t>
      </w:r>
      <w:r>
        <w:rPr>
          <w:color w:val="272320"/>
          <w:spacing w:val="-3"/>
        </w:rPr>
        <w:t xml:space="preserve"> </w:t>
      </w:r>
      <w:r>
        <w:rPr>
          <w:color w:val="272320"/>
        </w:rPr>
        <w:t>risky</w:t>
      </w:r>
      <w:r>
        <w:rPr>
          <w:color w:val="272320"/>
          <w:spacing w:val="-6"/>
        </w:rPr>
        <w:t xml:space="preserve"> </w:t>
      </w:r>
      <w:r>
        <w:rPr>
          <w:color w:val="272320"/>
        </w:rPr>
        <w:t>play</w:t>
      </w:r>
      <w:r>
        <w:rPr>
          <w:color w:val="272320"/>
          <w:spacing w:val="-2"/>
        </w:rPr>
        <w:t xml:space="preserve"> </w:t>
      </w:r>
      <w:r>
        <w:rPr>
          <w:color w:val="272320"/>
        </w:rPr>
        <w:t>and</w:t>
      </w:r>
      <w:r>
        <w:rPr>
          <w:color w:val="272320"/>
          <w:spacing w:val="-6"/>
        </w:rPr>
        <w:t xml:space="preserve"> </w:t>
      </w:r>
      <w:r>
        <w:rPr>
          <w:color w:val="272320"/>
        </w:rPr>
        <w:t>the</w:t>
      </w:r>
      <w:r>
        <w:rPr>
          <w:color w:val="272320"/>
          <w:spacing w:val="-5"/>
        </w:rPr>
        <w:t xml:space="preserve"> </w:t>
      </w:r>
      <w:r>
        <w:rPr>
          <w:color w:val="272320"/>
        </w:rPr>
        <w:t>development</w:t>
      </w:r>
      <w:r>
        <w:rPr>
          <w:color w:val="272320"/>
          <w:spacing w:val="-2"/>
        </w:rPr>
        <w:t xml:space="preserve"> </w:t>
      </w:r>
      <w:r>
        <w:rPr>
          <w:color w:val="272320"/>
        </w:rPr>
        <w:t>of</w:t>
      </w:r>
      <w:r>
        <w:rPr>
          <w:color w:val="272320"/>
          <w:spacing w:val="-1"/>
        </w:rPr>
        <w:t xml:space="preserve"> </w:t>
      </w:r>
      <w:r>
        <w:rPr>
          <w:color w:val="272320"/>
          <w:spacing w:val="-2"/>
        </w:rPr>
        <w:t>children.</w:t>
      </w:r>
    </w:p>
    <w:p w14:paraId="156D1E59" w14:textId="77777777" w:rsidR="00F4070A" w:rsidRDefault="000417A5">
      <w:pPr>
        <w:pStyle w:val="ListParagraph"/>
        <w:numPr>
          <w:ilvl w:val="1"/>
          <w:numId w:val="3"/>
        </w:numPr>
        <w:tabs>
          <w:tab w:val="left" w:pos="1245"/>
          <w:tab w:val="left" w:pos="1246"/>
        </w:tabs>
        <w:spacing w:before="119"/>
        <w:ind w:right="886"/>
      </w:pPr>
      <w:bookmarkStart w:id="56" w:name="4.4_These_much-loved_community_assets_ar"/>
      <w:bookmarkEnd w:id="56"/>
      <w:r>
        <w:t>These</w:t>
      </w:r>
      <w:r>
        <w:rPr>
          <w:spacing w:val="-3"/>
        </w:rPr>
        <w:t xml:space="preserve"> </w:t>
      </w:r>
      <w:r>
        <w:t>much-loved</w:t>
      </w:r>
      <w:r>
        <w:rPr>
          <w:spacing w:val="-5"/>
        </w:rPr>
        <w:t xml:space="preserve"> </w:t>
      </w:r>
      <w:r>
        <w:t>community</w:t>
      </w:r>
      <w:r>
        <w:rPr>
          <w:spacing w:val="-5"/>
        </w:rPr>
        <w:t xml:space="preserve"> </w:t>
      </w:r>
      <w:r>
        <w:t>assets</w:t>
      </w:r>
      <w:r>
        <w:rPr>
          <w:spacing w:val="-2"/>
        </w:rPr>
        <w:t xml:space="preserve"> </w:t>
      </w:r>
      <w:r>
        <w:t>are</w:t>
      </w:r>
      <w:r>
        <w:rPr>
          <w:spacing w:val="-3"/>
        </w:rPr>
        <w:t xml:space="preserve"> </w:t>
      </w:r>
      <w:r>
        <w:t>at</w:t>
      </w:r>
      <w:r>
        <w:rPr>
          <w:spacing w:val="-4"/>
        </w:rPr>
        <w:t xml:space="preserve"> </w:t>
      </w:r>
      <w:r>
        <w:t>their</w:t>
      </w:r>
      <w:r>
        <w:rPr>
          <w:spacing w:val="-1"/>
        </w:rPr>
        <w:t xml:space="preserve"> </w:t>
      </w:r>
      <w:r>
        <w:t>end</w:t>
      </w:r>
      <w:r>
        <w:rPr>
          <w:spacing w:val="-5"/>
        </w:rPr>
        <w:t xml:space="preserve"> </w:t>
      </w:r>
      <w:r>
        <w:t>of</w:t>
      </w:r>
      <w:r>
        <w:rPr>
          <w:spacing w:val="-4"/>
        </w:rPr>
        <w:t xml:space="preserve"> </w:t>
      </w:r>
      <w:r>
        <w:t>life</w:t>
      </w:r>
      <w:r>
        <w:rPr>
          <w:spacing w:val="-3"/>
        </w:rPr>
        <w:t xml:space="preserve"> </w:t>
      </w:r>
      <w:r>
        <w:t>and</w:t>
      </w:r>
      <w:r>
        <w:rPr>
          <w:spacing w:val="-5"/>
        </w:rPr>
        <w:t xml:space="preserve"> </w:t>
      </w:r>
      <w:r>
        <w:t>require</w:t>
      </w:r>
      <w:r>
        <w:rPr>
          <w:spacing w:val="-5"/>
        </w:rPr>
        <w:t xml:space="preserve"> </w:t>
      </w:r>
      <w:r>
        <w:t>significant investment to upgrade the space and equipment.</w:t>
      </w:r>
    </w:p>
    <w:p w14:paraId="1631EB17" w14:textId="77777777" w:rsidR="00F4070A" w:rsidRDefault="000417A5">
      <w:pPr>
        <w:pStyle w:val="ListParagraph"/>
        <w:numPr>
          <w:ilvl w:val="1"/>
          <w:numId w:val="3"/>
        </w:numPr>
        <w:tabs>
          <w:tab w:val="left" w:pos="1244"/>
          <w:tab w:val="left" w:pos="1246"/>
        </w:tabs>
        <w:spacing w:before="121"/>
        <w:ind w:right="760"/>
      </w:pPr>
      <w:bookmarkStart w:id="57" w:name="4.5_Council_has_provided_$3.445_million_"/>
      <w:bookmarkEnd w:id="57"/>
      <w:r>
        <w:rPr>
          <w:color w:val="272320"/>
        </w:rPr>
        <w:t>Council</w:t>
      </w:r>
      <w:r>
        <w:rPr>
          <w:color w:val="272320"/>
          <w:spacing w:val="-3"/>
        </w:rPr>
        <w:t xml:space="preserve"> </w:t>
      </w:r>
      <w:r>
        <w:rPr>
          <w:color w:val="272320"/>
        </w:rPr>
        <w:t>has</w:t>
      </w:r>
      <w:r>
        <w:rPr>
          <w:color w:val="272320"/>
          <w:spacing w:val="-2"/>
        </w:rPr>
        <w:t xml:space="preserve"> </w:t>
      </w:r>
      <w:r>
        <w:rPr>
          <w:color w:val="272320"/>
        </w:rPr>
        <w:t>provided</w:t>
      </w:r>
      <w:r>
        <w:rPr>
          <w:color w:val="272320"/>
          <w:spacing w:val="-3"/>
        </w:rPr>
        <w:t xml:space="preserve"> </w:t>
      </w:r>
      <w:r>
        <w:rPr>
          <w:color w:val="272320"/>
        </w:rPr>
        <w:t>$3.445</w:t>
      </w:r>
      <w:r>
        <w:rPr>
          <w:color w:val="272320"/>
          <w:spacing w:val="-3"/>
        </w:rPr>
        <w:t xml:space="preserve"> </w:t>
      </w:r>
      <w:r>
        <w:rPr>
          <w:color w:val="272320"/>
        </w:rPr>
        <w:t>million</w:t>
      </w:r>
      <w:r>
        <w:rPr>
          <w:color w:val="272320"/>
          <w:spacing w:val="-3"/>
        </w:rPr>
        <w:t xml:space="preserve"> </w:t>
      </w:r>
      <w:r>
        <w:rPr>
          <w:color w:val="272320"/>
        </w:rPr>
        <w:t>for</w:t>
      </w:r>
      <w:r>
        <w:rPr>
          <w:color w:val="272320"/>
          <w:spacing w:val="-4"/>
        </w:rPr>
        <w:t xml:space="preserve"> </w:t>
      </w:r>
      <w:r>
        <w:rPr>
          <w:color w:val="272320"/>
        </w:rPr>
        <w:t>Adventure</w:t>
      </w:r>
      <w:r>
        <w:rPr>
          <w:color w:val="272320"/>
          <w:spacing w:val="-5"/>
        </w:rPr>
        <w:t xml:space="preserve"> </w:t>
      </w:r>
      <w:r>
        <w:rPr>
          <w:color w:val="272320"/>
        </w:rPr>
        <w:t>Playgrounds</w:t>
      </w:r>
      <w:r>
        <w:rPr>
          <w:color w:val="272320"/>
          <w:spacing w:val="-2"/>
        </w:rPr>
        <w:t xml:space="preserve"> </w:t>
      </w:r>
      <w:r>
        <w:rPr>
          <w:color w:val="272320"/>
        </w:rPr>
        <w:t>upgrades</w:t>
      </w:r>
      <w:r>
        <w:rPr>
          <w:color w:val="272320"/>
          <w:spacing w:val="-5"/>
        </w:rPr>
        <w:t xml:space="preserve"> </w:t>
      </w:r>
      <w:r>
        <w:rPr>
          <w:color w:val="272320"/>
        </w:rPr>
        <w:t>in</w:t>
      </w:r>
      <w:r>
        <w:rPr>
          <w:color w:val="272320"/>
          <w:spacing w:val="-2"/>
        </w:rPr>
        <w:t xml:space="preserve"> </w:t>
      </w:r>
      <w:r>
        <w:rPr>
          <w:color w:val="272320"/>
        </w:rPr>
        <w:t>the</w:t>
      </w:r>
      <w:r>
        <w:rPr>
          <w:color w:val="272320"/>
          <w:spacing w:val="-5"/>
        </w:rPr>
        <w:t xml:space="preserve"> </w:t>
      </w:r>
      <w:r>
        <w:rPr>
          <w:color w:val="272320"/>
        </w:rPr>
        <w:t>10- year financial plan.</w:t>
      </w:r>
    </w:p>
    <w:p w14:paraId="14149206" w14:textId="77777777" w:rsidR="00F4070A" w:rsidRDefault="00F4070A">
      <w:pPr>
        <w:pStyle w:val="BodyText"/>
        <w:rPr>
          <w:sz w:val="24"/>
        </w:rPr>
      </w:pPr>
    </w:p>
    <w:p w14:paraId="74329A49" w14:textId="77777777" w:rsidR="00F4070A" w:rsidRDefault="00F4070A">
      <w:pPr>
        <w:pStyle w:val="BodyText"/>
        <w:spacing w:before="9"/>
        <w:rPr>
          <w:sz w:val="18"/>
        </w:rPr>
      </w:pPr>
    </w:p>
    <w:p w14:paraId="5455E5DE" w14:textId="77777777" w:rsidR="00F4070A" w:rsidRDefault="000417A5">
      <w:pPr>
        <w:pStyle w:val="ListParagraph"/>
        <w:numPr>
          <w:ilvl w:val="1"/>
          <w:numId w:val="3"/>
        </w:numPr>
        <w:tabs>
          <w:tab w:val="left" w:pos="1245"/>
          <w:tab w:val="left" w:pos="1246"/>
        </w:tabs>
        <w:spacing w:before="0"/>
        <w:ind w:right="553"/>
      </w:pPr>
      <w:bookmarkStart w:id="58" w:name="4.6_A_recent_safety_audit_of_the_facilit"/>
      <w:bookmarkEnd w:id="58"/>
      <w:r>
        <w:rPr>
          <w:color w:val="272320"/>
        </w:rPr>
        <w:t>A</w:t>
      </w:r>
      <w:r>
        <w:rPr>
          <w:color w:val="272320"/>
        </w:rPr>
        <w:t xml:space="preserve"> recent safety audit of the facilities in December 2021 identified several risks which resulted</w:t>
      </w:r>
      <w:r>
        <w:rPr>
          <w:color w:val="272320"/>
          <w:spacing w:val="-2"/>
        </w:rPr>
        <w:t xml:space="preserve"> </w:t>
      </w:r>
      <w:r>
        <w:rPr>
          <w:color w:val="272320"/>
        </w:rPr>
        <w:t>in</w:t>
      </w:r>
      <w:r>
        <w:rPr>
          <w:color w:val="272320"/>
          <w:spacing w:val="-4"/>
        </w:rPr>
        <w:t xml:space="preserve"> </w:t>
      </w:r>
      <w:r>
        <w:rPr>
          <w:color w:val="272320"/>
        </w:rPr>
        <w:t>the</w:t>
      </w:r>
      <w:r>
        <w:rPr>
          <w:color w:val="272320"/>
          <w:spacing w:val="-4"/>
        </w:rPr>
        <w:t xml:space="preserve"> </w:t>
      </w:r>
      <w:r>
        <w:rPr>
          <w:color w:val="272320"/>
        </w:rPr>
        <w:t>in-ground</w:t>
      </w:r>
      <w:r>
        <w:rPr>
          <w:color w:val="272320"/>
          <w:spacing w:val="-6"/>
        </w:rPr>
        <w:t xml:space="preserve"> </w:t>
      </w:r>
      <w:r>
        <w:rPr>
          <w:color w:val="272320"/>
        </w:rPr>
        <w:t>trampolines</w:t>
      </w:r>
      <w:r>
        <w:rPr>
          <w:color w:val="272320"/>
          <w:spacing w:val="-1"/>
        </w:rPr>
        <w:t xml:space="preserve"> </w:t>
      </w:r>
      <w:r>
        <w:rPr>
          <w:color w:val="272320"/>
        </w:rPr>
        <w:t>at</w:t>
      </w:r>
      <w:r>
        <w:rPr>
          <w:color w:val="272320"/>
          <w:spacing w:val="-3"/>
        </w:rPr>
        <w:t xml:space="preserve"> </w:t>
      </w:r>
      <w:r>
        <w:rPr>
          <w:color w:val="272320"/>
        </w:rPr>
        <w:t>both</w:t>
      </w:r>
      <w:r>
        <w:rPr>
          <w:color w:val="272320"/>
          <w:spacing w:val="-4"/>
        </w:rPr>
        <w:t xml:space="preserve"> </w:t>
      </w:r>
      <w:r>
        <w:rPr>
          <w:color w:val="272320"/>
        </w:rPr>
        <w:t>sites</w:t>
      </w:r>
      <w:r>
        <w:rPr>
          <w:color w:val="272320"/>
          <w:spacing w:val="-6"/>
        </w:rPr>
        <w:t xml:space="preserve"> </w:t>
      </w:r>
      <w:r>
        <w:rPr>
          <w:color w:val="272320"/>
        </w:rPr>
        <w:t>being</w:t>
      </w:r>
      <w:r>
        <w:rPr>
          <w:color w:val="272320"/>
          <w:spacing w:val="-2"/>
        </w:rPr>
        <w:t xml:space="preserve"> </w:t>
      </w:r>
      <w:r>
        <w:rPr>
          <w:color w:val="272320"/>
        </w:rPr>
        <w:t>removed</w:t>
      </w:r>
      <w:r>
        <w:rPr>
          <w:color w:val="272320"/>
          <w:spacing w:val="-2"/>
        </w:rPr>
        <w:t xml:space="preserve"> </w:t>
      </w:r>
      <w:r>
        <w:rPr>
          <w:color w:val="272320"/>
        </w:rPr>
        <w:t>and</w:t>
      </w:r>
      <w:r>
        <w:rPr>
          <w:color w:val="272320"/>
          <w:spacing w:val="-4"/>
        </w:rPr>
        <w:t xml:space="preserve"> </w:t>
      </w:r>
      <w:r>
        <w:rPr>
          <w:color w:val="272320"/>
        </w:rPr>
        <w:t>made</w:t>
      </w:r>
      <w:r>
        <w:rPr>
          <w:color w:val="272320"/>
          <w:spacing w:val="-2"/>
        </w:rPr>
        <w:t xml:space="preserve"> </w:t>
      </w:r>
      <w:r>
        <w:rPr>
          <w:color w:val="272320"/>
        </w:rPr>
        <w:t>safe</w:t>
      </w:r>
      <w:r>
        <w:rPr>
          <w:color w:val="272320"/>
          <w:spacing w:val="-4"/>
        </w:rPr>
        <w:t xml:space="preserve"> </w:t>
      </w:r>
      <w:r>
        <w:rPr>
          <w:color w:val="272320"/>
        </w:rPr>
        <w:t>with wooden decking built over the spaces. Several of the larger infrastructure pieces at Skinners were also identified as unsafe and they have been sectioned off to prevent access. These trampolines will shortly be replaced.</w:t>
      </w:r>
    </w:p>
    <w:p w14:paraId="7E605F85" w14:textId="77777777" w:rsidR="00F4070A" w:rsidRDefault="000417A5">
      <w:pPr>
        <w:pStyle w:val="ListParagraph"/>
        <w:numPr>
          <w:ilvl w:val="1"/>
          <w:numId w:val="3"/>
        </w:numPr>
        <w:tabs>
          <w:tab w:val="left" w:pos="1245"/>
          <w:tab w:val="left" w:pos="1246"/>
        </w:tabs>
        <w:ind w:right="430"/>
      </w:pPr>
      <w:bookmarkStart w:id="59" w:name="4.7_Planned_future_upgrades_at_both_site"/>
      <w:bookmarkEnd w:id="59"/>
      <w:r>
        <w:t>Planned future upgrades at bot</w:t>
      </w:r>
      <w:r>
        <w:t>h sites will ensure the Adventure Playgrounds are available</w:t>
      </w:r>
      <w:r>
        <w:rPr>
          <w:spacing w:val="-3"/>
        </w:rPr>
        <w:t xml:space="preserve"> </w:t>
      </w:r>
      <w:r>
        <w:t>for</w:t>
      </w:r>
      <w:r>
        <w:rPr>
          <w:spacing w:val="-1"/>
        </w:rPr>
        <w:t xml:space="preserve"> </w:t>
      </w:r>
      <w:r>
        <w:t>use</w:t>
      </w:r>
      <w:r>
        <w:rPr>
          <w:spacing w:val="-5"/>
        </w:rPr>
        <w:t xml:space="preserve"> </w:t>
      </w:r>
      <w:r>
        <w:t>for</w:t>
      </w:r>
      <w:r>
        <w:rPr>
          <w:spacing w:val="-4"/>
        </w:rPr>
        <w:t xml:space="preserve"> </w:t>
      </w:r>
      <w:r>
        <w:t>generations</w:t>
      </w:r>
      <w:r>
        <w:rPr>
          <w:spacing w:val="-5"/>
        </w:rPr>
        <w:t xml:space="preserve"> </w:t>
      </w:r>
      <w:r>
        <w:t>to</w:t>
      </w:r>
      <w:r>
        <w:rPr>
          <w:spacing w:val="-5"/>
        </w:rPr>
        <w:t xml:space="preserve"> </w:t>
      </w:r>
      <w:r>
        <w:t>come, additionally</w:t>
      </w:r>
      <w:r>
        <w:rPr>
          <w:spacing w:val="-2"/>
        </w:rPr>
        <w:t xml:space="preserve"> </w:t>
      </w:r>
      <w:r>
        <w:t>short</w:t>
      </w:r>
      <w:r>
        <w:rPr>
          <w:spacing w:val="-3"/>
        </w:rPr>
        <w:t xml:space="preserve"> </w:t>
      </w:r>
      <w:r>
        <w:t>term</w:t>
      </w:r>
      <w:r>
        <w:rPr>
          <w:spacing w:val="-4"/>
        </w:rPr>
        <w:t xml:space="preserve"> </w:t>
      </w:r>
      <w:r>
        <w:t>works</w:t>
      </w:r>
      <w:r>
        <w:rPr>
          <w:spacing w:val="-2"/>
        </w:rPr>
        <w:t xml:space="preserve"> </w:t>
      </w:r>
      <w:r>
        <w:t>at</w:t>
      </w:r>
      <w:r>
        <w:rPr>
          <w:spacing w:val="-4"/>
        </w:rPr>
        <w:t xml:space="preserve"> </w:t>
      </w:r>
      <w:r>
        <w:t>Skinners</w:t>
      </w:r>
      <w:r>
        <w:rPr>
          <w:spacing w:val="-2"/>
        </w:rPr>
        <w:t xml:space="preserve"> </w:t>
      </w:r>
      <w:r>
        <w:t>are planned to make the site more usable prior to the upgrades occurring.</w:t>
      </w:r>
    </w:p>
    <w:p w14:paraId="523D6468" w14:textId="77777777" w:rsidR="00F4070A" w:rsidRDefault="00F4070A">
      <w:pPr>
        <w:pStyle w:val="BodyText"/>
        <w:rPr>
          <w:sz w:val="20"/>
        </w:rPr>
      </w:pPr>
    </w:p>
    <w:p w14:paraId="1841C39F" w14:textId="77777777" w:rsidR="00F4070A" w:rsidRDefault="00F4070A">
      <w:pPr>
        <w:pStyle w:val="BodyText"/>
        <w:rPr>
          <w:sz w:val="20"/>
        </w:rPr>
      </w:pPr>
    </w:p>
    <w:p w14:paraId="2DFA7C6F" w14:textId="77777777" w:rsidR="00F4070A" w:rsidRDefault="00F4070A">
      <w:pPr>
        <w:pStyle w:val="BodyText"/>
        <w:rPr>
          <w:sz w:val="20"/>
        </w:rPr>
      </w:pPr>
    </w:p>
    <w:p w14:paraId="7D8487B6" w14:textId="77777777" w:rsidR="00F4070A" w:rsidRDefault="00F4070A">
      <w:pPr>
        <w:pStyle w:val="BodyText"/>
        <w:rPr>
          <w:sz w:val="20"/>
        </w:rPr>
      </w:pPr>
    </w:p>
    <w:p w14:paraId="605745B4" w14:textId="529FC5FC" w:rsidR="00F4070A" w:rsidRDefault="00F4070A">
      <w:pPr>
        <w:pStyle w:val="BodyText"/>
        <w:spacing w:before="8"/>
        <w:rPr>
          <w:sz w:val="15"/>
        </w:rPr>
      </w:pPr>
    </w:p>
    <w:p w14:paraId="0F19FC82" w14:textId="77777777" w:rsidR="00F4070A" w:rsidRDefault="00F4070A">
      <w:pPr>
        <w:rPr>
          <w:sz w:val="15"/>
        </w:rPr>
        <w:sectPr w:rsidR="00F4070A">
          <w:pgSz w:w="11910" w:h="16850"/>
          <w:pgMar w:top="2400" w:right="780" w:bottom="1220" w:left="1020" w:header="965" w:footer="1040" w:gutter="0"/>
          <w:cols w:space="720"/>
        </w:sectPr>
      </w:pPr>
    </w:p>
    <w:p w14:paraId="72F8D333" w14:textId="77777777" w:rsidR="00F4070A" w:rsidRDefault="00F4070A">
      <w:pPr>
        <w:pStyle w:val="BodyText"/>
        <w:spacing w:before="2"/>
        <w:rPr>
          <w:sz w:val="29"/>
        </w:rPr>
      </w:pPr>
    </w:p>
    <w:p w14:paraId="4ECB52C6" w14:textId="77777777" w:rsidR="00F4070A" w:rsidRDefault="000417A5">
      <w:pPr>
        <w:pStyle w:val="ListParagraph"/>
        <w:numPr>
          <w:ilvl w:val="1"/>
          <w:numId w:val="3"/>
        </w:numPr>
        <w:tabs>
          <w:tab w:val="left" w:pos="1245"/>
          <w:tab w:val="left" w:pos="1246"/>
        </w:tabs>
        <w:spacing w:before="94"/>
        <w:ind w:right="430"/>
      </w:pPr>
      <w:bookmarkStart w:id="60" w:name="4.8_Both_Adventure_Playgrounds_are_open_"/>
      <w:bookmarkEnd w:id="60"/>
      <w:r>
        <w:t>Both</w:t>
      </w:r>
      <w:r>
        <w:rPr>
          <w:spacing w:val="-2"/>
        </w:rPr>
        <w:t xml:space="preserve"> </w:t>
      </w:r>
      <w:r>
        <w:t>Adventure</w:t>
      </w:r>
      <w:r>
        <w:rPr>
          <w:spacing w:val="-4"/>
        </w:rPr>
        <w:t xml:space="preserve"> </w:t>
      </w:r>
      <w:r>
        <w:t>Playgro</w:t>
      </w:r>
      <w:r>
        <w:t>unds</w:t>
      </w:r>
      <w:r>
        <w:rPr>
          <w:spacing w:val="-1"/>
        </w:rPr>
        <w:t xml:space="preserve"> </w:t>
      </w:r>
      <w:r>
        <w:t>are</w:t>
      </w:r>
      <w:r>
        <w:rPr>
          <w:spacing w:val="-4"/>
        </w:rPr>
        <w:t xml:space="preserve"> </w:t>
      </w:r>
      <w:r>
        <w:t>open</w:t>
      </w:r>
      <w:r>
        <w:rPr>
          <w:spacing w:val="-4"/>
        </w:rPr>
        <w:t xml:space="preserve"> </w:t>
      </w:r>
      <w:r>
        <w:t>to</w:t>
      </w:r>
      <w:r>
        <w:rPr>
          <w:spacing w:val="-4"/>
        </w:rPr>
        <w:t xml:space="preserve"> </w:t>
      </w:r>
      <w:r>
        <w:t>the</w:t>
      </w:r>
      <w:r>
        <w:rPr>
          <w:spacing w:val="-4"/>
        </w:rPr>
        <w:t xml:space="preserve"> </w:t>
      </w:r>
      <w:r>
        <w:t>public</w:t>
      </w:r>
      <w:r>
        <w:rPr>
          <w:spacing w:val="-1"/>
        </w:rPr>
        <w:t xml:space="preserve"> </w:t>
      </w:r>
      <w:r>
        <w:t>when</w:t>
      </w:r>
      <w:r>
        <w:rPr>
          <w:spacing w:val="-2"/>
        </w:rPr>
        <w:t xml:space="preserve"> </w:t>
      </w:r>
      <w:r>
        <w:t>staffed</w:t>
      </w:r>
      <w:r>
        <w:rPr>
          <w:spacing w:val="-2"/>
        </w:rPr>
        <w:t xml:space="preserve"> </w:t>
      </w:r>
      <w:r>
        <w:t>programs</w:t>
      </w:r>
      <w:r>
        <w:rPr>
          <w:spacing w:val="-4"/>
        </w:rPr>
        <w:t xml:space="preserve"> </w:t>
      </w:r>
      <w:r>
        <w:t>or</w:t>
      </w:r>
      <w:r>
        <w:rPr>
          <w:spacing w:val="-3"/>
        </w:rPr>
        <w:t xml:space="preserve"> </w:t>
      </w:r>
      <w:r>
        <w:t>“drop-in” supervised play sessions occur. This means that normal opening hours for the playgrounds are:</w:t>
      </w:r>
    </w:p>
    <w:p w14:paraId="69334A86" w14:textId="77777777" w:rsidR="00F4070A" w:rsidRDefault="000417A5">
      <w:pPr>
        <w:pStyle w:val="ListParagraph"/>
        <w:numPr>
          <w:ilvl w:val="2"/>
          <w:numId w:val="3"/>
        </w:numPr>
        <w:tabs>
          <w:tab w:val="left" w:pos="1815"/>
        </w:tabs>
        <w:spacing w:before="119"/>
        <w:ind w:hanging="570"/>
      </w:pPr>
      <w:bookmarkStart w:id="61" w:name="4.8.1_20_hours_per_week_at_St_Kilda"/>
      <w:bookmarkEnd w:id="61"/>
      <w:r>
        <w:t>20</w:t>
      </w:r>
      <w:r>
        <w:rPr>
          <w:spacing w:val="-5"/>
        </w:rPr>
        <w:t xml:space="preserve"> </w:t>
      </w:r>
      <w:r>
        <w:t>hours</w:t>
      </w:r>
      <w:r>
        <w:rPr>
          <w:spacing w:val="-5"/>
        </w:rPr>
        <w:t xml:space="preserve"> </w:t>
      </w:r>
      <w:r>
        <w:t>per</w:t>
      </w:r>
      <w:r>
        <w:rPr>
          <w:spacing w:val="-4"/>
        </w:rPr>
        <w:t xml:space="preserve"> </w:t>
      </w:r>
      <w:r>
        <w:t>week</w:t>
      </w:r>
      <w:r>
        <w:rPr>
          <w:spacing w:val="-2"/>
        </w:rPr>
        <w:t xml:space="preserve"> </w:t>
      </w:r>
      <w:r>
        <w:t>at</w:t>
      </w:r>
      <w:r>
        <w:rPr>
          <w:spacing w:val="-1"/>
        </w:rPr>
        <w:t xml:space="preserve"> </w:t>
      </w:r>
      <w:r>
        <w:t>St</w:t>
      </w:r>
      <w:r>
        <w:rPr>
          <w:spacing w:val="-3"/>
        </w:rPr>
        <w:t xml:space="preserve"> </w:t>
      </w:r>
      <w:r>
        <w:rPr>
          <w:spacing w:val="-4"/>
        </w:rPr>
        <w:t>Kilda</w:t>
      </w:r>
    </w:p>
    <w:p w14:paraId="6FBED34A" w14:textId="77777777" w:rsidR="00F4070A" w:rsidRDefault="000417A5">
      <w:pPr>
        <w:pStyle w:val="ListParagraph"/>
        <w:numPr>
          <w:ilvl w:val="2"/>
          <w:numId w:val="3"/>
        </w:numPr>
        <w:tabs>
          <w:tab w:val="left" w:pos="1815"/>
        </w:tabs>
        <w:spacing w:before="122"/>
        <w:ind w:hanging="570"/>
      </w:pPr>
      <w:bookmarkStart w:id="62" w:name="4.8.2_34_hours_per_week_at_Skinners"/>
      <w:bookmarkEnd w:id="62"/>
      <w:r>
        <w:t>34</w:t>
      </w:r>
      <w:r>
        <w:rPr>
          <w:spacing w:val="-3"/>
        </w:rPr>
        <w:t xml:space="preserve"> </w:t>
      </w:r>
      <w:r>
        <w:t>hours</w:t>
      </w:r>
      <w:r>
        <w:rPr>
          <w:spacing w:val="-5"/>
        </w:rPr>
        <w:t xml:space="preserve"> </w:t>
      </w:r>
      <w:r>
        <w:t>per</w:t>
      </w:r>
      <w:r>
        <w:rPr>
          <w:spacing w:val="-3"/>
        </w:rPr>
        <w:t xml:space="preserve"> </w:t>
      </w:r>
      <w:r>
        <w:t>week</w:t>
      </w:r>
      <w:r>
        <w:rPr>
          <w:spacing w:val="-2"/>
        </w:rPr>
        <w:t xml:space="preserve"> </w:t>
      </w:r>
      <w:r>
        <w:t xml:space="preserve">at </w:t>
      </w:r>
      <w:r>
        <w:rPr>
          <w:spacing w:val="-2"/>
        </w:rPr>
        <w:t>Skinners</w:t>
      </w:r>
    </w:p>
    <w:p w14:paraId="06BCAB35" w14:textId="77777777" w:rsidR="00F4070A" w:rsidRDefault="000417A5">
      <w:pPr>
        <w:pStyle w:val="ListParagraph"/>
        <w:numPr>
          <w:ilvl w:val="1"/>
          <w:numId w:val="3"/>
        </w:numPr>
        <w:tabs>
          <w:tab w:val="left" w:pos="1245"/>
          <w:tab w:val="left" w:pos="1246"/>
        </w:tabs>
        <w:spacing w:before="119"/>
        <w:ind w:right="688"/>
      </w:pPr>
      <w:bookmarkStart w:id="63" w:name="4.9_Some_community_members_have_requeste"/>
      <w:bookmarkEnd w:id="63"/>
      <w:r>
        <w:t>Some</w:t>
      </w:r>
      <w:r>
        <w:rPr>
          <w:spacing w:val="-3"/>
        </w:rPr>
        <w:t xml:space="preserve"> </w:t>
      </w:r>
      <w:r>
        <w:t>community</w:t>
      </w:r>
      <w:r>
        <w:rPr>
          <w:spacing w:val="-5"/>
        </w:rPr>
        <w:t xml:space="preserve"> </w:t>
      </w:r>
      <w:r>
        <w:t>members</w:t>
      </w:r>
      <w:r>
        <w:rPr>
          <w:spacing w:val="-2"/>
        </w:rPr>
        <w:t xml:space="preserve"> </w:t>
      </w:r>
      <w:r>
        <w:t>have</w:t>
      </w:r>
      <w:r>
        <w:rPr>
          <w:spacing w:val="-4"/>
        </w:rPr>
        <w:t xml:space="preserve"> </w:t>
      </w:r>
      <w:r>
        <w:t>requested</w:t>
      </w:r>
      <w:r>
        <w:rPr>
          <w:spacing w:val="-5"/>
        </w:rPr>
        <w:t xml:space="preserve"> </w:t>
      </w:r>
      <w:r>
        <w:t>longer</w:t>
      </w:r>
      <w:r>
        <w:rPr>
          <w:spacing w:val="-1"/>
        </w:rPr>
        <w:t xml:space="preserve"> </w:t>
      </w:r>
      <w:r>
        <w:t>opening</w:t>
      </w:r>
      <w:r>
        <w:rPr>
          <w:spacing w:val="-3"/>
        </w:rPr>
        <w:t xml:space="preserve"> </w:t>
      </w:r>
      <w:r>
        <w:t>hours</w:t>
      </w:r>
      <w:r>
        <w:rPr>
          <w:spacing w:val="-2"/>
        </w:rPr>
        <w:t xml:space="preserve"> </w:t>
      </w:r>
      <w:r>
        <w:t>and</w:t>
      </w:r>
      <w:r>
        <w:rPr>
          <w:spacing w:val="-3"/>
        </w:rPr>
        <w:t xml:space="preserve"> </w:t>
      </w:r>
      <w:r>
        <w:t>access</w:t>
      </w:r>
      <w:r>
        <w:rPr>
          <w:spacing w:val="-5"/>
        </w:rPr>
        <w:t xml:space="preserve"> </w:t>
      </w:r>
      <w:r>
        <w:t>to</w:t>
      </w:r>
      <w:r>
        <w:rPr>
          <w:spacing w:val="-5"/>
        </w:rPr>
        <w:t xml:space="preserve"> </w:t>
      </w:r>
      <w:r>
        <w:t xml:space="preserve">the </w:t>
      </w:r>
      <w:r>
        <w:rPr>
          <w:spacing w:val="-2"/>
        </w:rPr>
        <w:t>playgrounds.</w:t>
      </w:r>
    </w:p>
    <w:p w14:paraId="0F00C455" w14:textId="77777777" w:rsidR="00F4070A" w:rsidRDefault="000417A5">
      <w:pPr>
        <w:pStyle w:val="ListParagraph"/>
        <w:numPr>
          <w:ilvl w:val="1"/>
          <w:numId w:val="3"/>
        </w:numPr>
        <w:tabs>
          <w:tab w:val="left" w:pos="1246"/>
        </w:tabs>
        <w:ind w:right="652"/>
      </w:pPr>
      <w:bookmarkStart w:id="64" w:name="4.10_During_COVID_restrictions,_Council_"/>
      <w:bookmarkEnd w:id="64"/>
      <w:r>
        <w:t>During</w:t>
      </w:r>
      <w:r>
        <w:rPr>
          <w:spacing w:val="-3"/>
        </w:rPr>
        <w:t xml:space="preserve"> </w:t>
      </w:r>
      <w:r>
        <w:t>COVID</w:t>
      </w:r>
      <w:r>
        <w:rPr>
          <w:spacing w:val="-6"/>
        </w:rPr>
        <w:t xml:space="preserve"> </w:t>
      </w:r>
      <w:r>
        <w:t>restrictions,</w:t>
      </w:r>
      <w:r>
        <w:rPr>
          <w:spacing w:val="-1"/>
        </w:rPr>
        <w:t xml:space="preserve"> </w:t>
      </w:r>
      <w:r>
        <w:t>Council</w:t>
      </w:r>
      <w:r>
        <w:rPr>
          <w:spacing w:val="-3"/>
        </w:rPr>
        <w:t xml:space="preserve"> </w:t>
      </w:r>
      <w:r>
        <w:t>was</w:t>
      </w:r>
      <w:r>
        <w:rPr>
          <w:spacing w:val="-5"/>
        </w:rPr>
        <w:t xml:space="preserve"> </w:t>
      </w:r>
      <w:r>
        <w:t>able</w:t>
      </w:r>
      <w:r>
        <w:rPr>
          <w:spacing w:val="-3"/>
        </w:rPr>
        <w:t xml:space="preserve"> </w:t>
      </w:r>
      <w:r>
        <w:t>to</w:t>
      </w:r>
      <w:r>
        <w:rPr>
          <w:spacing w:val="-5"/>
        </w:rPr>
        <w:t xml:space="preserve"> </w:t>
      </w:r>
      <w:r>
        <w:t>open</w:t>
      </w:r>
      <w:r>
        <w:rPr>
          <w:spacing w:val="-3"/>
        </w:rPr>
        <w:t xml:space="preserve"> </w:t>
      </w:r>
      <w:r>
        <w:t>the</w:t>
      </w:r>
      <w:r>
        <w:rPr>
          <w:spacing w:val="-5"/>
        </w:rPr>
        <w:t xml:space="preserve"> </w:t>
      </w:r>
      <w:r>
        <w:t>Playgrounds</w:t>
      </w:r>
      <w:r>
        <w:rPr>
          <w:spacing w:val="-5"/>
        </w:rPr>
        <w:t xml:space="preserve"> </w:t>
      </w:r>
      <w:r>
        <w:t>for</w:t>
      </w:r>
      <w:r>
        <w:rPr>
          <w:spacing w:val="-1"/>
        </w:rPr>
        <w:t xml:space="preserve"> </w:t>
      </w:r>
      <w:r>
        <w:t>community use but were unable to operate programs. Council used this as an opportunity to conduct a trial of longer, unsta</w:t>
      </w:r>
      <w:r>
        <w:t>ffed opening hours.</w:t>
      </w:r>
    </w:p>
    <w:p w14:paraId="2B78AD93" w14:textId="77777777" w:rsidR="00F4070A" w:rsidRDefault="000417A5">
      <w:pPr>
        <w:pStyle w:val="ListParagraph"/>
        <w:numPr>
          <w:ilvl w:val="1"/>
          <w:numId w:val="3"/>
        </w:numPr>
        <w:tabs>
          <w:tab w:val="left" w:pos="1246"/>
        </w:tabs>
        <w:ind w:right="687"/>
      </w:pPr>
      <w:bookmarkStart w:id="65" w:name="4.11_This_trail_ran_from_September_2021_"/>
      <w:bookmarkEnd w:id="65"/>
      <w:r>
        <w:rPr>
          <w:color w:val="272320"/>
        </w:rPr>
        <w:t>Thi</w:t>
      </w:r>
      <w:r>
        <w:rPr>
          <w:color w:val="272320"/>
        </w:rPr>
        <w:t>s trail ran from September 2021 to 30 January 2022, with the facilities opened during daylight hours for general community use. This meant that staff were on site with</w:t>
      </w:r>
      <w:r>
        <w:rPr>
          <w:color w:val="272320"/>
          <w:spacing w:val="-2"/>
        </w:rPr>
        <w:t xml:space="preserve"> </w:t>
      </w:r>
      <w:r>
        <w:rPr>
          <w:color w:val="272320"/>
        </w:rPr>
        <w:t>programs</w:t>
      </w:r>
      <w:r>
        <w:rPr>
          <w:color w:val="272320"/>
          <w:spacing w:val="-4"/>
        </w:rPr>
        <w:t xml:space="preserve"> </w:t>
      </w:r>
      <w:r>
        <w:rPr>
          <w:color w:val="272320"/>
        </w:rPr>
        <w:t>running</w:t>
      </w:r>
      <w:r>
        <w:rPr>
          <w:color w:val="272320"/>
          <w:spacing w:val="-4"/>
        </w:rPr>
        <w:t xml:space="preserve"> </w:t>
      </w:r>
      <w:r>
        <w:rPr>
          <w:color w:val="272320"/>
        </w:rPr>
        <w:t>for some</w:t>
      </w:r>
      <w:r>
        <w:rPr>
          <w:color w:val="272320"/>
          <w:spacing w:val="-2"/>
        </w:rPr>
        <w:t xml:space="preserve"> </w:t>
      </w:r>
      <w:r>
        <w:rPr>
          <w:color w:val="272320"/>
        </w:rPr>
        <w:t>of</w:t>
      </w:r>
      <w:r>
        <w:rPr>
          <w:color w:val="272320"/>
          <w:spacing w:val="-3"/>
        </w:rPr>
        <w:t xml:space="preserve"> </w:t>
      </w:r>
      <w:r>
        <w:rPr>
          <w:color w:val="272320"/>
        </w:rPr>
        <w:t>the</w:t>
      </w:r>
      <w:r>
        <w:rPr>
          <w:color w:val="272320"/>
          <w:spacing w:val="-4"/>
        </w:rPr>
        <w:t xml:space="preserve"> </w:t>
      </w:r>
      <w:r>
        <w:rPr>
          <w:color w:val="272320"/>
        </w:rPr>
        <w:t>time</w:t>
      </w:r>
      <w:r>
        <w:rPr>
          <w:color w:val="272320"/>
          <w:spacing w:val="-4"/>
        </w:rPr>
        <w:t xml:space="preserve"> </w:t>
      </w:r>
      <w:r>
        <w:rPr>
          <w:color w:val="272320"/>
        </w:rPr>
        <w:t>and</w:t>
      </w:r>
      <w:r>
        <w:rPr>
          <w:color w:val="272320"/>
          <w:spacing w:val="-2"/>
        </w:rPr>
        <w:t xml:space="preserve"> </w:t>
      </w:r>
      <w:r>
        <w:rPr>
          <w:color w:val="272320"/>
        </w:rPr>
        <w:t>at</w:t>
      </w:r>
      <w:r>
        <w:rPr>
          <w:color w:val="272320"/>
          <w:spacing w:val="-2"/>
        </w:rPr>
        <w:t xml:space="preserve"> </w:t>
      </w:r>
      <w:r>
        <w:rPr>
          <w:color w:val="272320"/>
        </w:rPr>
        <w:t>other</w:t>
      </w:r>
      <w:r>
        <w:rPr>
          <w:color w:val="272320"/>
          <w:spacing w:val="-3"/>
        </w:rPr>
        <w:t xml:space="preserve"> </w:t>
      </w:r>
      <w:r>
        <w:rPr>
          <w:color w:val="272320"/>
        </w:rPr>
        <w:t>times</w:t>
      </w:r>
      <w:r>
        <w:rPr>
          <w:color w:val="272320"/>
          <w:spacing w:val="-4"/>
        </w:rPr>
        <w:t xml:space="preserve"> </w:t>
      </w:r>
      <w:r>
        <w:rPr>
          <w:color w:val="272320"/>
        </w:rPr>
        <w:t>the</w:t>
      </w:r>
      <w:r>
        <w:rPr>
          <w:color w:val="272320"/>
          <w:spacing w:val="-4"/>
        </w:rPr>
        <w:t xml:space="preserve"> </w:t>
      </w:r>
      <w:r>
        <w:rPr>
          <w:color w:val="272320"/>
        </w:rPr>
        <w:t>playgrounds</w:t>
      </w:r>
      <w:r>
        <w:rPr>
          <w:color w:val="272320"/>
          <w:spacing w:val="-1"/>
        </w:rPr>
        <w:t xml:space="preserve"> </w:t>
      </w:r>
      <w:r>
        <w:rPr>
          <w:color w:val="272320"/>
        </w:rPr>
        <w:t>were open for general play and were unstaffed.</w:t>
      </w:r>
    </w:p>
    <w:p w14:paraId="4FA798D3" w14:textId="77777777" w:rsidR="00F4070A" w:rsidRDefault="000417A5">
      <w:pPr>
        <w:pStyle w:val="ListParagraph"/>
        <w:numPr>
          <w:ilvl w:val="1"/>
          <w:numId w:val="3"/>
        </w:numPr>
        <w:tabs>
          <w:tab w:val="left" w:pos="1246"/>
        </w:tabs>
        <w:ind w:right="724"/>
      </w:pPr>
      <w:bookmarkStart w:id="66" w:name="4.12_The_Playgrounds_returned_to_the_pre"/>
      <w:bookmarkEnd w:id="66"/>
      <w:r>
        <w:rPr>
          <w:color w:val="272320"/>
        </w:rPr>
        <w:t>The</w:t>
      </w:r>
      <w:r>
        <w:rPr>
          <w:color w:val="272320"/>
          <w:spacing w:val="-2"/>
        </w:rPr>
        <w:t xml:space="preserve"> </w:t>
      </w:r>
      <w:r>
        <w:rPr>
          <w:color w:val="272320"/>
        </w:rPr>
        <w:t>Playgrounds</w:t>
      </w:r>
      <w:r>
        <w:rPr>
          <w:color w:val="272320"/>
          <w:spacing w:val="-5"/>
        </w:rPr>
        <w:t xml:space="preserve"> </w:t>
      </w:r>
      <w:r>
        <w:rPr>
          <w:color w:val="272320"/>
        </w:rPr>
        <w:t>returned</w:t>
      </w:r>
      <w:r>
        <w:rPr>
          <w:color w:val="272320"/>
          <w:spacing w:val="-3"/>
        </w:rPr>
        <w:t xml:space="preserve"> </w:t>
      </w:r>
      <w:r>
        <w:rPr>
          <w:color w:val="272320"/>
        </w:rPr>
        <w:t>to</w:t>
      </w:r>
      <w:r>
        <w:rPr>
          <w:color w:val="272320"/>
          <w:spacing w:val="-5"/>
        </w:rPr>
        <w:t xml:space="preserve"> </w:t>
      </w:r>
      <w:r>
        <w:rPr>
          <w:color w:val="272320"/>
        </w:rPr>
        <w:t>the</w:t>
      </w:r>
      <w:r>
        <w:rPr>
          <w:color w:val="272320"/>
          <w:spacing w:val="-5"/>
        </w:rPr>
        <w:t xml:space="preserve"> </w:t>
      </w:r>
      <w:r>
        <w:rPr>
          <w:color w:val="272320"/>
        </w:rPr>
        <w:t>previous</w:t>
      </w:r>
      <w:r>
        <w:rPr>
          <w:color w:val="272320"/>
          <w:spacing w:val="-5"/>
        </w:rPr>
        <w:t xml:space="preserve"> </w:t>
      </w:r>
      <w:r>
        <w:rPr>
          <w:color w:val="272320"/>
        </w:rPr>
        <w:t>operating</w:t>
      </w:r>
      <w:r>
        <w:rPr>
          <w:color w:val="272320"/>
          <w:spacing w:val="-3"/>
        </w:rPr>
        <w:t xml:space="preserve"> </w:t>
      </w:r>
      <w:r>
        <w:rPr>
          <w:color w:val="272320"/>
        </w:rPr>
        <w:t>model</w:t>
      </w:r>
      <w:r>
        <w:rPr>
          <w:color w:val="272320"/>
          <w:spacing w:val="-3"/>
        </w:rPr>
        <w:t xml:space="preserve"> </w:t>
      </w:r>
      <w:r>
        <w:rPr>
          <w:color w:val="272320"/>
        </w:rPr>
        <w:t>of</w:t>
      </w:r>
      <w:r>
        <w:rPr>
          <w:color w:val="272320"/>
          <w:spacing w:val="-1"/>
        </w:rPr>
        <w:t xml:space="preserve"> </w:t>
      </w:r>
      <w:r>
        <w:rPr>
          <w:color w:val="272320"/>
        </w:rPr>
        <w:t>only</w:t>
      </w:r>
      <w:r>
        <w:rPr>
          <w:color w:val="272320"/>
          <w:spacing w:val="-2"/>
        </w:rPr>
        <w:t xml:space="preserve"> </w:t>
      </w:r>
      <w:r>
        <w:rPr>
          <w:color w:val="272320"/>
        </w:rPr>
        <w:t>being</w:t>
      </w:r>
      <w:r>
        <w:rPr>
          <w:color w:val="272320"/>
          <w:spacing w:val="-3"/>
        </w:rPr>
        <w:t xml:space="preserve"> </w:t>
      </w:r>
      <w:r>
        <w:rPr>
          <w:color w:val="272320"/>
        </w:rPr>
        <w:t>open</w:t>
      </w:r>
      <w:r>
        <w:rPr>
          <w:color w:val="272320"/>
          <w:spacing w:val="-3"/>
        </w:rPr>
        <w:t xml:space="preserve"> </w:t>
      </w:r>
      <w:r>
        <w:rPr>
          <w:color w:val="272320"/>
        </w:rPr>
        <w:t>when staff were present from 31 January 2022.</w:t>
      </w:r>
    </w:p>
    <w:p w14:paraId="6B9EA7DF" w14:textId="77777777" w:rsidR="00F4070A" w:rsidRDefault="000417A5">
      <w:pPr>
        <w:pStyle w:val="ListParagraph"/>
        <w:numPr>
          <w:ilvl w:val="1"/>
          <w:numId w:val="3"/>
        </w:numPr>
        <w:tabs>
          <w:tab w:val="left" w:pos="1246"/>
        </w:tabs>
        <w:spacing w:before="121"/>
        <w:ind w:right="434"/>
      </w:pPr>
      <w:bookmarkStart w:id="67" w:name="4.13_Two_key_strategies_were_used_to_col"/>
      <w:bookmarkEnd w:id="67"/>
      <w:r>
        <w:t>Two key strategies were used to collect data on the Extended Opening Hours Trial: gener</w:t>
      </w:r>
      <w:r>
        <w:t>al</w:t>
      </w:r>
      <w:r>
        <w:rPr>
          <w:spacing w:val="-4"/>
        </w:rPr>
        <w:t xml:space="preserve"> </w:t>
      </w:r>
      <w:r>
        <w:t>feedback</w:t>
      </w:r>
      <w:r>
        <w:rPr>
          <w:spacing w:val="-3"/>
        </w:rPr>
        <w:t xml:space="preserve"> </w:t>
      </w:r>
      <w:r>
        <w:t>was</w:t>
      </w:r>
      <w:r>
        <w:rPr>
          <w:spacing w:val="-6"/>
        </w:rPr>
        <w:t xml:space="preserve"> </w:t>
      </w:r>
      <w:r>
        <w:t>sought</w:t>
      </w:r>
      <w:r>
        <w:rPr>
          <w:spacing w:val="-2"/>
        </w:rPr>
        <w:t xml:space="preserve"> </w:t>
      </w:r>
      <w:r>
        <w:t>via</w:t>
      </w:r>
      <w:r>
        <w:rPr>
          <w:spacing w:val="-6"/>
        </w:rPr>
        <w:t xml:space="preserve"> </w:t>
      </w:r>
      <w:r>
        <w:t>submissions</w:t>
      </w:r>
      <w:r>
        <w:rPr>
          <w:spacing w:val="-6"/>
        </w:rPr>
        <w:t xml:space="preserve"> </w:t>
      </w:r>
      <w:r>
        <w:t>through</w:t>
      </w:r>
      <w:r>
        <w:rPr>
          <w:spacing w:val="-4"/>
        </w:rPr>
        <w:t xml:space="preserve"> </w:t>
      </w:r>
      <w:r>
        <w:t>Council’s</w:t>
      </w:r>
      <w:r>
        <w:rPr>
          <w:spacing w:val="-3"/>
        </w:rPr>
        <w:t xml:space="preserve"> </w:t>
      </w:r>
      <w:r>
        <w:rPr>
          <w:i/>
        </w:rPr>
        <w:t>Have</w:t>
      </w:r>
      <w:r>
        <w:rPr>
          <w:i/>
          <w:spacing w:val="-4"/>
        </w:rPr>
        <w:t xml:space="preserve"> </w:t>
      </w:r>
      <w:r>
        <w:rPr>
          <w:i/>
        </w:rPr>
        <w:t>Your</w:t>
      </w:r>
      <w:r>
        <w:rPr>
          <w:i/>
          <w:spacing w:val="-2"/>
        </w:rPr>
        <w:t xml:space="preserve"> </w:t>
      </w:r>
      <w:r>
        <w:rPr>
          <w:i/>
        </w:rPr>
        <w:t>Say</w:t>
      </w:r>
      <w:r>
        <w:rPr>
          <w:i/>
          <w:spacing w:val="-3"/>
        </w:rPr>
        <w:t xml:space="preserve"> </w:t>
      </w:r>
      <w:r>
        <w:t>online engagement platform and onsite fieldwork research was undertaken.</w:t>
      </w:r>
    </w:p>
    <w:p w14:paraId="409B1251" w14:textId="77777777" w:rsidR="00F4070A" w:rsidRDefault="000417A5">
      <w:pPr>
        <w:pStyle w:val="ListParagraph"/>
        <w:numPr>
          <w:ilvl w:val="1"/>
          <w:numId w:val="3"/>
        </w:numPr>
        <w:tabs>
          <w:tab w:val="left" w:pos="1246"/>
        </w:tabs>
        <w:spacing w:before="119"/>
        <w:ind w:left="1246" w:right="502"/>
      </w:pPr>
      <w:bookmarkStart w:id="68" w:name="4.14_Have_Your_Say_submissions_were_invi"/>
      <w:bookmarkEnd w:id="68"/>
      <w:r>
        <w:t>Have</w:t>
      </w:r>
      <w:r>
        <w:rPr>
          <w:spacing w:val="-2"/>
        </w:rPr>
        <w:t xml:space="preserve"> </w:t>
      </w:r>
      <w:r>
        <w:t>Your Say</w:t>
      </w:r>
      <w:r>
        <w:rPr>
          <w:spacing w:val="-3"/>
        </w:rPr>
        <w:t xml:space="preserve"> </w:t>
      </w:r>
      <w:r>
        <w:t>submissions</w:t>
      </w:r>
      <w:r>
        <w:rPr>
          <w:spacing w:val="-1"/>
        </w:rPr>
        <w:t xml:space="preserve"> </w:t>
      </w:r>
      <w:r>
        <w:t>were</w:t>
      </w:r>
      <w:r>
        <w:rPr>
          <w:spacing w:val="-4"/>
        </w:rPr>
        <w:t xml:space="preserve"> </w:t>
      </w:r>
      <w:r>
        <w:t>invited</w:t>
      </w:r>
      <w:r>
        <w:rPr>
          <w:spacing w:val="-4"/>
        </w:rPr>
        <w:t xml:space="preserve"> </w:t>
      </w:r>
      <w:r>
        <w:t>from 17</w:t>
      </w:r>
      <w:r>
        <w:rPr>
          <w:spacing w:val="-4"/>
        </w:rPr>
        <w:t xml:space="preserve"> </w:t>
      </w:r>
      <w:r>
        <w:t>January</w:t>
      </w:r>
      <w:r>
        <w:rPr>
          <w:spacing w:val="-4"/>
        </w:rPr>
        <w:t xml:space="preserve"> </w:t>
      </w:r>
      <w:r>
        <w:t>to</w:t>
      </w:r>
      <w:r>
        <w:rPr>
          <w:spacing w:val="-4"/>
        </w:rPr>
        <w:t xml:space="preserve"> </w:t>
      </w:r>
      <w:r>
        <w:t>13</w:t>
      </w:r>
      <w:r>
        <w:rPr>
          <w:spacing w:val="-4"/>
        </w:rPr>
        <w:t xml:space="preserve"> </w:t>
      </w:r>
      <w:r>
        <w:t>February</w:t>
      </w:r>
      <w:r>
        <w:rPr>
          <w:spacing w:val="-4"/>
        </w:rPr>
        <w:t xml:space="preserve"> </w:t>
      </w:r>
      <w:r>
        <w:t>2022</w:t>
      </w:r>
      <w:r>
        <w:rPr>
          <w:spacing w:val="-2"/>
        </w:rPr>
        <w:t xml:space="preserve"> </w:t>
      </w:r>
      <w:r>
        <w:t>on</w:t>
      </w:r>
      <w:r>
        <w:rPr>
          <w:spacing w:val="-4"/>
        </w:rPr>
        <w:t xml:space="preserve"> </w:t>
      </w:r>
      <w:r>
        <w:t>the following themes: accessibility, amenity, safety, benefits, issues and other. Forty submissions were received. The Adventure Playgrounds Trial of Extended Opening Hours Engagement Summary Report can be found at Attachment one.</w:t>
      </w:r>
    </w:p>
    <w:p w14:paraId="181A9474" w14:textId="77777777" w:rsidR="00F4070A" w:rsidRDefault="000417A5">
      <w:pPr>
        <w:pStyle w:val="ListParagraph"/>
        <w:numPr>
          <w:ilvl w:val="1"/>
          <w:numId w:val="3"/>
        </w:numPr>
        <w:tabs>
          <w:tab w:val="left" w:pos="1247"/>
        </w:tabs>
        <w:spacing w:before="121"/>
        <w:ind w:left="1246" w:right="359"/>
      </w:pPr>
      <w:bookmarkStart w:id="69" w:name="4.15_Onsite_fieldwork_research_was_under"/>
      <w:bookmarkEnd w:id="69"/>
      <w:r>
        <w:t>Onsite fieldwork research</w:t>
      </w:r>
      <w:r>
        <w:t xml:space="preserve"> was undertaken for two-weeks from 18 to 30 January 2022, comprising</w:t>
      </w:r>
      <w:r>
        <w:rPr>
          <w:spacing w:val="-3"/>
        </w:rPr>
        <w:t xml:space="preserve"> </w:t>
      </w:r>
      <w:r>
        <w:t>of</w:t>
      </w:r>
      <w:r>
        <w:rPr>
          <w:spacing w:val="-1"/>
        </w:rPr>
        <w:t xml:space="preserve"> </w:t>
      </w:r>
      <w:r>
        <w:t>intercept</w:t>
      </w:r>
      <w:r>
        <w:rPr>
          <w:spacing w:val="-1"/>
        </w:rPr>
        <w:t xml:space="preserve"> </w:t>
      </w:r>
      <w:r>
        <w:t>surveys</w:t>
      </w:r>
      <w:r>
        <w:rPr>
          <w:spacing w:val="-4"/>
        </w:rPr>
        <w:t xml:space="preserve"> </w:t>
      </w:r>
      <w:r>
        <w:t>and</w:t>
      </w:r>
      <w:r>
        <w:rPr>
          <w:spacing w:val="-3"/>
        </w:rPr>
        <w:t xml:space="preserve"> </w:t>
      </w:r>
      <w:r>
        <w:t>observations</w:t>
      </w:r>
      <w:r>
        <w:rPr>
          <w:spacing w:val="-6"/>
        </w:rPr>
        <w:t xml:space="preserve"> </w:t>
      </w:r>
      <w:r>
        <w:t>to</w:t>
      </w:r>
      <w:r>
        <w:rPr>
          <w:spacing w:val="-4"/>
        </w:rPr>
        <w:t xml:space="preserve"> </w:t>
      </w:r>
      <w:r>
        <w:t>record</w:t>
      </w:r>
      <w:r>
        <w:rPr>
          <w:spacing w:val="-4"/>
        </w:rPr>
        <w:t xml:space="preserve"> </w:t>
      </w:r>
      <w:r>
        <w:t>how</w:t>
      </w:r>
      <w:r>
        <w:rPr>
          <w:spacing w:val="-5"/>
        </w:rPr>
        <w:t xml:space="preserve"> </w:t>
      </w:r>
      <w:r>
        <w:t>many</w:t>
      </w:r>
      <w:r>
        <w:rPr>
          <w:spacing w:val="-2"/>
        </w:rPr>
        <w:t xml:space="preserve"> </w:t>
      </w:r>
      <w:r>
        <w:t>and</w:t>
      </w:r>
      <w:r>
        <w:rPr>
          <w:spacing w:val="-4"/>
        </w:rPr>
        <w:t xml:space="preserve"> </w:t>
      </w:r>
      <w:r>
        <w:t>when</w:t>
      </w:r>
      <w:r>
        <w:rPr>
          <w:spacing w:val="-3"/>
        </w:rPr>
        <w:t xml:space="preserve"> </w:t>
      </w:r>
      <w:r>
        <w:t xml:space="preserve">people used the sites. 160 intercept surveys were completed. Observations were </w:t>
      </w:r>
      <w:proofErr w:type="spellStart"/>
      <w:r>
        <w:t>focussed</w:t>
      </w:r>
      <w:proofErr w:type="spellEnd"/>
      <w:r>
        <w:t xml:space="preserve"> on recording the visitation at St</w:t>
      </w:r>
      <w:r>
        <w:t xml:space="preserve"> Kilda due to low use at Skinners during the fieldwork period. The Field Work Findings: City of Port Phillip Adventure Playgrounds Research report can be found at Attachment two.</w:t>
      </w:r>
    </w:p>
    <w:p w14:paraId="4EBDF69D" w14:textId="77777777" w:rsidR="00F4070A" w:rsidRDefault="000417A5">
      <w:pPr>
        <w:pStyle w:val="ListParagraph"/>
        <w:numPr>
          <w:ilvl w:val="1"/>
          <w:numId w:val="3"/>
        </w:numPr>
        <w:tabs>
          <w:tab w:val="left" w:pos="1247"/>
        </w:tabs>
        <w:spacing w:before="119"/>
        <w:ind w:left="1246" w:hanging="568"/>
      </w:pPr>
      <w:bookmarkStart w:id="70" w:name="4.16_Key_findings_from_the_40_Submission"/>
      <w:bookmarkEnd w:id="70"/>
      <w:r>
        <w:t>Key</w:t>
      </w:r>
      <w:r>
        <w:rPr>
          <w:spacing w:val="-4"/>
        </w:rPr>
        <w:t xml:space="preserve"> </w:t>
      </w:r>
      <w:r>
        <w:t>findings</w:t>
      </w:r>
      <w:r>
        <w:rPr>
          <w:spacing w:val="-6"/>
        </w:rPr>
        <w:t xml:space="preserve"> </w:t>
      </w:r>
      <w:r>
        <w:t>from</w:t>
      </w:r>
      <w:r>
        <w:rPr>
          <w:spacing w:val="-5"/>
        </w:rPr>
        <w:t xml:space="preserve"> </w:t>
      </w:r>
      <w:r>
        <w:t>the</w:t>
      </w:r>
      <w:r>
        <w:rPr>
          <w:spacing w:val="-4"/>
        </w:rPr>
        <w:t xml:space="preserve"> </w:t>
      </w:r>
      <w:r>
        <w:t>40</w:t>
      </w:r>
      <w:r>
        <w:rPr>
          <w:spacing w:val="-8"/>
        </w:rPr>
        <w:t xml:space="preserve"> </w:t>
      </w:r>
      <w:r>
        <w:t>Submissions</w:t>
      </w:r>
      <w:r>
        <w:rPr>
          <w:spacing w:val="-3"/>
        </w:rPr>
        <w:t xml:space="preserve"> </w:t>
      </w:r>
      <w:r>
        <w:t>received</w:t>
      </w:r>
      <w:r>
        <w:rPr>
          <w:spacing w:val="-4"/>
        </w:rPr>
        <w:t xml:space="preserve"> </w:t>
      </w:r>
      <w:r>
        <w:rPr>
          <w:spacing w:val="-2"/>
        </w:rPr>
        <w:t>include:</w:t>
      </w:r>
    </w:p>
    <w:p w14:paraId="68AAC205" w14:textId="77777777" w:rsidR="00F4070A" w:rsidRDefault="000417A5">
      <w:pPr>
        <w:pStyle w:val="ListParagraph"/>
        <w:numPr>
          <w:ilvl w:val="2"/>
          <w:numId w:val="3"/>
        </w:numPr>
        <w:tabs>
          <w:tab w:val="left" w:pos="2098"/>
          <w:tab w:val="left" w:pos="2099"/>
        </w:tabs>
        <w:spacing w:before="119"/>
        <w:ind w:left="2098" w:right="1023" w:hanging="853"/>
      </w:pPr>
      <w:bookmarkStart w:id="71" w:name="4.16.1_The_Adventure_playgrounds_are_muc"/>
      <w:bookmarkEnd w:id="71"/>
      <w:r>
        <w:t>The</w:t>
      </w:r>
      <w:r>
        <w:rPr>
          <w:spacing w:val="-3"/>
        </w:rPr>
        <w:t xml:space="preserve"> </w:t>
      </w:r>
      <w:r>
        <w:t>Adventure</w:t>
      </w:r>
      <w:r>
        <w:rPr>
          <w:spacing w:val="-4"/>
        </w:rPr>
        <w:t xml:space="preserve"> </w:t>
      </w:r>
      <w:r>
        <w:t>playgrounds</w:t>
      </w:r>
      <w:r>
        <w:rPr>
          <w:spacing w:val="-3"/>
        </w:rPr>
        <w:t xml:space="preserve"> </w:t>
      </w:r>
      <w:r>
        <w:t>are</w:t>
      </w:r>
      <w:r>
        <w:rPr>
          <w:spacing w:val="-6"/>
        </w:rPr>
        <w:t xml:space="preserve"> </w:t>
      </w:r>
      <w:r>
        <w:t>much</w:t>
      </w:r>
      <w:r>
        <w:rPr>
          <w:spacing w:val="-4"/>
        </w:rPr>
        <w:t xml:space="preserve"> </w:t>
      </w:r>
      <w:r>
        <w:t>loved</w:t>
      </w:r>
      <w:r>
        <w:rPr>
          <w:spacing w:val="-6"/>
        </w:rPr>
        <w:t xml:space="preserve"> </w:t>
      </w:r>
      <w:r>
        <w:t>and</w:t>
      </w:r>
      <w:r>
        <w:rPr>
          <w:spacing w:val="-6"/>
        </w:rPr>
        <w:t xml:space="preserve"> </w:t>
      </w:r>
      <w:r>
        <w:t>highly</w:t>
      </w:r>
      <w:r>
        <w:rPr>
          <w:spacing w:val="-3"/>
        </w:rPr>
        <w:t xml:space="preserve"> </w:t>
      </w:r>
      <w:r>
        <w:t>valued</w:t>
      </w:r>
      <w:r>
        <w:rPr>
          <w:spacing w:val="-4"/>
        </w:rPr>
        <w:t xml:space="preserve"> </w:t>
      </w:r>
      <w:r>
        <w:t>pieces</w:t>
      </w:r>
      <w:r>
        <w:rPr>
          <w:spacing w:val="-3"/>
        </w:rPr>
        <w:t xml:space="preserve"> </w:t>
      </w:r>
      <w:r>
        <w:t>of community infrastructure.</w:t>
      </w:r>
    </w:p>
    <w:p w14:paraId="79E2239D" w14:textId="77777777" w:rsidR="00F4070A" w:rsidRDefault="000417A5">
      <w:pPr>
        <w:pStyle w:val="ListParagraph"/>
        <w:numPr>
          <w:ilvl w:val="2"/>
          <w:numId w:val="3"/>
        </w:numPr>
        <w:tabs>
          <w:tab w:val="left" w:pos="2098"/>
          <w:tab w:val="left" w:pos="2099"/>
        </w:tabs>
        <w:ind w:left="2098" w:right="971" w:hanging="853"/>
      </w:pPr>
      <w:bookmarkStart w:id="72" w:name="4.16.2_There_was_some_support_for_extend"/>
      <w:bookmarkEnd w:id="72"/>
      <w:r>
        <w:t>There was some support for extended hours, but several comments referenced</w:t>
      </w:r>
      <w:r>
        <w:rPr>
          <w:spacing w:val="-5"/>
        </w:rPr>
        <w:t xml:space="preserve"> </w:t>
      </w:r>
      <w:r>
        <w:t>the</w:t>
      </w:r>
      <w:r>
        <w:rPr>
          <w:spacing w:val="-3"/>
        </w:rPr>
        <w:t xml:space="preserve"> </w:t>
      </w:r>
      <w:r>
        <w:t>need</w:t>
      </w:r>
      <w:r>
        <w:rPr>
          <w:spacing w:val="-5"/>
        </w:rPr>
        <w:t xml:space="preserve"> </w:t>
      </w:r>
      <w:r>
        <w:t>for</w:t>
      </w:r>
      <w:r>
        <w:rPr>
          <w:spacing w:val="-4"/>
        </w:rPr>
        <w:t xml:space="preserve"> </w:t>
      </w:r>
      <w:r>
        <w:t>corresponding</w:t>
      </w:r>
      <w:r>
        <w:rPr>
          <w:spacing w:val="-5"/>
        </w:rPr>
        <w:t xml:space="preserve"> </w:t>
      </w:r>
      <w:r>
        <w:t>supervised</w:t>
      </w:r>
      <w:r>
        <w:rPr>
          <w:spacing w:val="-3"/>
        </w:rPr>
        <w:t xml:space="preserve"> </w:t>
      </w:r>
      <w:r>
        <w:t>hours</w:t>
      </w:r>
      <w:r>
        <w:rPr>
          <w:spacing w:val="-5"/>
        </w:rPr>
        <w:t xml:space="preserve"> </w:t>
      </w:r>
      <w:r>
        <w:t>and</w:t>
      </w:r>
      <w:r>
        <w:rPr>
          <w:spacing w:val="-3"/>
        </w:rPr>
        <w:t xml:space="preserve"> </w:t>
      </w:r>
      <w:r>
        <w:t>supervised programs and to keep staffing during open</w:t>
      </w:r>
      <w:r>
        <w:t>ing hours.</w:t>
      </w:r>
    </w:p>
    <w:p w14:paraId="737D2A27" w14:textId="77777777" w:rsidR="00F4070A" w:rsidRDefault="000417A5">
      <w:pPr>
        <w:pStyle w:val="ListParagraph"/>
        <w:numPr>
          <w:ilvl w:val="2"/>
          <w:numId w:val="3"/>
        </w:numPr>
        <w:tabs>
          <w:tab w:val="left" w:pos="2098"/>
          <w:tab w:val="left" w:pos="2099"/>
        </w:tabs>
        <w:spacing w:before="122"/>
        <w:ind w:left="2098" w:right="1031" w:hanging="853"/>
      </w:pPr>
      <w:bookmarkStart w:id="73" w:name="4.16.3_Improved_physical_access_(e.g.,_w"/>
      <w:bookmarkEnd w:id="73"/>
      <w:r>
        <w:t>Improved physical access (e.g., wheelchair access) identified by some respondents</w:t>
      </w:r>
      <w:r>
        <w:rPr>
          <w:spacing w:val="-3"/>
        </w:rPr>
        <w:t xml:space="preserve"> </w:t>
      </w:r>
      <w:r>
        <w:t>as</w:t>
      </w:r>
      <w:r>
        <w:rPr>
          <w:spacing w:val="-4"/>
        </w:rPr>
        <w:t xml:space="preserve"> </w:t>
      </w:r>
      <w:r>
        <w:t>a</w:t>
      </w:r>
      <w:r>
        <w:rPr>
          <w:spacing w:val="-2"/>
        </w:rPr>
        <w:t xml:space="preserve"> </w:t>
      </w:r>
      <w:r>
        <w:t>need</w:t>
      </w:r>
      <w:r>
        <w:rPr>
          <w:spacing w:val="-4"/>
        </w:rPr>
        <w:t xml:space="preserve"> </w:t>
      </w:r>
      <w:r>
        <w:t>and</w:t>
      </w:r>
      <w:r>
        <w:rPr>
          <w:spacing w:val="-2"/>
        </w:rPr>
        <w:t xml:space="preserve"> </w:t>
      </w:r>
      <w:r>
        <w:t>the</w:t>
      </w:r>
      <w:r>
        <w:rPr>
          <w:spacing w:val="-4"/>
        </w:rPr>
        <w:t xml:space="preserve"> </w:t>
      </w:r>
      <w:r>
        <w:t>deteriorating</w:t>
      </w:r>
      <w:r>
        <w:rPr>
          <w:spacing w:val="-4"/>
        </w:rPr>
        <w:t xml:space="preserve"> </w:t>
      </w:r>
      <w:r>
        <w:t>amenity</w:t>
      </w:r>
      <w:r>
        <w:rPr>
          <w:spacing w:val="-1"/>
        </w:rPr>
        <w:t xml:space="preserve"> </w:t>
      </w:r>
      <w:r>
        <w:t>was</w:t>
      </w:r>
      <w:r>
        <w:rPr>
          <w:spacing w:val="-1"/>
        </w:rPr>
        <w:t xml:space="preserve"> </w:t>
      </w:r>
      <w:r>
        <w:t>also</w:t>
      </w:r>
      <w:r>
        <w:rPr>
          <w:spacing w:val="-4"/>
        </w:rPr>
        <w:t xml:space="preserve"> </w:t>
      </w:r>
      <w:r>
        <w:t>noted</w:t>
      </w:r>
      <w:r>
        <w:rPr>
          <w:spacing w:val="-3"/>
        </w:rPr>
        <w:t xml:space="preserve"> </w:t>
      </w:r>
      <w:r>
        <w:t>by several respondents.</w:t>
      </w:r>
    </w:p>
    <w:p w14:paraId="23C71E91" w14:textId="77777777" w:rsidR="00F4070A" w:rsidRDefault="000417A5">
      <w:pPr>
        <w:pStyle w:val="ListParagraph"/>
        <w:numPr>
          <w:ilvl w:val="2"/>
          <w:numId w:val="3"/>
        </w:numPr>
        <w:tabs>
          <w:tab w:val="left" w:pos="2098"/>
          <w:tab w:val="left" w:pos="2099"/>
        </w:tabs>
        <w:spacing w:before="119"/>
        <w:ind w:left="2098" w:right="546" w:hanging="853"/>
      </w:pPr>
      <w:bookmarkStart w:id="74" w:name="4.16.4_Several_respondents_directly_link"/>
      <w:bookmarkEnd w:id="74"/>
      <w:r>
        <w:t>Seve</w:t>
      </w:r>
      <w:r>
        <w:t>ral respondents directly linked their reduced sense of / or perception of safety with lack of staff presence. In general, there was a theme throughout submissions</w:t>
      </w:r>
      <w:r>
        <w:rPr>
          <w:spacing w:val="-5"/>
        </w:rPr>
        <w:t xml:space="preserve"> </w:t>
      </w:r>
      <w:r>
        <w:t>that</w:t>
      </w:r>
      <w:r>
        <w:rPr>
          <w:spacing w:val="-4"/>
        </w:rPr>
        <w:t xml:space="preserve"> </w:t>
      </w:r>
      <w:r>
        <w:t>supported</w:t>
      </w:r>
      <w:r>
        <w:rPr>
          <w:spacing w:val="-3"/>
        </w:rPr>
        <w:t xml:space="preserve"> </w:t>
      </w:r>
      <w:r>
        <w:t>the</w:t>
      </w:r>
      <w:r>
        <w:rPr>
          <w:spacing w:val="-5"/>
        </w:rPr>
        <w:t xml:space="preserve"> </w:t>
      </w:r>
      <w:r>
        <w:t>staffed</w:t>
      </w:r>
      <w:r>
        <w:rPr>
          <w:spacing w:val="-5"/>
        </w:rPr>
        <w:t xml:space="preserve"> </w:t>
      </w:r>
      <w:r>
        <w:t>programs</w:t>
      </w:r>
      <w:r>
        <w:rPr>
          <w:spacing w:val="-5"/>
        </w:rPr>
        <w:t xml:space="preserve"> </w:t>
      </w:r>
      <w:r>
        <w:t>as</w:t>
      </w:r>
      <w:r>
        <w:rPr>
          <w:spacing w:val="-2"/>
        </w:rPr>
        <w:t xml:space="preserve"> </w:t>
      </w:r>
      <w:r>
        <w:t>they</w:t>
      </w:r>
      <w:r>
        <w:rPr>
          <w:spacing w:val="-5"/>
        </w:rPr>
        <w:t xml:space="preserve"> </w:t>
      </w:r>
      <w:r>
        <w:t>provide</w:t>
      </w:r>
      <w:r>
        <w:rPr>
          <w:spacing w:val="-3"/>
        </w:rPr>
        <w:t xml:space="preserve"> </w:t>
      </w:r>
      <w:r>
        <w:t>respite</w:t>
      </w:r>
      <w:r>
        <w:rPr>
          <w:spacing w:val="-3"/>
        </w:rPr>
        <w:t xml:space="preserve"> </w:t>
      </w:r>
      <w:r>
        <w:t>and</w:t>
      </w:r>
    </w:p>
    <w:p w14:paraId="28EC7905" w14:textId="77777777" w:rsidR="00F4070A" w:rsidRDefault="00F4070A">
      <w:pPr>
        <w:sectPr w:rsidR="00F4070A">
          <w:pgSz w:w="11910" w:h="16850"/>
          <w:pgMar w:top="2400" w:right="780" w:bottom="1220" w:left="1020" w:header="965" w:footer="1040" w:gutter="0"/>
          <w:cols w:space="720"/>
        </w:sectPr>
      </w:pPr>
    </w:p>
    <w:p w14:paraId="12EB6E37" w14:textId="77777777" w:rsidR="00F4070A" w:rsidRDefault="00F4070A">
      <w:pPr>
        <w:pStyle w:val="BodyText"/>
        <w:spacing w:before="2"/>
        <w:rPr>
          <w:sz w:val="29"/>
        </w:rPr>
      </w:pPr>
    </w:p>
    <w:p w14:paraId="6CEFECB3" w14:textId="77777777" w:rsidR="00F4070A" w:rsidRDefault="000417A5">
      <w:pPr>
        <w:pStyle w:val="BodyText"/>
        <w:spacing w:before="94"/>
        <w:ind w:left="2097" w:right="365"/>
      </w:pPr>
      <w:r>
        <w:t>free</w:t>
      </w:r>
      <w:r>
        <w:rPr>
          <w:spacing w:val="-5"/>
        </w:rPr>
        <w:t xml:space="preserve"> </w:t>
      </w:r>
      <w:r>
        <w:t>child</w:t>
      </w:r>
      <w:r>
        <w:rPr>
          <w:spacing w:val="-3"/>
        </w:rPr>
        <w:t xml:space="preserve"> </w:t>
      </w:r>
      <w:r>
        <w:t>supervision</w:t>
      </w:r>
      <w:r>
        <w:rPr>
          <w:spacing w:val="-3"/>
        </w:rPr>
        <w:t xml:space="preserve"> </w:t>
      </w:r>
      <w:r>
        <w:t>and</w:t>
      </w:r>
      <w:r>
        <w:rPr>
          <w:spacing w:val="-3"/>
        </w:rPr>
        <w:t xml:space="preserve"> </w:t>
      </w:r>
      <w:r>
        <w:t>a</w:t>
      </w:r>
      <w:r>
        <w:rPr>
          <w:spacing w:val="-3"/>
        </w:rPr>
        <w:t xml:space="preserve"> </w:t>
      </w:r>
      <w:r>
        <w:t>perception</w:t>
      </w:r>
      <w:r>
        <w:rPr>
          <w:spacing w:val="-5"/>
        </w:rPr>
        <w:t xml:space="preserve"> </w:t>
      </w:r>
      <w:r>
        <w:t>that</w:t>
      </w:r>
      <w:r>
        <w:rPr>
          <w:spacing w:val="-1"/>
        </w:rPr>
        <w:t xml:space="preserve"> </w:t>
      </w:r>
      <w:r>
        <w:t>staffing</w:t>
      </w:r>
      <w:r>
        <w:rPr>
          <w:spacing w:val="-3"/>
        </w:rPr>
        <w:t xml:space="preserve"> </w:t>
      </w:r>
      <w:r>
        <w:t>was</w:t>
      </w:r>
      <w:r>
        <w:rPr>
          <w:spacing w:val="-2"/>
        </w:rPr>
        <w:t xml:space="preserve"> </w:t>
      </w:r>
      <w:r>
        <w:t>needed</w:t>
      </w:r>
      <w:r>
        <w:rPr>
          <w:spacing w:val="-5"/>
        </w:rPr>
        <w:t xml:space="preserve"> </w:t>
      </w:r>
      <w:r>
        <w:t>to</w:t>
      </w:r>
      <w:r>
        <w:rPr>
          <w:spacing w:val="-5"/>
        </w:rPr>
        <w:t xml:space="preserve"> </w:t>
      </w:r>
      <w:r>
        <w:t>supervise risky play and mitigate risk from antisocial behaviours.</w:t>
      </w:r>
    </w:p>
    <w:p w14:paraId="4B587C1F" w14:textId="77777777" w:rsidR="00F4070A" w:rsidRDefault="000417A5">
      <w:pPr>
        <w:pStyle w:val="ListParagraph"/>
        <w:numPr>
          <w:ilvl w:val="2"/>
          <w:numId w:val="3"/>
        </w:numPr>
        <w:tabs>
          <w:tab w:val="left" w:pos="2097"/>
          <w:tab w:val="left" w:pos="2098"/>
        </w:tabs>
        <w:ind w:left="2097" w:right="610" w:hanging="853"/>
      </w:pPr>
      <w:bookmarkStart w:id="75" w:name="4.16.5_Benefits_noted_included_increased"/>
      <w:bookmarkEnd w:id="75"/>
      <w:r>
        <w:t>Benefits</w:t>
      </w:r>
      <w:r>
        <w:rPr>
          <w:spacing w:val="-3"/>
        </w:rPr>
        <w:t xml:space="preserve"> </w:t>
      </w:r>
      <w:r>
        <w:t>noted</w:t>
      </w:r>
      <w:r>
        <w:rPr>
          <w:spacing w:val="-4"/>
        </w:rPr>
        <w:t xml:space="preserve"> </w:t>
      </w:r>
      <w:r>
        <w:t>included</w:t>
      </w:r>
      <w:r>
        <w:rPr>
          <w:spacing w:val="-4"/>
        </w:rPr>
        <w:t xml:space="preserve"> </w:t>
      </w:r>
      <w:r>
        <w:t>increased</w:t>
      </w:r>
      <w:r>
        <w:rPr>
          <w:spacing w:val="-4"/>
        </w:rPr>
        <w:t xml:space="preserve"> </w:t>
      </w:r>
      <w:r>
        <w:t>access,</w:t>
      </w:r>
      <w:r>
        <w:rPr>
          <w:spacing w:val="-5"/>
        </w:rPr>
        <w:t xml:space="preserve"> </w:t>
      </w:r>
      <w:r>
        <w:t>flexibility</w:t>
      </w:r>
      <w:r>
        <w:rPr>
          <w:spacing w:val="-6"/>
        </w:rPr>
        <w:t xml:space="preserve"> </w:t>
      </w:r>
      <w:r>
        <w:t>to</w:t>
      </w:r>
      <w:r>
        <w:rPr>
          <w:spacing w:val="-4"/>
        </w:rPr>
        <w:t xml:space="preserve"> </w:t>
      </w:r>
      <w:r>
        <w:t>accommodate</w:t>
      </w:r>
      <w:r>
        <w:rPr>
          <w:spacing w:val="-4"/>
        </w:rPr>
        <w:t xml:space="preserve"> </w:t>
      </w:r>
      <w:r>
        <w:t>use</w:t>
      </w:r>
      <w:r>
        <w:rPr>
          <w:spacing w:val="-8"/>
        </w:rPr>
        <w:t xml:space="preserve"> </w:t>
      </w:r>
      <w:r>
        <w:t>by different age groups and the provision of a differ</w:t>
      </w:r>
      <w:r>
        <w:t>ent play experience to standard playgrounds.</w:t>
      </w:r>
    </w:p>
    <w:p w14:paraId="1C9E9D16" w14:textId="77777777" w:rsidR="00F4070A" w:rsidRDefault="000417A5">
      <w:pPr>
        <w:pStyle w:val="ListParagraph"/>
        <w:numPr>
          <w:ilvl w:val="2"/>
          <w:numId w:val="3"/>
        </w:numPr>
        <w:tabs>
          <w:tab w:val="left" w:pos="2097"/>
          <w:tab w:val="left" w:pos="2098"/>
        </w:tabs>
        <w:ind w:left="2097" w:right="633" w:hanging="853"/>
      </w:pPr>
      <w:bookmarkStart w:id="76" w:name="4.16.6_Further_issues_and_additional_fee"/>
      <w:bookmarkEnd w:id="76"/>
      <w:r>
        <w:t>Further</w:t>
      </w:r>
      <w:r>
        <w:rPr>
          <w:spacing w:val="-2"/>
        </w:rPr>
        <w:t xml:space="preserve"> </w:t>
      </w:r>
      <w:r>
        <w:t>issues</w:t>
      </w:r>
      <w:r>
        <w:rPr>
          <w:spacing w:val="-6"/>
        </w:rPr>
        <w:t xml:space="preserve"> </w:t>
      </w:r>
      <w:r>
        <w:t>and</w:t>
      </w:r>
      <w:r>
        <w:rPr>
          <w:spacing w:val="-4"/>
        </w:rPr>
        <w:t xml:space="preserve"> </w:t>
      </w:r>
      <w:r>
        <w:t>additional</w:t>
      </w:r>
      <w:r>
        <w:rPr>
          <w:spacing w:val="-4"/>
        </w:rPr>
        <w:t xml:space="preserve"> </w:t>
      </w:r>
      <w:r>
        <w:t>feedback</w:t>
      </w:r>
      <w:r>
        <w:rPr>
          <w:spacing w:val="-6"/>
        </w:rPr>
        <w:t xml:space="preserve"> </w:t>
      </w:r>
      <w:r>
        <w:t>included:</w:t>
      </w:r>
      <w:r>
        <w:rPr>
          <w:spacing w:val="-5"/>
        </w:rPr>
        <w:t xml:space="preserve"> </w:t>
      </w:r>
      <w:r>
        <w:t>suggesting</w:t>
      </w:r>
      <w:r>
        <w:rPr>
          <w:spacing w:val="-6"/>
        </w:rPr>
        <w:t xml:space="preserve"> </w:t>
      </w:r>
      <w:r>
        <w:t>the</w:t>
      </w:r>
      <w:r>
        <w:rPr>
          <w:spacing w:val="-4"/>
        </w:rPr>
        <w:t xml:space="preserve"> </w:t>
      </w:r>
      <w:r>
        <w:t>inclusion</w:t>
      </w:r>
      <w:r>
        <w:rPr>
          <w:spacing w:val="-6"/>
        </w:rPr>
        <w:t xml:space="preserve"> </w:t>
      </w:r>
      <w:r>
        <w:t>of adult exercise equipment, the option of a hybrid model (having both supervised and</w:t>
      </w:r>
      <w:r>
        <w:rPr>
          <w:spacing w:val="-1"/>
        </w:rPr>
        <w:t xml:space="preserve"> </w:t>
      </w:r>
      <w:r>
        <w:t>non-supervised opening hours), concern regarding</w:t>
      </w:r>
      <w:r>
        <w:rPr>
          <w:spacing w:val="-1"/>
        </w:rPr>
        <w:t xml:space="preserve"> </w:t>
      </w:r>
      <w:r>
        <w:t>th</w:t>
      </w:r>
      <w:r>
        <w:t>e</w:t>
      </w:r>
      <w:r>
        <w:rPr>
          <w:spacing w:val="-1"/>
        </w:rPr>
        <w:t xml:space="preserve"> </w:t>
      </w:r>
      <w:r>
        <w:t>data collection methodology and the impact of increased noise levels on surrounding residents.</w:t>
      </w:r>
    </w:p>
    <w:p w14:paraId="0BFD1715" w14:textId="77777777" w:rsidR="00F4070A" w:rsidRDefault="000417A5">
      <w:pPr>
        <w:pStyle w:val="ListParagraph"/>
        <w:numPr>
          <w:ilvl w:val="1"/>
          <w:numId w:val="3"/>
        </w:numPr>
        <w:tabs>
          <w:tab w:val="left" w:pos="1246"/>
        </w:tabs>
        <w:spacing w:before="119"/>
        <w:ind w:right="480"/>
      </w:pPr>
      <w:bookmarkStart w:id="77" w:name="4.17_Key_findings_from_the_160_intercept"/>
      <w:bookmarkEnd w:id="77"/>
      <w:r>
        <w:t>Key</w:t>
      </w:r>
      <w:r>
        <w:rPr>
          <w:spacing w:val="-2"/>
        </w:rPr>
        <w:t xml:space="preserve"> </w:t>
      </w:r>
      <w:r>
        <w:t>findings</w:t>
      </w:r>
      <w:r>
        <w:rPr>
          <w:spacing w:val="-5"/>
        </w:rPr>
        <w:t xml:space="preserve"> </w:t>
      </w:r>
      <w:r>
        <w:t>from</w:t>
      </w:r>
      <w:r>
        <w:rPr>
          <w:spacing w:val="-4"/>
        </w:rPr>
        <w:t xml:space="preserve"> </w:t>
      </w:r>
      <w:r>
        <w:t>the</w:t>
      </w:r>
      <w:r>
        <w:rPr>
          <w:spacing w:val="-3"/>
        </w:rPr>
        <w:t xml:space="preserve"> </w:t>
      </w:r>
      <w:r>
        <w:t>160</w:t>
      </w:r>
      <w:r>
        <w:rPr>
          <w:spacing w:val="-3"/>
        </w:rPr>
        <w:t xml:space="preserve"> </w:t>
      </w:r>
      <w:r>
        <w:t>intercept</w:t>
      </w:r>
      <w:r>
        <w:rPr>
          <w:spacing w:val="-4"/>
        </w:rPr>
        <w:t xml:space="preserve"> </w:t>
      </w:r>
      <w:r>
        <w:t>surveys</w:t>
      </w:r>
      <w:r>
        <w:rPr>
          <w:spacing w:val="-2"/>
        </w:rPr>
        <w:t xml:space="preserve"> </w:t>
      </w:r>
      <w:r>
        <w:t>and</w:t>
      </w:r>
      <w:r>
        <w:rPr>
          <w:spacing w:val="-7"/>
        </w:rPr>
        <w:t xml:space="preserve"> </w:t>
      </w:r>
      <w:r>
        <w:t>2</w:t>
      </w:r>
      <w:r>
        <w:rPr>
          <w:spacing w:val="-3"/>
        </w:rPr>
        <w:t xml:space="preserve"> </w:t>
      </w:r>
      <w:r>
        <w:t>weeks</w:t>
      </w:r>
      <w:r>
        <w:rPr>
          <w:spacing w:val="-2"/>
        </w:rPr>
        <w:t xml:space="preserve"> </w:t>
      </w:r>
      <w:r>
        <w:t>of</w:t>
      </w:r>
      <w:r>
        <w:rPr>
          <w:spacing w:val="-1"/>
        </w:rPr>
        <w:t xml:space="preserve"> </w:t>
      </w:r>
      <w:r>
        <w:t>observation</w:t>
      </w:r>
      <w:r>
        <w:rPr>
          <w:spacing w:val="-3"/>
        </w:rPr>
        <w:t xml:space="preserve"> </w:t>
      </w:r>
      <w:r>
        <w:t>data</w:t>
      </w:r>
      <w:r>
        <w:rPr>
          <w:spacing w:val="-3"/>
        </w:rPr>
        <w:t xml:space="preserve"> </w:t>
      </w:r>
      <w:r>
        <w:t>collected during the onsite fieldwork include:</w:t>
      </w:r>
    </w:p>
    <w:p w14:paraId="076B3C0D" w14:textId="77777777" w:rsidR="00F4070A" w:rsidRDefault="000417A5">
      <w:pPr>
        <w:pStyle w:val="ListParagraph"/>
        <w:numPr>
          <w:ilvl w:val="2"/>
          <w:numId w:val="3"/>
        </w:numPr>
        <w:tabs>
          <w:tab w:val="left" w:pos="2097"/>
          <w:tab w:val="left" w:pos="2098"/>
        </w:tabs>
        <w:spacing w:before="121"/>
        <w:ind w:left="2097" w:right="474" w:hanging="853"/>
      </w:pPr>
      <w:bookmarkStart w:id="78" w:name="4.17.1_The_most_common_reported_reason_f"/>
      <w:bookmarkEnd w:id="78"/>
      <w:r>
        <w:t>The</w:t>
      </w:r>
      <w:r>
        <w:rPr>
          <w:spacing w:val="-3"/>
        </w:rPr>
        <w:t xml:space="preserve"> </w:t>
      </w:r>
      <w:r>
        <w:t>most</w:t>
      </w:r>
      <w:r>
        <w:rPr>
          <w:spacing w:val="-4"/>
        </w:rPr>
        <w:t xml:space="preserve"> </w:t>
      </w:r>
      <w:r>
        <w:t>common</w:t>
      </w:r>
      <w:r>
        <w:rPr>
          <w:spacing w:val="-5"/>
        </w:rPr>
        <w:t xml:space="preserve"> </w:t>
      </w:r>
      <w:r>
        <w:t>reported</w:t>
      </w:r>
      <w:r>
        <w:rPr>
          <w:spacing w:val="-5"/>
        </w:rPr>
        <w:t xml:space="preserve"> </w:t>
      </w:r>
      <w:r>
        <w:t>reason</w:t>
      </w:r>
      <w:r>
        <w:rPr>
          <w:spacing w:val="-5"/>
        </w:rPr>
        <w:t xml:space="preserve"> </w:t>
      </w:r>
      <w:r>
        <w:t>for</w:t>
      </w:r>
      <w:r>
        <w:rPr>
          <w:spacing w:val="-4"/>
        </w:rPr>
        <w:t xml:space="preserve"> </w:t>
      </w:r>
      <w:r>
        <w:t>visiting</w:t>
      </w:r>
      <w:r>
        <w:rPr>
          <w:spacing w:val="-3"/>
        </w:rPr>
        <w:t xml:space="preserve"> </w:t>
      </w:r>
      <w:r>
        <w:t>was</w:t>
      </w:r>
      <w:r>
        <w:rPr>
          <w:spacing w:val="-2"/>
        </w:rPr>
        <w:t xml:space="preserve"> </w:t>
      </w:r>
      <w:r>
        <w:t>the</w:t>
      </w:r>
      <w:r>
        <w:rPr>
          <w:spacing w:val="-5"/>
        </w:rPr>
        <w:t xml:space="preserve"> </w:t>
      </w:r>
      <w:r>
        <w:t>play</w:t>
      </w:r>
      <w:r>
        <w:rPr>
          <w:spacing w:val="-2"/>
        </w:rPr>
        <w:t xml:space="preserve"> </w:t>
      </w:r>
      <w:r>
        <w:t>equipment</w:t>
      </w:r>
      <w:r>
        <w:rPr>
          <w:spacing w:val="-4"/>
        </w:rPr>
        <w:t xml:space="preserve"> </w:t>
      </w:r>
      <w:r>
        <w:t>(being different to other playgrounds) and the trampoline.</w:t>
      </w:r>
    </w:p>
    <w:p w14:paraId="37EB73C6" w14:textId="77777777" w:rsidR="00F4070A" w:rsidRDefault="000417A5">
      <w:pPr>
        <w:pStyle w:val="ListParagraph"/>
        <w:numPr>
          <w:ilvl w:val="2"/>
          <w:numId w:val="3"/>
        </w:numPr>
        <w:tabs>
          <w:tab w:val="left" w:pos="2097"/>
          <w:tab w:val="left" w:pos="2098"/>
        </w:tabs>
        <w:ind w:left="2097" w:right="620" w:hanging="853"/>
      </w:pPr>
      <w:bookmarkStart w:id="79" w:name="4.17.2_Most_visitors_felt_either_“very_s"/>
      <w:bookmarkEnd w:id="79"/>
      <w:r>
        <w:t>Most</w:t>
      </w:r>
      <w:r>
        <w:rPr>
          <w:spacing w:val="-3"/>
        </w:rPr>
        <w:t xml:space="preserve"> </w:t>
      </w:r>
      <w:r>
        <w:t>visitors</w:t>
      </w:r>
      <w:r>
        <w:rPr>
          <w:spacing w:val="-4"/>
        </w:rPr>
        <w:t xml:space="preserve"> </w:t>
      </w:r>
      <w:r>
        <w:t>felt</w:t>
      </w:r>
      <w:r>
        <w:rPr>
          <w:spacing w:val="-1"/>
        </w:rPr>
        <w:t xml:space="preserve"> </w:t>
      </w:r>
      <w:r>
        <w:t>either</w:t>
      </w:r>
      <w:r>
        <w:rPr>
          <w:spacing w:val="-3"/>
        </w:rPr>
        <w:t xml:space="preserve"> </w:t>
      </w:r>
      <w:r>
        <w:t>“very</w:t>
      </w:r>
      <w:r>
        <w:rPr>
          <w:spacing w:val="-2"/>
        </w:rPr>
        <w:t xml:space="preserve"> </w:t>
      </w:r>
      <w:r>
        <w:t>safe”</w:t>
      </w:r>
      <w:r>
        <w:rPr>
          <w:spacing w:val="-3"/>
        </w:rPr>
        <w:t xml:space="preserve"> </w:t>
      </w:r>
      <w:r>
        <w:t>or</w:t>
      </w:r>
      <w:r>
        <w:rPr>
          <w:spacing w:val="-4"/>
        </w:rPr>
        <w:t xml:space="preserve"> </w:t>
      </w:r>
      <w:r>
        <w:t>“safe”</w:t>
      </w:r>
      <w:r>
        <w:rPr>
          <w:spacing w:val="-1"/>
        </w:rPr>
        <w:t xml:space="preserve"> </w:t>
      </w:r>
      <w:r>
        <w:t>when</w:t>
      </w:r>
      <w:r>
        <w:rPr>
          <w:spacing w:val="-4"/>
        </w:rPr>
        <w:t xml:space="preserve"> </w:t>
      </w:r>
      <w:r>
        <w:t>visiting</w:t>
      </w:r>
      <w:r>
        <w:rPr>
          <w:spacing w:val="-3"/>
        </w:rPr>
        <w:t xml:space="preserve"> </w:t>
      </w:r>
      <w:r>
        <w:t>(75%</w:t>
      </w:r>
      <w:r>
        <w:rPr>
          <w:spacing w:val="-3"/>
        </w:rPr>
        <w:t xml:space="preserve"> </w:t>
      </w:r>
      <w:r>
        <w:t>of</w:t>
      </w:r>
      <w:r>
        <w:rPr>
          <w:spacing w:val="-4"/>
        </w:rPr>
        <w:t xml:space="preserve"> </w:t>
      </w:r>
      <w:r>
        <w:t>adults</w:t>
      </w:r>
      <w:r>
        <w:rPr>
          <w:spacing w:val="-4"/>
        </w:rPr>
        <w:t xml:space="preserve"> </w:t>
      </w:r>
      <w:r>
        <w:t>and 9</w:t>
      </w:r>
      <w:r>
        <w:t>2% of children) and there was no significant difference in perceptions of safety when comparing data collected when staff were or weren’t present.</w:t>
      </w:r>
    </w:p>
    <w:p w14:paraId="5EC53D7B" w14:textId="77777777" w:rsidR="00F4070A" w:rsidRDefault="000417A5">
      <w:pPr>
        <w:pStyle w:val="ListParagraph"/>
        <w:numPr>
          <w:ilvl w:val="2"/>
          <w:numId w:val="3"/>
        </w:numPr>
        <w:tabs>
          <w:tab w:val="left" w:pos="2097"/>
          <w:tab w:val="left" w:pos="2098"/>
        </w:tabs>
        <w:ind w:left="2097" w:right="399" w:hanging="853"/>
      </w:pPr>
      <w:bookmarkStart w:id="80" w:name="4.17.3_41%_of_visitors_indicated_they_pr"/>
      <w:bookmarkEnd w:id="80"/>
      <w:r>
        <w:t>41%</w:t>
      </w:r>
      <w:r>
        <w:rPr>
          <w:spacing w:val="-2"/>
        </w:rPr>
        <w:t xml:space="preserve"> </w:t>
      </w:r>
      <w:r>
        <w:t>of</w:t>
      </w:r>
      <w:r>
        <w:rPr>
          <w:spacing w:val="-1"/>
        </w:rPr>
        <w:t xml:space="preserve"> </w:t>
      </w:r>
      <w:r>
        <w:t>visitors</w:t>
      </w:r>
      <w:r>
        <w:rPr>
          <w:spacing w:val="-2"/>
        </w:rPr>
        <w:t xml:space="preserve"> </w:t>
      </w:r>
      <w:r>
        <w:t>indicated</w:t>
      </w:r>
      <w:r>
        <w:rPr>
          <w:spacing w:val="-7"/>
        </w:rPr>
        <w:t xml:space="preserve"> </w:t>
      </w:r>
      <w:r>
        <w:t>they</w:t>
      </w:r>
      <w:r>
        <w:rPr>
          <w:spacing w:val="-2"/>
        </w:rPr>
        <w:t xml:space="preserve"> </w:t>
      </w:r>
      <w:r>
        <w:t>preferred</w:t>
      </w:r>
      <w:r>
        <w:rPr>
          <w:spacing w:val="-5"/>
        </w:rPr>
        <w:t xml:space="preserve"> </w:t>
      </w:r>
      <w:r>
        <w:t>to</w:t>
      </w:r>
      <w:r>
        <w:rPr>
          <w:spacing w:val="-5"/>
        </w:rPr>
        <w:t xml:space="preserve"> </w:t>
      </w:r>
      <w:r>
        <w:t>visit</w:t>
      </w:r>
      <w:r>
        <w:rPr>
          <w:spacing w:val="-3"/>
        </w:rPr>
        <w:t xml:space="preserve"> </w:t>
      </w:r>
      <w:r>
        <w:t>the</w:t>
      </w:r>
      <w:r>
        <w:rPr>
          <w:spacing w:val="-5"/>
        </w:rPr>
        <w:t xml:space="preserve"> </w:t>
      </w:r>
      <w:r>
        <w:t>playground</w:t>
      </w:r>
      <w:r>
        <w:rPr>
          <w:spacing w:val="-3"/>
        </w:rPr>
        <w:t xml:space="preserve"> </w:t>
      </w:r>
      <w:r>
        <w:t>when</w:t>
      </w:r>
      <w:r>
        <w:rPr>
          <w:spacing w:val="-5"/>
        </w:rPr>
        <w:t xml:space="preserve"> </w:t>
      </w:r>
      <w:r>
        <w:t>staff</w:t>
      </w:r>
      <w:r>
        <w:rPr>
          <w:spacing w:val="-1"/>
        </w:rPr>
        <w:t xml:space="preserve"> </w:t>
      </w:r>
      <w:r>
        <w:t>were there, 32% said that they preferred to come when it is quiet, while 26% indicated that they had no preference and would come to the playground at any time.</w:t>
      </w:r>
    </w:p>
    <w:p w14:paraId="4FD48D9F" w14:textId="77777777" w:rsidR="00F4070A" w:rsidRDefault="000417A5">
      <w:pPr>
        <w:pStyle w:val="ListParagraph"/>
        <w:numPr>
          <w:ilvl w:val="2"/>
          <w:numId w:val="3"/>
        </w:numPr>
        <w:tabs>
          <w:tab w:val="left" w:pos="2097"/>
          <w:tab w:val="left" w:pos="2098"/>
        </w:tabs>
        <w:ind w:left="2097" w:right="691" w:hanging="853"/>
      </w:pPr>
      <w:bookmarkStart w:id="81" w:name="4.17.4_The_majority_of_adults_surveyed_("/>
      <w:bookmarkEnd w:id="81"/>
      <w:proofErr w:type="gramStart"/>
      <w:r>
        <w:t>The</w:t>
      </w:r>
      <w:r>
        <w:rPr>
          <w:spacing w:val="-2"/>
        </w:rPr>
        <w:t xml:space="preserve"> </w:t>
      </w:r>
      <w:r>
        <w:t>majority</w:t>
      </w:r>
      <w:r>
        <w:rPr>
          <w:spacing w:val="-2"/>
        </w:rPr>
        <w:t xml:space="preserve"> </w:t>
      </w:r>
      <w:r>
        <w:t>of</w:t>
      </w:r>
      <w:proofErr w:type="gramEnd"/>
      <w:r>
        <w:rPr>
          <w:spacing w:val="-1"/>
        </w:rPr>
        <w:t xml:space="preserve"> </w:t>
      </w:r>
      <w:r>
        <w:t>adults</w:t>
      </w:r>
      <w:r>
        <w:rPr>
          <w:spacing w:val="-2"/>
        </w:rPr>
        <w:t xml:space="preserve"> </w:t>
      </w:r>
      <w:r>
        <w:t>surveyed</w:t>
      </w:r>
      <w:r>
        <w:rPr>
          <w:spacing w:val="-5"/>
        </w:rPr>
        <w:t xml:space="preserve"> </w:t>
      </w:r>
      <w:r>
        <w:t>(44%)</w:t>
      </w:r>
      <w:r>
        <w:rPr>
          <w:spacing w:val="-1"/>
        </w:rPr>
        <w:t xml:space="preserve"> </w:t>
      </w:r>
      <w:r>
        <w:t>indicated</w:t>
      </w:r>
      <w:r>
        <w:rPr>
          <w:spacing w:val="-5"/>
        </w:rPr>
        <w:t xml:space="preserve"> </w:t>
      </w:r>
      <w:r>
        <w:t>that</w:t>
      </w:r>
      <w:r>
        <w:rPr>
          <w:spacing w:val="-4"/>
        </w:rPr>
        <w:t xml:space="preserve"> </w:t>
      </w:r>
      <w:r>
        <w:t>this</w:t>
      </w:r>
      <w:r>
        <w:rPr>
          <w:spacing w:val="-2"/>
        </w:rPr>
        <w:t xml:space="preserve"> </w:t>
      </w:r>
      <w:r>
        <w:t>was</w:t>
      </w:r>
      <w:r>
        <w:rPr>
          <w:spacing w:val="-5"/>
        </w:rPr>
        <w:t xml:space="preserve"> </w:t>
      </w:r>
      <w:r>
        <w:t>their</w:t>
      </w:r>
      <w:r>
        <w:rPr>
          <w:spacing w:val="-4"/>
        </w:rPr>
        <w:t xml:space="preserve"> </w:t>
      </w:r>
      <w:r>
        <w:t>first</w:t>
      </w:r>
      <w:r>
        <w:rPr>
          <w:spacing w:val="-3"/>
        </w:rPr>
        <w:t xml:space="preserve"> </w:t>
      </w:r>
      <w:r>
        <w:t xml:space="preserve">time </w:t>
      </w:r>
      <w:r>
        <w:rPr>
          <w:spacing w:val="-2"/>
        </w:rPr>
        <w:t>visiting.</w:t>
      </w:r>
    </w:p>
    <w:p w14:paraId="2849E2DB" w14:textId="77777777" w:rsidR="00F4070A" w:rsidRDefault="000417A5">
      <w:pPr>
        <w:pStyle w:val="ListParagraph"/>
        <w:numPr>
          <w:ilvl w:val="2"/>
          <w:numId w:val="3"/>
        </w:numPr>
        <w:tabs>
          <w:tab w:val="left" w:pos="2097"/>
          <w:tab w:val="left" w:pos="2098"/>
        </w:tabs>
        <w:spacing w:before="121"/>
        <w:ind w:left="2097" w:right="585" w:hanging="853"/>
      </w:pPr>
      <w:bookmarkStart w:id="82" w:name="4.17.5_The_busiest_time_for_visitors_was"/>
      <w:bookmarkEnd w:id="82"/>
      <w:r>
        <w:t>The</w:t>
      </w:r>
      <w:r>
        <w:rPr>
          <w:spacing w:val="-2"/>
        </w:rPr>
        <w:t xml:space="preserve"> </w:t>
      </w:r>
      <w:r>
        <w:t>bu</w:t>
      </w:r>
      <w:r>
        <w:t>siest</w:t>
      </w:r>
      <w:r>
        <w:rPr>
          <w:spacing w:val="-3"/>
        </w:rPr>
        <w:t xml:space="preserve"> </w:t>
      </w:r>
      <w:r>
        <w:t>time</w:t>
      </w:r>
      <w:r>
        <w:rPr>
          <w:spacing w:val="-7"/>
        </w:rPr>
        <w:t xml:space="preserve"> </w:t>
      </w:r>
      <w:r>
        <w:t>for</w:t>
      </w:r>
      <w:r>
        <w:rPr>
          <w:spacing w:val="-4"/>
        </w:rPr>
        <w:t xml:space="preserve"> </w:t>
      </w:r>
      <w:r>
        <w:t>visitors</w:t>
      </w:r>
      <w:r>
        <w:rPr>
          <w:spacing w:val="-2"/>
        </w:rPr>
        <w:t xml:space="preserve"> </w:t>
      </w:r>
      <w:r>
        <w:t>was</w:t>
      </w:r>
      <w:r>
        <w:rPr>
          <w:spacing w:val="-5"/>
        </w:rPr>
        <w:t xml:space="preserve"> </w:t>
      </w:r>
      <w:r>
        <w:t>12.00pm</w:t>
      </w:r>
      <w:r>
        <w:rPr>
          <w:spacing w:val="-1"/>
        </w:rPr>
        <w:t xml:space="preserve"> </w:t>
      </w:r>
      <w:r>
        <w:t>on</w:t>
      </w:r>
      <w:r>
        <w:rPr>
          <w:spacing w:val="-5"/>
        </w:rPr>
        <w:t xml:space="preserve"> </w:t>
      </w:r>
      <w:r>
        <w:t>both</w:t>
      </w:r>
      <w:r>
        <w:rPr>
          <w:spacing w:val="-3"/>
        </w:rPr>
        <w:t xml:space="preserve"> </w:t>
      </w:r>
      <w:r>
        <w:t>weekdays</w:t>
      </w:r>
      <w:r>
        <w:rPr>
          <w:spacing w:val="-2"/>
        </w:rPr>
        <w:t xml:space="preserve"> </w:t>
      </w:r>
      <w:r>
        <w:t>and</w:t>
      </w:r>
      <w:r>
        <w:rPr>
          <w:spacing w:val="-5"/>
        </w:rPr>
        <w:t xml:space="preserve"> </w:t>
      </w:r>
      <w:r>
        <w:t>weekends. However, visitors with young children prefer to visit in the morning.</w:t>
      </w:r>
    </w:p>
    <w:p w14:paraId="3590BA16" w14:textId="77777777" w:rsidR="00F4070A" w:rsidRDefault="000417A5">
      <w:pPr>
        <w:pStyle w:val="ListParagraph"/>
        <w:numPr>
          <w:ilvl w:val="2"/>
          <w:numId w:val="3"/>
        </w:numPr>
        <w:tabs>
          <w:tab w:val="left" w:pos="2097"/>
          <w:tab w:val="left" w:pos="2098"/>
        </w:tabs>
        <w:spacing w:before="118"/>
        <w:ind w:left="2097" w:right="644" w:hanging="853"/>
      </w:pPr>
      <w:bookmarkStart w:id="83" w:name="4.17.6_Support_for_the_extended_opening_"/>
      <w:bookmarkEnd w:id="83"/>
      <w:r>
        <w:t>Support for the extended opening hours was “strongly supported” or “supported”</w:t>
      </w:r>
      <w:r>
        <w:rPr>
          <w:spacing w:val="-3"/>
        </w:rPr>
        <w:t xml:space="preserve"> </w:t>
      </w:r>
      <w:r>
        <w:t>by</w:t>
      </w:r>
      <w:r>
        <w:rPr>
          <w:spacing w:val="-1"/>
        </w:rPr>
        <w:t xml:space="preserve"> </w:t>
      </w:r>
      <w:r>
        <w:t>45%</w:t>
      </w:r>
      <w:r>
        <w:rPr>
          <w:spacing w:val="-3"/>
        </w:rPr>
        <w:t xml:space="preserve"> </w:t>
      </w:r>
      <w:r>
        <w:t>and</w:t>
      </w:r>
      <w:r>
        <w:rPr>
          <w:spacing w:val="-4"/>
        </w:rPr>
        <w:t xml:space="preserve"> </w:t>
      </w:r>
      <w:r>
        <w:t>42%</w:t>
      </w:r>
      <w:r>
        <w:rPr>
          <w:spacing w:val="-3"/>
        </w:rPr>
        <w:t xml:space="preserve"> </w:t>
      </w:r>
      <w:r>
        <w:t>respectively</w:t>
      </w:r>
      <w:r>
        <w:rPr>
          <w:spacing w:val="-4"/>
        </w:rPr>
        <w:t xml:space="preserve"> </w:t>
      </w:r>
      <w:r>
        <w:t>(a</w:t>
      </w:r>
      <w:r>
        <w:rPr>
          <w:spacing w:val="-4"/>
        </w:rPr>
        <w:t xml:space="preserve"> </w:t>
      </w:r>
      <w:r>
        <w:t>total</w:t>
      </w:r>
      <w:r>
        <w:rPr>
          <w:spacing w:val="-2"/>
        </w:rPr>
        <w:t xml:space="preserve"> </w:t>
      </w:r>
      <w:r>
        <w:t>of</w:t>
      </w:r>
      <w:r>
        <w:rPr>
          <w:spacing w:val="-3"/>
        </w:rPr>
        <w:t xml:space="preserve"> </w:t>
      </w:r>
      <w:r>
        <w:t>87%)</w:t>
      </w:r>
      <w:r>
        <w:rPr>
          <w:spacing w:val="-1"/>
        </w:rPr>
        <w:t xml:space="preserve"> </w:t>
      </w:r>
      <w:r>
        <w:t>and</w:t>
      </w:r>
      <w:r>
        <w:rPr>
          <w:spacing w:val="-4"/>
        </w:rPr>
        <w:t xml:space="preserve"> </w:t>
      </w:r>
      <w:r>
        <w:t>“opposed”</w:t>
      </w:r>
      <w:r>
        <w:rPr>
          <w:spacing w:val="-3"/>
        </w:rPr>
        <w:t xml:space="preserve"> </w:t>
      </w:r>
      <w:r>
        <w:t>or “strongly opposed” by a total of 4% (or 2% for each category).</w:t>
      </w:r>
    </w:p>
    <w:p w14:paraId="0C3F9F42" w14:textId="77777777" w:rsidR="00F4070A" w:rsidRDefault="000417A5">
      <w:pPr>
        <w:pStyle w:val="ListParagraph"/>
        <w:numPr>
          <w:ilvl w:val="1"/>
          <w:numId w:val="3"/>
        </w:numPr>
        <w:tabs>
          <w:tab w:val="left" w:pos="1246"/>
        </w:tabs>
        <w:spacing w:before="122"/>
        <w:ind w:right="374"/>
        <w:jc w:val="both"/>
      </w:pPr>
      <w:bookmarkStart w:id="84" w:name="4.18_In_summary,_the_trial_resulted_in_g"/>
      <w:bookmarkEnd w:id="84"/>
      <w:r>
        <w:t>In</w:t>
      </w:r>
      <w:r>
        <w:rPr>
          <w:spacing w:val="-2"/>
        </w:rPr>
        <w:t xml:space="preserve"> </w:t>
      </w:r>
      <w:r>
        <w:t>summary,</w:t>
      </w:r>
      <w:r>
        <w:rPr>
          <w:spacing w:val="-3"/>
        </w:rPr>
        <w:t xml:space="preserve"> </w:t>
      </w:r>
      <w:r>
        <w:t>the</w:t>
      </w:r>
      <w:r>
        <w:rPr>
          <w:spacing w:val="-4"/>
        </w:rPr>
        <w:t xml:space="preserve"> </w:t>
      </w:r>
      <w:r>
        <w:t>trial</w:t>
      </w:r>
      <w:r>
        <w:rPr>
          <w:spacing w:val="-5"/>
        </w:rPr>
        <w:t xml:space="preserve"> </w:t>
      </w:r>
      <w:r>
        <w:t>resulted</w:t>
      </w:r>
      <w:r>
        <w:rPr>
          <w:spacing w:val="-2"/>
        </w:rPr>
        <w:t xml:space="preserve"> </w:t>
      </w:r>
      <w:r>
        <w:t>in</w:t>
      </w:r>
      <w:r>
        <w:rPr>
          <w:spacing w:val="-2"/>
        </w:rPr>
        <w:t xml:space="preserve"> </w:t>
      </w:r>
      <w:r>
        <w:t>greater</w:t>
      </w:r>
      <w:r>
        <w:rPr>
          <w:spacing w:val="-3"/>
        </w:rPr>
        <w:t xml:space="preserve"> </w:t>
      </w:r>
      <w:r>
        <w:t>site</w:t>
      </w:r>
      <w:r>
        <w:rPr>
          <w:spacing w:val="-4"/>
        </w:rPr>
        <w:t xml:space="preserve"> </w:t>
      </w:r>
      <w:r>
        <w:t>use,</w:t>
      </w:r>
      <w:r>
        <w:rPr>
          <w:spacing w:val="-3"/>
        </w:rPr>
        <w:t xml:space="preserve"> </w:t>
      </w:r>
      <w:r>
        <w:t>including</w:t>
      </w:r>
      <w:r>
        <w:rPr>
          <w:spacing w:val="-2"/>
        </w:rPr>
        <w:t xml:space="preserve"> </w:t>
      </w:r>
      <w:r>
        <w:t>from</w:t>
      </w:r>
      <w:r>
        <w:rPr>
          <w:spacing w:val="-3"/>
        </w:rPr>
        <w:t xml:space="preserve"> </w:t>
      </w:r>
      <w:r>
        <w:t>many</w:t>
      </w:r>
      <w:r>
        <w:rPr>
          <w:spacing w:val="-4"/>
        </w:rPr>
        <w:t xml:space="preserve"> </w:t>
      </w:r>
      <w:r>
        <w:t>first-time</w:t>
      </w:r>
      <w:r>
        <w:rPr>
          <w:spacing w:val="-4"/>
        </w:rPr>
        <w:t xml:space="preserve"> </w:t>
      </w:r>
      <w:r>
        <w:t>users.</w:t>
      </w:r>
      <w:r>
        <w:rPr>
          <w:spacing w:val="-2"/>
        </w:rPr>
        <w:t xml:space="preserve"> </w:t>
      </w:r>
      <w:r>
        <w:t>It also highlighted the need for site improvements for safety and accessibility (particularly at Skinners).</w:t>
      </w:r>
    </w:p>
    <w:p w14:paraId="7FCD6277" w14:textId="77777777" w:rsidR="00F4070A" w:rsidRDefault="000417A5">
      <w:pPr>
        <w:pStyle w:val="ListParagraph"/>
        <w:numPr>
          <w:ilvl w:val="1"/>
          <w:numId w:val="3"/>
        </w:numPr>
        <w:tabs>
          <w:tab w:val="left" w:pos="1246"/>
        </w:tabs>
        <w:spacing w:before="119"/>
        <w:ind w:right="419"/>
      </w:pPr>
      <w:bookmarkStart w:id="85" w:name="4.19_The_two_research_methodologies_each"/>
      <w:bookmarkEnd w:id="85"/>
      <w:r>
        <w:t>The</w:t>
      </w:r>
      <w:r>
        <w:rPr>
          <w:spacing w:val="-3"/>
        </w:rPr>
        <w:t xml:space="preserve"> </w:t>
      </w:r>
      <w:r>
        <w:t>two</w:t>
      </w:r>
      <w:r>
        <w:rPr>
          <w:spacing w:val="-5"/>
        </w:rPr>
        <w:t xml:space="preserve"> </w:t>
      </w:r>
      <w:r>
        <w:t>research</w:t>
      </w:r>
      <w:r>
        <w:rPr>
          <w:spacing w:val="-5"/>
        </w:rPr>
        <w:t xml:space="preserve"> </w:t>
      </w:r>
      <w:r>
        <w:t>methodologies</w:t>
      </w:r>
      <w:r>
        <w:rPr>
          <w:spacing w:val="-2"/>
        </w:rPr>
        <w:t xml:space="preserve"> </w:t>
      </w:r>
      <w:r>
        <w:t>each</w:t>
      </w:r>
      <w:r>
        <w:rPr>
          <w:spacing w:val="-3"/>
        </w:rPr>
        <w:t xml:space="preserve"> </w:t>
      </w:r>
      <w:r>
        <w:t>tell</w:t>
      </w:r>
      <w:r>
        <w:rPr>
          <w:spacing w:val="-3"/>
        </w:rPr>
        <w:t xml:space="preserve"> </w:t>
      </w:r>
      <w:r>
        <w:t>a</w:t>
      </w:r>
      <w:r>
        <w:rPr>
          <w:spacing w:val="-5"/>
        </w:rPr>
        <w:t xml:space="preserve"> </w:t>
      </w:r>
      <w:r>
        <w:t>slightly</w:t>
      </w:r>
      <w:r>
        <w:rPr>
          <w:spacing w:val="-2"/>
        </w:rPr>
        <w:t xml:space="preserve"> </w:t>
      </w:r>
      <w:r>
        <w:t>different</w:t>
      </w:r>
      <w:r>
        <w:rPr>
          <w:spacing w:val="-1"/>
        </w:rPr>
        <w:t xml:space="preserve"> </w:t>
      </w:r>
      <w:r>
        <w:t>story.</w:t>
      </w:r>
      <w:r>
        <w:rPr>
          <w:spacing w:val="-3"/>
        </w:rPr>
        <w:t xml:space="preserve"> </w:t>
      </w:r>
      <w:proofErr w:type="gramStart"/>
      <w:r>
        <w:t>In</w:t>
      </w:r>
      <w:r>
        <w:rPr>
          <w:spacing w:val="-5"/>
        </w:rPr>
        <w:t xml:space="preserve"> </w:t>
      </w:r>
      <w:r>
        <w:t>particular</w:t>
      </w:r>
      <w:r>
        <w:rPr>
          <w:spacing w:val="-1"/>
        </w:rPr>
        <w:t xml:space="preserve"> </w:t>
      </w:r>
      <w:r>
        <w:t>there</w:t>
      </w:r>
      <w:proofErr w:type="gramEnd"/>
      <w:r>
        <w:rPr>
          <w:spacing w:val="-3"/>
        </w:rPr>
        <w:t xml:space="preserve"> </w:t>
      </w:r>
      <w:r>
        <w:t xml:space="preserve">is a difference in the perceptions of safety with the </w:t>
      </w:r>
      <w:r>
        <w:rPr>
          <w:i/>
        </w:rPr>
        <w:t xml:space="preserve">Have </w:t>
      </w:r>
      <w:r>
        <w:rPr>
          <w:i/>
        </w:rPr>
        <w:t xml:space="preserve">Your Say </w:t>
      </w:r>
      <w:r>
        <w:t>Submissions attributing</w:t>
      </w:r>
      <w:r>
        <w:rPr>
          <w:spacing w:val="-1"/>
        </w:rPr>
        <w:t xml:space="preserve"> </w:t>
      </w:r>
      <w:r>
        <w:t>safety</w:t>
      </w:r>
      <w:r>
        <w:rPr>
          <w:spacing w:val="-3"/>
        </w:rPr>
        <w:t xml:space="preserve"> </w:t>
      </w:r>
      <w:r>
        <w:t>to</w:t>
      </w:r>
      <w:r>
        <w:rPr>
          <w:spacing w:val="-3"/>
        </w:rPr>
        <w:t xml:space="preserve"> </w:t>
      </w:r>
      <w:r>
        <w:t>being</w:t>
      </w:r>
      <w:r>
        <w:rPr>
          <w:spacing w:val="-1"/>
        </w:rPr>
        <w:t xml:space="preserve"> </w:t>
      </w:r>
      <w:r>
        <w:t>reliant</w:t>
      </w:r>
      <w:r>
        <w:rPr>
          <w:spacing w:val="-2"/>
        </w:rPr>
        <w:t xml:space="preserve"> </w:t>
      </w:r>
      <w:r>
        <w:t xml:space="preserve">/ </w:t>
      </w:r>
      <w:proofErr w:type="spellStart"/>
      <w:r>
        <w:t>dependant</w:t>
      </w:r>
      <w:proofErr w:type="spellEnd"/>
      <w:r>
        <w:rPr>
          <w:spacing w:val="-2"/>
        </w:rPr>
        <w:t xml:space="preserve"> </w:t>
      </w:r>
      <w:r>
        <w:t>in</w:t>
      </w:r>
      <w:r>
        <w:rPr>
          <w:spacing w:val="-1"/>
        </w:rPr>
        <w:t xml:space="preserve"> </w:t>
      </w:r>
      <w:r>
        <w:t>having</w:t>
      </w:r>
      <w:r>
        <w:rPr>
          <w:spacing w:val="-1"/>
        </w:rPr>
        <w:t xml:space="preserve"> </w:t>
      </w:r>
      <w:r>
        <w:t>staff</w:t>
      </w:r>
      <w:r>
        <w:rPr>
          <w:spacing w:val="-1"/>
        </w:rPr>
        <w:t xml:space="preserve"> </w:t>
      </w:r>
      <w:r>
        <w:t>on</w:t>
      </w:r>
      <w:r>
        <w:rPr>
          <w:spacing w:val="-1"/>
        </w:rPr>
        <w:t xml:space="preserve"> </w:t>
      </w:r>
      <w:r>
        <w:t>site.</w:t>
      </w:r>
      <w:r>
        <w:rPr>
          <w:spacing w:val="-2"/>
        </w:rPr>
        <w:t xml:space="preserve"> </w:t>
      </w:r>
      <w:r>
        <w:t>While</w:t>
      </w:r>
      <w:r>
        <w:rPr>
          <w:spacing w:val="-3"/>
        </w:rPr>
        <w:t xml:space="preserve"> </w:t>
      </w:r>
      <w:r>
        <w:t>the</w:t>
      </w:r>
      <w:r>
        <w:rPr>
          <w:spacing w:val="-1"/>
        </w:rPr>
        <w:t xml:space="preserve"> </w:t>
      </w:r>
      <w:r>
        <w:t>intercept surveys found no significant difference in perceptions of safety when comparing data collected when staff were or weren’t’ present.</w:t>
      </w:r>
    </w:p>
    <w:p w14:paraId="054777FA" w14:textId="77777777" w:rsidR="00F4070A" w:rsidRDefault="000417A5">
      <w:pPr>
        <w:pStyle w:val="ListParagraph"/>
        <w:numPr>
          <w:ilvl w:val="1"/>
          <w:numId w:val="3"/>
        </w:numPr>
        <w:tabs>
          <w:tab w:val="left" w:pos="1246"/>
        </w:tabs>
        <w:ind w:right="357"/>
      </w:pPr>
      <w:bookmarkStart w:id="86" w:name="4.20_The_similar_findings_from_the_two_m"/>
      <w:bookmarkEnd w:id="86"/>
      <w:r>
        <w:t>The</w:t>
      </w:r>
      <w:r>
        <w:rPr>
          <w:spacing w:val="-1"/>
        </w:rPr>
        <w:t xml:space="preserve"> </w:t>
      </w:r>
      <w:r>
        <w:t>similar</w:t>
      </w:r>
      <w:r>
        <w:rPr>
          <w:spacing w:val="-2"/>
        </w:rPr>
        <w:t xml:space="preserve"> </w:t>
      </w:r>
      <w:r>
        <w:t>findings</w:t>
      </w:r>
      <w:r>
        <w:rPr>
          <w:spacing w:val="-1"/>
        </w:rPr>
        <w:t xml:space="preserve"> </w:t>
      </w:r>
      <w:r>
        <w:t>from</w:t>
      </w:r>
      <w:r>
        <w:rPr>
          <w:spacing w:val="-2"/>
        </w:rPr>
        <w:t xml:space="preserve"> </w:t>
      </w:r>
      <w:r>
        <w:t>the</w:t>
      </w:r>
      <w:r>
        <w:rPr>
          <w:spacing w:val="-3"/>
        </w:rPr>
        <w:t xml:space="preserve"> </w:t>
      </w:r>
      <w:r>
        <w:t>two</w:t>
      </w:r>
      <w:r>
        <w:rPr>
          <w:spacing w:val="-3"/>
        </w:rPr>
        <w:t xml:space="preserve"> </w:t>
      </w:r>
      <w:r>
        <w:t>methodologies</w:t>
      </w:r>
      <w:r>
        <w:rPr>
          <w:spacing w:val="-1"/>
        </w:rPr>
        <w:t xml:space="preserve"> </w:t>
      </w:r>
      <w:r>
        <w:t>include</w:t>
      </w:r>
      <w:r>
        <w:rPr>
          <w:spacing w:val="-2"/>
        </w:rPr>
        <w:t xml:space="preserve"> </w:t>
      </w:r>
      <w:r>
        <w:t>that</w:t>
      </w:r>
      <w:r>
        <w:rPr>
          <w:spacing w:val="-4"/>
        </w:rPr>
        <w:t xml:space="preserve"> </w:t>
      </w:r>
      <w:r>
        <w:t>the</w:t>
      </w:r>
      <w:r>
        <w:rPr>
          <w:spacing w:val="-2"/>
        </w:rPr>
        <w:t xml:space="preserve"> </w:t>
      </w:r>
      <w:r>
        <w:t>playgrounds</w:t>
      </w:r>
      <w:r>
        <w:rPr>
          <w:spacing w:val="-1"/>
        </w:rPr>
        <w:t xml:space="preserve"> </w:t>
      </w:r>
      <w:r>
        <w:t>are</w:t>
      </w:r>
      <w:r>
        <w:rPr>
          <w:spacing w:val="-3"/>
        </w:rPr>
        <w:t xml:space="preserve"> </w:t>
      </w:r>
      <w:r>
        <w:t>highly valued for their unique pl</w:t>
      </w:r>
      <w:r>
        <w:t>ay equipment that has a different and natural aesthetic, the trampolines</w:t>
      </w:r>
      <w:r>
        <w:rPr>
          <w:spacing w:val="-1"/>
        </w:rPr>
        <w:t xml:space="preserve"> </w:t>
      </w:r>
      <w:r>
        <w:t>and</w:t>
      </w:r>
      <w:r>
        <w:rPr>
          <w:spacing w:val="-4"/>
        </w:rPr>
        <w:t xml:space="preserve"> </w:t>
      </w:r>
      <w:r>
        <w:t>the</w:t>
      </w:r>
      <w:r>
        <w:rPr>
          <w:spacing w:val="-2"/>
        </w:rPr>
        <w:t xml:space="preserve"> </w:t>
      </w:r>
      <w:r>
        <w:t>opportunities</w:t>
      </w:r>
      <w:r>
        <w:rPr>
          <w:spacing w:val="-4"/>
        </w:rPr>
        <w:t xml:space="preserve"> </w:t>
      </w:r>
      <w:r>
        <w:t>provided</w:t>
      </w:r>
      <w:r>
        <w:rPr>
          <w:spacing w:val="-4"/>
        </w:rPr>
        <w:t xml:space="preserve"> </w:t>
      </w:r>
      <w:r>
        <w:t>for</w:t>
      </w:r>
      <w:r>
        <w:rPr>
          <w:spacing w:val="-3"/>
        </w:rPr>
        <w:t xml:space="preserve"> </w:t>
      </w:r>
      <w:r>
        <w:t>play</w:t>
      </w:r>
      <w:r>
        <w:rPr>
          <w:spacing w:val="-1"/>
        </w:rPr>
        <w:t xml:space="preserve"> </w:t>
      </w:r>
      <w:r>
        <w:t>that is</w:t>
      </w:r>
      <w:r>
        <w:rPr>
          <w:spacing w:val="-4"/>
        </w:rPr>
        <w:t xml:space="preserve"> </w:t>
      </w:r>
      <w:r>
        <w:t>risky</w:t>
      </w:r>
      <w:r>
        <w:rPr>
          <w:spacing w:val="-4"/>
        </w:rPr>
        <w:t xml:space="preserve"> </w:t>
      </w:r>
      <w:r>
        <w:t>and</w:t>
      </w:r>
      <w:r>
        <w:rPr>
          <w:spacing w:val="-2"/>
        </w:rPr>
        <w:t xml:space="preserve"> </w:t>
      </w:r>
      <w:r>
        <w:t>has</w:t>
      </w:r>
      <w:r>
        <w:rPr>
          <w:spacing w:val="-1"/>
        </w:rPr>
        <w:t xml:space="preserve"> </w:t>
      </w:r>
      <w:r>
        <w:t>a</w:t>
      </w:r>
      <w:r>
        <w:rPr>
          <w:spacing w:val="-4"/>
        </w:rPr>
        <w:t xml:space="preserve"> </w:t>
      </w:r>
      <w:r>
        <w:t>connection</w:t>
      </w:r>
      <w:r>
        <w:rPr>
          <w:spacing w:val="-4"/>
        </w:rPr>
        <w:t xml:space="preserve"> </w:t>
      </w:r>
      <w:r>
        <w:t>to the natural world.</w:t>
      </w:r>
    </w:p>
    <w:p w14:paraId="21D27854" w14:textId="77777777" w:rsidR="00F4070A" w:rsidRDefault="00F4070A">
      <w:pPr>
        <w:pStyle w:val="BodyText"/>
        <w:rPr>
          <w:sz w:val="20"/>
        </w:rPr>
      </w:pPr>
    </w:p>
    <w:p w14:paraId="225F056F" w14:textId="77777777" w:rsidR="00F4070A" w:rsidRDefault="00F4070A">
      <w:pPr>
        <w:pStyle w:val="BodyText"/>
        <w:rPr>
          <w:sz w:val="20"/>
        </w:rPr>
      </w:pPr>
    </w:p>
    <w:p w14:paraId="326041C6" w14:textId="77777777" w:rsidR="00F4070A" w:rsidRDefault="00F4070A">
      <w:pPr>
        <w:pStyle w:val="BodyText"/>
        <w:rPr>
          <w:sz w:val="20"/>
        </w:rPr>
      </w:pPr>
    </w:p>
    <w:p w14:paraId="31C82997" w14:textId="4E33C332" w:rsidR="00F4070A" w:rsidRDefault="00F4070A">
      <w:pPr>
        <w:pStyle w:val="BodyText"/>
        <w:spacing w:before="6"/>
        <w:rPr>
          <w:sz w:val="19"/>
        </w:rPr>
      </w:pPr>
    </w:p>
    <w:p w14:paraId="66F04578" w14:textId="77777777" w:rsidR="00F4070A" w:rsidRDefault="00F4070A">
      <w:pPr>
        <w:rPr>
          <w:sz w:val="19"/>
        </w:rPr>
        <w:sectPr w:rsidR="00F4070A">
          <w:pgSz w:w="11910" w:h="16850"/>
          <w:pgMar w:top="2400" w:right="780" w:bottom="1220" w:left="1020" w:header="965" w:footer="1040" w:gutter="0"/>
          <w:cols w:space="720"/>
        </w:sectPr>
      </w:pPr>
    </w:p>
    <w:p w14:paraId="2AA5EE9A" w14:textId="77777777" w:rsidR="00F4070A" w:rsidRDefault="00F4070A">
      <w:pPr>
        <w:pStyle w:val="BodyText"/>
        <w:spacing w:before="2"/>
        <w:rPr>
          <w:sz w:val="29"/>
        </w:rPr>
      </w:pPr>
    </w:p>
    <w:p w14:paraId="3ABF53E6" w14:textId="77777777" w:rsidR="00F4070A" w:rsidRDefault="000417A5">
      <w:pPr>
        <w:pStyle w:val="ListParagraph"/>
        <w:numPr>
          <w:ilvl w:val="1"/>
          <w:numId w:val="3"/>
        </w:numPr>
        <w:tabs>
          <w:tab w:val="left" w:pos="1246"/>
        </w:tabs>
        <w:spacing w:before="94"/>
        <w:ind w:right="384"/>
      </w:pPr>
      <w:bookmarkStart w:id="87" w:name="4.21_Limitations_of_the_two_methodologie"/>
      <w:bookmarkEnd w:id="87"/>
      <w:r>
        <w:t>Limitations</w:t>
      </w:r>
      <w:r>
        <w:rPr>
          <w:spacing w:val="-2"/>
        </w:rPr>
        <w:t xml:space="preserve"> </w:t>
      </w:r>
      <w:r>
        <w:t>of</w:t>
      </w:r>
      <w:r>
        <w:rPr>
          <w:spacing w:val="-4"/>
        </w:rPr>
        <w:t xml:space="preserve"> </w:t>
      </w:r>
      <w:r>
        <w:t>the</w:t>
      </w:r>
      <w:r>
        <w:rPr>
          <w:spacing w:val="-5"/>
        </w:rPr>
        <w:t xml:space="preserve"> </w:t>
      </w:r>
      <w:r>
        <w:t>two</w:t>
      </w:r>
      <w:r>
        <w:rPr>
          <w:spacing w:val="-5"/>
        </w:rPr>
        <w:t xml:space="preserve"> </w:t>
      </w:r>
      <w:r>
        <w:t>methodologies</w:t>
      </w:r>
      <w:r>
        <w:rPr>
          <w:spacing w:val="-2"/>
        </w:rPr>
        <w:t xml:space="preserve"> </w:t>
      </w:r>
      <w:r>
        <w:t>are</w:t>
      </w:r>
      <w:r>
        <w:rPr>
          <w:spacing w:val="-5"/>
        </w:rPr>
        <w:t xml:space="preserve"> </w:t>
      </w:r>
      <w:r>
        <w:t>included</w:t>
      </w:r>
      <w:r>
        <w:rPr>
          <w:spacing w:val="-5"/>
        </w:rPr>
        <w:t xml:space="preserve"> </w:t>
      </w:r>
      <w:r>
        <w:t>in</w:t>
      </w:r>
      <w:r>
        <w:rPr>
          <w:spacing w:val="-3"/>
        </w:rPr>
        <w:t xml:space="preserve"> </w:t>
      </w:r>
      <w:r>
        <w:t>the</w:t>
      </w:r>
      <w:r>
        <w:rPr>
          <w:spacing w:val="-3"/>
        </w:rPr>
        <w:t xml:space="preserve"> </w:t>
      </w:r>
      <w:r>
        <w:t>Consultation</w:t>
      </w:r>
      <w:r>
        <w:rPr>
          <w:spacing w:val="-3"/>
        </w:rPr>
        <w:t xml:space="preserve"> </w:t>
      </w:r>
      <w:r>
        <w:t>and</w:t>
      </w:r>
      <w:r>
        <w:rPr>
          <w:spacing w:val="-7"/>
        </w:rPr>
        <w:t xml:space="preserve"> </w:t>
      </w:r>
      <w:r>
        <w:t>Stakeholders section of this report below.</w:t>
      </w:r>
    </w:p>
    <w:p w14:paraId="5902831B" w14:textId="77777777" w:rsidR="00F4070A" w:rsidRDefault="00F4070A">
      <w:pPr>
        <w:pStyle w:val="BodyText"/>
        <w:spacing w:before="10"/>
        <w:rPr>
          <w:sz w:val="20"/>
        </w:rPr>
      </w:pPr>
    </w:p>
    <w:p w14:paraId="506C99DE" w14:textId="77777777" w:rsidR="00F4070A" w:rsidRDefault="000417A5">
      <w:pPr>
        <w:pStyle w:val="Heading1"/>
        <w:numPr>
          <w:ilvl w:val="0"/>
          <w:numId w:val="3"/>
        </w:numPr>
        <w:tabs>
          <w:tab w:val="left" w:pos="678"/>
          <w:tab w:val="left" w:pos="679"/>
        </w:tabs>
        <w:ind w:left="678"/>
        <w:jc w:val="left"/>
      </w:pPr>
      <w:bookmarkStart w:id="88" w:name="5._CONSULTATION_AND_STAKEHOLDERS"/>
      <w:bookmarkEnd w:id="88"/>
      <w:r>
        <w:t>CONSULTATION</w:t>
      </w:r>
      <w:r>
        <w:rPr>
          <w:spacing w:val="-9"/>
        </w:rPr>
        <w:t xml:space="preserve"> </w:t>
      </w:r>
      <w:r>
        <w:t>AND</w:t>
      </w:r>
      <w:r>
        <w:rPr>
          <w:spacing w:val="-9"/>
        </w:rPr>
        <w:t xml:space="preserve"> </w:t>
      </w:r>
      <w:r>
        <w:rPr>
          <w:spacing w:val="-2"/>
        </w:rPr>
        <w:t>STAKEHOLDERS</w:t>
      </w:r>
    </w:p>
    <w:p w14:paraId="7157CB89" w14:textId="77777777" w:rsidR="00F4070A" w:rsidRDefault="000417A5">
      <w:pPr>
        <w:pStyle w:val="ListParagraph"/>
        <w:numPr>
          <w:ilvl w:val="1"/>
          <w:numId w:val="3"/>
        </w:numPr>
        <w:tabs>
          <w:tab w:val="left" w:pos="1245"/>
          <w:tab w:val="left" w:pos="1246"/>
        </w:tabs>
        <w:spacing w:before="119"/>
        <w:ind w:right="491"/>
      </w:pPr>
      <w:bookmarkStart w:id="89" w:name="5.1_The_consultation_was_promoted_via_Co"/>
      <w:bookmarkEnd w:id="89"/>
      <w:r>
        <w:t xml:space="preserve">The consultation was promoted via Council’s </w:t>
      </w:r>
      <w:r>
        <w:rPr>
          <w:i/>
        </w:rPr>
        <w:t xml:space="preserve">Have Your Say </w:t>
      </w:r>
      <w:r>
        <w:t>website and newsletter. Emails</w:t>
      </w:r>
      <w:r>
        <w:rPr>
          <w:spacing w:val="-2"/>
        </w:rPr>
        <w:t xml:space="preserve"> </w:t>
      </w:r>
      <w:r>
        <w:t>were</w:t>
      </w:r>
      <w:r>
        <w:rPr>
          <w:spacing w:val="-2"/>
        </w:rPr>
        <w:t xml:space="preserve"> </w:t>
      </w:r>
      <w:r>
        <w:t>distributed</w:t>
      </w:r>
      <w:r>
        <w:rPr>
          <w:spacing w:val="-4"/>
        </w:rPr>
        <w:t xml:space="preserve"> </w:t>
      </w:r>
      <w:r>
        <w:t>to</w:t>
      </w:r>
      <w:r>
        <w:rPr>
          <w:spacing w:val="-2"/>
        </w:rPr>
        <w:t xml:space="preserve"> </w:t>
      </w:r>
      <w:r>
        <w:t>the</w:t>
      </w:r>
      <w:r>
        <w:rPr>
          <w:spacing w:val="-4"/>
        </w:rPr>
        <w:t xml:space="preserve"> </w:t>
      </w:r>
      <w:r>
        <w:rPr>
          <w:i/>
        </w:rPr>
        <w:t>Have</w:t>
      </w:r>
      <w:r>
        <w:rPr>
          <w:i/>
          <w:spacing w:val="-2"/>
        </w:rPr>
        <w:t xml:space="preserve"> </w:t>
      </w:r>
      <w:r>
        <w:rPr>
          <w:i/>
        </w:rPr>
        <w:t>Your</w:t>
      </w:r>
      <w:r>
        <w:rPr>
          <w:i/>
          <w:spacing w:val="-1"/>
        </w:rPr>
        <w:t xml:space="preserve"> </w:t>
      </w:r>
      <w:r>
        <w:rPr>
          <w:i/>
        </w:rPr>
        <w:t>Say</w:t>
      </w:r>
      <w:r>
        <w:rPr>
          <w:i/>
          <w:spacing w:val="-3"/>
        </w:rPr>
        <w:t xml:space="preserve"> </w:t>
      </w:r>
      <w:r>
        <w:t>database</w:t>
      </w:r>
      <w:r>
        <w:rPr>
          <w:spacing w:val="-2"/>
        </w:rPr>
        <w:t xml:space="preserve"> </w:t>
      </w:r>
      <w:r>
        <w:t>and</w:t>
      </w:r>
      <w:r>
        <w:rPr>
          <w:spacing w:val="-3"/>
        </w:rPr>
        <w:t xml:space="preserve"> </w:t>
      </w:r>
      <w:r>
        <w:t>information</w:t>
      </w:r>
      <w:r>
        <w:rPr>
          <w:spacing w:val="-2"/>
        </w:rPr>
        <w:t xml:space="preserve"> </w:t>
      </w:r>
      <w:r>
        <w:t>about</w:t>
      </w:r>
      <w:r>
        <w:rPr>
          <w:spacing w:val="-3"/>
        </w:rPr>
        <w:t xml:space="preserve"> </w:t>
      </w:r>
      <w:r>
        <w:t>the</w:t>
      </w:r>
      <w:r>
        <w:rPr>
          <w:spacing w:val="-4"/>
        </w:rPr>
        <w:t xml:space="preserve"> </w:t>
      </w:r>
      <w:r>
        <w:t>tri</w:t>
      </w:r>
      <w:r>
        <w:t>al and opportunity to provide feedback was shared with surrounding residents via a mailout. Posters were also available at both sites.</w:t>
      </w:r>
    </w:p>
    <w:p w14:paraId="50284A91" w14:textId="77777777" w:rsidR="00F4070A" w:rsidRDefault="000417A5">
      <w:pPr>
        <w:pStyle w:val="ListParagraph"/>
        <w:numPr>
          <w:ilvl w:val="1"/>
          <w:numId w:val="3"/>
        </w:numPr>
        <w:tabs>
          <w:tab w:val="left" w:pos="1245"/>
          <w:tab w:val="left" w:pos="1246"/>
        </w:tabs>
        <w:spacing w:before="121"/>
      </w:pPr>
      <w:bookmarkStart w:id="90" w:name="5.2_Demographic_data_collected_from_subm"/>
      <w:bookmarkEnd w:id="90"/>
      <w:r>
        <w:t>Demographic</w:t>
      </w:r>
      <w:r>
        <w:rPr>
          <w:spacing w:val="-8"/>
        </w:rPr>
        <w:t xml:space="preserve"> </w:t>
      </w:r>
      <w:r>
        <w:t>data</w:t>
      </w:r>
      <w:r>
        <w:rPr>
          <w:spacing w:val="-9"/>
        </w:rPr>
        <w:t xml:space="preserve"> </w:t>
      </w:r>
      <w:r>
        <w:t>collected</w:t>
      </w:r>
      <w:r>
        <w:rPr>
          <w:spacing w:val="-8"/>
        </w:rPr>
        <w:t xml:space="preserve"> </w:t>
      </w:r>
      <w:r>
        <w:t>from</w:t>
      </w:r>
      <w:r>
        <w:rPr>
          <w:spacing w:val="-5"/>
        </w:rPr>
        <w:t xml:space="preserve"> </w:t>
      </w:r>
      <w:r>
        <w:t>submission</w:t>
      </w:r>
      <w:r>
        <w:rPr>
          <w:spacing w:val="-7"/>
        </w:rPr>
        <w:t xml:space="preserve"> </w:t>
      </w:r>
      <w:r>
        <w:t>participants</w:t>
      </w:r>
      <w:r>
        <w:rPr>
          <w:spacing w:val="-6"/>
        </w:rPr>
        <w:t xml:space="preserve"> </w:t>
      </w:r>
      <w:r>
        <w:t>found</w:t>
      </w:r>
      <w:r>
        <w:rPr>
          <w:spacing w:val="-8"/>
        </w:rPr>
        <w:t xml:space="preserve"> </w:t>
      </w:r>
      <w:r>
        <w:rPr>
          <w:spacing w:val="-2"/>
        </w:rPr>
        <w:t>that:</w:t>
      </w:r>
    </w:p>
    <w:p w14:paraId="34C189FF" w14:textId="77777777" w:rsidR="00F4070A" w:rsidRDefault="000417A5">
      <w:pPr>
        <w:pStyle w:val="ListParagraph"/>
        <w:numPr>
          <w:ilvl w:val="2"/>
          <w:numId w:val="3"/>
        </w:numPr>
        <w:tabs>
          <w:tab w:val="left" w:pos="2097"/>
          <w:tab w:val="left" w:pos="2098"/>
        </w:tabs>
        <w:spacing w:before="121"/>
        <w:ind w:left="2097" w:hanging="853"/>
      </w:pPr>
      <w:bookmarkStart w:id="91" w:name="5.2.1_Over_50%_(24_of_40)_of_respondents"/>
      <w:bookmarkEnd w:id="91"/>
      <w:r>
        <w:t>Over</w:t>
      </w:r>
      <w:r>
        <w:rPr>
          <w:spacing w:val="-4"/>
        </w:rPr>
        <w:t xml:space="preserve"> </w:t>
      </w:r>
      <w:r>
        <w:t>50%</w:t>
      </w:r>
      <w:r>
        <w:rPr>
          <w:spacing w:val="-4"/>
        </w:rPr>
        <w:t xml:space="preserve"> </w:t>
      </w:r>
      <w:r>
        <w:t>(24</w:t>
      </w:r>
      <w:r>
        <w:rPr>
          <w:spacing w:val="-5"/>
        </w:rPr>
        <w:t xml:space="preserve"> </w:t>
      </w:r>
      <w:r>
        <w:t>of</w:t>
      </w:r>
      <w:r>
        <w:rPr>
          <w:spacing w:val="-4"/>
        </w:rPr>
        <w:t xml:space="preserve"> </w:t>
      </w:r>
      <w:r>
        <w:t>40)</w:t>
      </w:r>
      <w:r>
        <w:rPr>
          <w:spacing w:val="-1"/>
        </w:rPr>
        <w:t xml:space="preserve"> </w:t>
      </w:r>
      <w:r>
        <w:t>of</w:t>
      </w:r>
      <w:r>
        <w:rPr>
          <w:spacing w:val="-4"/>
        </w:rPr>
        <w:t xml:space="preserve"> </w:t>
      </w:r>
      <w:r>
        <w:t>respondents</w:t>
      </w:r>
      <w:r>
        <w:rPr>
          <w:spacing w:val="-2"/>
        </w:rPr>
        <w:t xml:space="preserve"> </w:t>
      </w:r>
      <w:r>
        <w:t>were</w:t>
      </w:r>
      <w:r>
        <w:rPr>
          <w:spacing w:val="-5"/>
        </w:rPr>
        <w:t xml:space="preserve"> </w:t>
      </w:r>
      <w:r>
        <w:t>from</w:t>
      </w:r>
      <w:r>
        <w:rPr>
          <w:spacing w:val="-4"/>
        </w:rPr>
        <w:t xml:space="preserve"> </w:t>
      </w:r>
      <w:r>
        <w:t>St</w:t>
      </w:r>
      <w:r>
        <w:rPr>
          <w:spacing w:val="-2"/>
        </w:rPr>
        <w:t xml:space="preserve"> Kilda</w:t>
      </w:r>
    </w:p>
    <w:p w14:paraId="7FD7D5FF" w14:textId="77777777" w:rsidR="00F4070A" w:rsidRDefault="000417A5">
      <w:pPr>
        <w:pStyle w:val="ListParagraph"/>
        <w:numPr>
          <w:ilvl w:val="2"/>
          <w:numId w:val="3"/>
        </w:numPr>
        <w:tabs>
          <w:tab w:val="left" w:pos="2097"/>
          <w:tab w:val="left" w:pos="2098"/>
        </w:tabs>
        <w:spacing w:before="119"/>
        <w:ind w:left="2097" w:hanging="853"/>
      </w:pPr>
      <w:bookmarkStart w:id="92" w:name="5.2.2_80%_(32_of_40)_of_respondents_were"/>
      <w:bookmarkEnd w:id="92"/>
      <w:r>
        <w:t>80%</w:t>
      </w:r>
      <w:r>
        <w:rPr>
          <w:spacing w:val="-5"/>
        </w:rPr>
        <w:t xml:space="preserve"> </w:t>
      </w:r>
      <w:r>
        <w:t>(32</w:t>
      </w:r>
      <w:r>
        <w:rPr>
          <w:spacing w:val="-4"/>
        </w:rPr>
        <w:t xml:space="preserve"> </w:t>
      </w:r>
      <w:r>
        <w:t>of</w:t>
      </w:r>
      <w:r>
        <w:rPr>
          <w:spacing w:val="-3"/>
        </w:rPr>
        <w:t xml:space="preserve"> </w:t>
      </w:r>
      <w:r>
        <w:t>40)</w:t>
      </w:r>
      <w:r>
        <w:rPr>
          <w:spacing w:val="-2"/>
        </w:rPr>
        <w:t xml:space="preserve"> </w:t>
      </w:r>
      <w:r>
        <w:t>of</w:t>
      </w:r>
      <w:r>
        <w:rPr>
          <w:spacing w:val="-5"/>
        </w:rPr>
        <w:t xml:space="preserve"> </w:t>
      </w:r>
      <w:r>
        <w:t>respondents</w:t>
      </w:r>
      <w:r>
        <w:rPr>
          <w:spacing w:val="-3"/>
        </w:rPr>
        <w:t xml:space="preserve"> </w:t>
      </w:r>
      <w:r>
        <w:t>were</w:t>
      </w:r>
      <w:r>
        <w:rPr>
          <w:spacing w:val="-5"/>
        </w:rPr>
        <w:t xml:space="preserve"> </w:t>
      </w:r>
      <w:r>
        <w:rPr>
          <w:spacing w:val="-2"/>
        </w:rPr>
        <w:t>residents</w:t>
      </w:r>
    </w:p>
    <w:p w14:paraId="16399A17" w14:textId="77777777" w:rsidR="00F4070A" w:rsidRDefault="000417A5">
      <w:pPr>
        <w:pStyle w:val="ListParagraph"/>
        <w:numPr>
          <w:ilvl w:val="2"/>
          <w:numId w:val="3"/>
        </w:numPr>
        <w:tabs>
          <w:tab w:val="left" w:pos="2097"/>
          <w:tab w:val="left" w:pos="2098"/>
        </w:tabs>
        <w:ind w:left="2097" w:right="695" w:hanging="852"/>
      </w:pPr>
      <w:bookmarkStart w:id="93" w:name="5.2.3_65%_(26_of_40)_of_respondents_were"/>
      <w:bookmarkEnd w:id="93"/>
      <w:r>
        <w:t>65%</w:t>
      </w:r>
      <w:r>
        <w:rPr>
          <w:spacing w:val="-5"/>
        </w:rPr>
        <w:t xml:space="preserve"> </w:t>
      </w:r>
      <w:r>
        <w:t>(26</w:t>
      </w:r>
      <w:r>
        <w:rPr>
          <w:spacing w:val="-4"/>
        </w:rPr>
        <w:t xml:space="preserve"> </w:t>
      </w:r>
      <w:r>
        <w:t>of</w:t>
      </w:r>
      <w:r>
        <w:rPr>
          <w:spacing w:val="-2"/>
        </w:rPr>
        <w:t xml:space="preserve"> </w:t>
      </w:r>
      <w:r>
        <w:t>40)</w:t>
      </w:r>
      <w:r>
        <w:rPr>
          <w:spacing w:val="-2"/>
        </w:rPr>
        <w:t xml:space="preserve"> </w:t>
      </w:r>
      <w:r>
        <w:t>of</w:t>
      </w:r>
      <w:r>
        <w:rPr>
          <w:spacing w:val="-5"/>
        </w:rPr>
        <w:t xml:space="preserve"> </w:t>
      </w:r>
      <w:r>
        <w:t>respondents</w:t>
      </w:r>
      <w:r>
        <w:rPr>
          <w:spacing w:val="-3"/>
        </w:rPr>
        <w:t xml:space="preserve"> </w:t>
      </w:r>
      <w:r>
        <w:t>were</w:t>
      </w:r>
      <w:r>
        <w:rPr>
          <w:spacing w:val="-6"/>
        </w:rPr>
        <w:t xml:space="preserve"> </w:t>
      </w:r>
      <w:r>
        <w:t>from</w:t>
      </w:r>
      <w:r>
        <w:rPr>
          <w:spacing w:val="-2"/>
        </w:rPr>
        <w:t xml:space="preserve"> </w:t>
      </w:r>
      <w:r>
        <w:t>households</w:t>
      </w:r>
      <w:r>
        <w:rPr>
          <w:spacing w:val="-3"/>
        </w:rPr>
        <w:t xml:space="preserve"> </w:t>
      </w:r>
      <w:r>
        <w:t>that</w:t>
      </w:r>
      <w:r>
        <w:rPr>
          <w:spacing w:val="-5"/>
        </w:rPr>
        <w:t xml:space="preserve"> </w:t>
      </w:r>
      <w:r>
        <w:t>had</w:t>
      </w:r>
      <w:r>
        <w:rPr>
          <w:spacing w:val="-6"/>
        </w:rPr>
        <w:t xml:space="preserve"> </w:t>
      </w:r>
      <w:r>
        <w:t>couples</w:t>
      </w:r>
      <w:r>
        <w:rPr>
          <w:spacing w:val="-3"/>
        </w:rPr>
        <w:t xml:space="preserve"> </w:t>
      </w:r>
      <w:r>
        <w:t xml:space="preserve">with </w:t>
      </w:r>
      <w:r>
        <w:rPr>
          <w:spacing w:val="-2"/>
        </w:rPr>
        <w:t>children</w:t>
      </w:r>
    </w:p>
    <w:p w14:paraId="3AD920F9" w14:textId="77777777" w:rsidR="00F4070A" w:rsidRDefault="000417A5">
      <w:pPr>
        <w:pStyle w:val="ListParagraph"/>
        <w:numPr>
          <w:ilvl w:val="2"/>
          <w:numId w:val="3"/>
        </w:numPr>
        <w:tabs>
          <w:tab w:val="left" w:pos="2097"/>
          <w:tab w:val="left" w:pos="2098"/>
        </w:tabs>
        <w:ind w:left="2097" w:hanging="853"/>
      </w:pPr>
      <w:bookmarkStart w:id="94" w:name="5.2.4_60%_(24_of_40)_of_respondents_were"/>
      <w:bookmarkEnd w:id="94"/>
      <w:r>
        <w:t>60%</w:t>
      </w:r>
      <w:r>
        <w:rPr>
          <w:spacing w:val="-8"/>
        </w:rPr>
        <w:t xml:space="preserve"> </w:t>
      </w:r>
      <w:r>
        <w:t>(24</w:t>
      </w:r>
      <w:r>
        <w:rPr>
          <w:spacing w:val="-4"/>
        </w:rPr>
        <w:t xml:space="preserve"> </w:t>
      </w:r>
      <w:r>
        <w:t>of</w:t>
      </w:r>
      <w:r>
        <w:rPr>
          <w:spacing w:val="-2"/>
        </w:rPr>
        <w:t xml:space="preserve"> </w:t>
      </w:r>
      <w:r>
        <w:t>40)</w:t>
      </w:r>
      <w:r>
        <w:rPr>
          <w:spacing w:val="-2"/>
        </w:rPr>
        <w:t xml:space="preserve"> </w:t>
      </w:r>
      <w:r>
        <w:t>of</w:t>
      </w:r>
      <w:r>
        <w:rPr>
          <w:spacing w:val="-6"/>
        </w:rPr>
        <w:t xml:space="preserve"> </w:t>
      </w:r>
      <w:r>
        <w:t>respondents</w:t>
      </w:r>
      <w:r>
        <w:rPr>
          <w:spacing w:val="-3"/>
        </w:rPr>
        <w:t xml:space="preserve"> </w:t>
      </w:r>
      <w:r>
        <w:t>were</w:t>
      </w:r>
      <w:r>
        <w:rPr>
          <w:spacing w:val="-4"/>
        </w:rPr>
        <w:t xml:space="preserve"> </w:t>
      </w:r>
      <w:r>
        <w:t>women</w:t>
      </w:r>
      <w:r>
        <w:rPr>
          <w:spacing w:val="-4"/>
        </w:rPr>
        <w:t xml:space="preserve"> </w:t>
      </w:r>
      <w:r>
        <w:t>or</w:t>
      </w:r>
      <w:r>
        <w:rPr>
          <w:spacing w:val="-5"/>
        </w:rPr>
        <w:t xml:space="preserve"> </w:t>
      </w:r>
      <w:r>
        <w:t>female</w:t>
      </w:r>
      <w:r>
        <w:rPr>
          <w:spacing w:val="-4"/>
        </w:rPr>
        <w:t xml:space="preserve"> </w:t>
      </w:r>
      <w:r>
        <w:rPr>
          <w:spacing w:val="-2"/>
        </w:rPr>
        <w:t>identifying.</w:t>
      </w:r>
    </w:p>
    <w:p w14:paraId="36D2C846" w14:textId="77777777" w:rsidR="00F4070A" w:rsidRDefault="000417A5">
      <w:pPr>
        <w:pStyle w:val="ListParagraph"/>
        <w:numPr>
          <w:ilvl w:val="1"/>
          <w:numId w:val="3"/>
        </w:numPr>
        <w:tabs>
          <w:tab w:val="left" w:pos="1245"/>
          <w:tab w:val="left" w:pos="1246"/>
        </w:tabs>
        <w:spacing w:before="121"/>
        <w:ind w:hanging="568"/>
      </w:pPr>
      <w:bookmarkStart w:id="95" w:name="5.3_Demographic_data_collected_from_the_"/>
      <w:bookmarkEnd w:id="95"/>
      <w:r>
        <w:t>Demographic</w:t>
      </w:r>
      <w:r>
        <w:rPr>
          <w:spacing w:val="-7"/>
        </w:rPr>
        <w:t xml:space="preserve"> </w:t>
      </w:r>
      <w:r>
        <w:t>data</w:t>
      </w:r>
      <w:r>
        <w:rPr>
          <w:spacing w:val="-7"/>
        </w:rPr>
        <w:t xml:space="preserve"> </w:t>
      </w:r>
      <w:r>
        <w:t>collected</w:t>
      </w:r>
      <w:r>
        <w:rPr>
          <w:spacing w:val="-6"/>
        </w:rPr>
        <w:t xml:space="preserve"> </w:t>
      </w:r>
      <w:r>
        <w:t>from</w:t>
      </w:r>
      <w:r>
        <w:rPr>
          <w:spacing w:val="-6"/>
        </w:rPr>
        <w:t xml:space="preserve"> </w:t>
      </w:r>
      <w:r>
        <w:t>the</w:t>
      </w:r>
      <w:r>
        <w:rPr>
          <w:spacing w:val="-5"/>
        </w:rPr>
        <w:t xml:space="preserve"> </w:t>
      </w:r>
      <w:r>
        <w:t>intercept</w:t>
      </w:r>
      <w:r>
        <w:rPr>
          <w:spacing w:val="-4"/>
        </w:rPr>
        <w:t xml:space="preserve"> </w:t>
      </w:r>
      <w:r>
        <w:t>surveys</w:t>
      </w:r>
      <w:r>
        <w:rPr>
          <w:spacing w:val="-7"/>
        </w:rPr>
        <w:t xml:space="preserve"> </w:t>
      </w:r>
      <w:r>
        <w:t>found</w:t>
      </w:r>
      <w:r>
        <w:rPr>
          <w:spacing w:val="-6"/>
        </w:rPr>
        <w:t xml:space="preserve"> </w:t>
      </w:r>
      <w:r>
        <w:rPr>
          <w:spacing w:val="-2"/>
        </w:rPr>
        <w:t>that:</w:t>
      </w:r>
    </w:p>
    <w:p w14:paraId="4F59FAC6" w14:textId="77777777" w:rsidR="00F4070A" w:rsidRDefault="000417A5">
      <w:pPr>
        <w:pStyle w:val="ListParagraph"/>
        <w:numPr>
          <w:ilvl w:val="2"/>
          <w:numId w:val="3"/>
        </w:numPr>
        <w:tabs>
          <w:tab w:val="left" w:pos="2097"/>
          <w:tab w:val="left" w:pos="2098"/>
        </w:tabs>
        <w:ind w:left="2097" w:hanging="853"/>
      </w:pPr>
      <w:bookmarkStart w:id="96" w:name="5.3.1_Most_users_(57%)_reside_in_CoPP"/>
      <w:bookmarkEnd w:id="96"/>
      <w:r>
        <w:t>Most</w:t>
      </w:r>
      <w:r>
        <w:rPr>
          <w:spacing w:val="-5"/>
        </w:rPr>
        <w:t xml:space="preserve"> </w:t>
      </w:r>
      <w:r>
        <w:t>users</w:t>
      </w:r>
      <w:r>
        <w:rPr>
          <w:spacing w:val="-6"/>
        </w:rPr>
        <w:t xml:space="preserve"> </w:t>
      </w:r>
      <w:r>
        <w:t>(57%)</w:t>
      </w:r>
      <w:r>
        <w:rPr>
          <w:spacing w:val="-4"/>
        </w:rPr>
        <w:t xml:space="preserve"> </w:t>
      </w:r>
      <w:r>
        <w:t>reside</w:t>
      </w:r>
      <w:r>
        <w:rPr>
          <w:spacing w:val="-6"/>
        </w:rPr>
        <w:t xml:space="preserve"> </w:t>
      </w:r>
      <w:r>
        <w:t>in</w:t>
      </w:r>
      <w:r>
        <w:rPr>
          <w:spacing w:val="-3"/>
        </w:rPr>
        <w:t xml:space="preserve"> </w:t>
      </w:r>
      <w:r>
        <w:rPr>
          <w:spacing w:val="-4"/>
        </w:rPr>
        <w:t>CoPP</w:t>
      </w:r>
    </w:p>
    <w:p w14:paraId="49F6537F" w14:textId="77777777" w:rsidR="00F4070A" w:rsidRDefault="000417A5">
      <w:pPr>
        <w:pStyle w:val="ListParagraph"/>
        <w:numPr>
          <w:ilvl w:val="2"/>
          <w:numId w:val="3"/>
        </w:numPr>
        <w:tabs>
          <w:tab w:val="left" w:pos="2096"/>
          <w:tab w:val="left" w:pos="2097"/>
        </w:tabs>
        <w:spacing w:before="119"/>
        <w:ind w:left="2096" w:hanging="852"/>
      </w:pPr>
      <w:bookmarkStart w:id="97" w:name="5.3.2_57%_of_users_were_5-11-year_olds"/>
      <w:bookmarkEnd w:id="97"/>
      <w:r>
        <w:t>57%</w:t>
      </w:r>
      <w:r>
        <w:rPr>
          <w:spacing w:val="-4"/>
        </w:rPr>
        <w:t xml:space="preserve"> </w:t>
      </w:r>
      <w:r>
        <w:t>of</w:t>
      </w:r>
      <w:r>
        <w:rPr>
          <w:spacing w:val="-3"/>
        </w:rPr>
        <w:t xml:space="preserve"> </w:t>
      </w:r>
      <w:r>
        <w:t>users</w:t>
      </w:r>
      <w:r>
        <w:rPr>
          <w:spacing w:val="-4"/>
        </w:rPr>
        <w:t xml:space="preserve"> </w:t>
      </w:r>
      <w:r>
        <w:t>were</w:t>
      </w:r>
      <w:r>
        <w:rPr>
          <w:spacing w:val="-5"/>
        </w:rPr>
        <w:t xml:space="preserve"> </w:t>
      </w:r>
      <w:proofErr w:type="gramStart"/>
      <w:r>
        <w:t>5-11-year</w:t>
      </w:r>
      <w:r>
        <w:rPr>
          <w:spacing w:val="-2"/>
        </w:rPr>
        <w:t xml:space="preserve"> </w:t>
      </w:r>
      <w:proofErr w:type="spellStart"/>
      <w:r>
        <w:rPr>
          <w:spacing w:val="-4"/>
        </w:rPr>
        <w:t>olds</w:t>
      </w:r>
      <w:proofErr w:type="spellEnd"/>
      <w:proofErr w:type="gramEnd"/>
    </w:p>
    <w:p w14:paraId="09EE199D" w14:textId="77777777" w:rsidR="00F4070A" w:rsidRDefault="000417A5">
      <w:pPr>
        <w:pStyle w:val="ListParagraph"/>
        <w:numPr>
          <w:ilvl w:val="2"/>
          <w:numId w:val="3"/>
        </w:numPr>
        <w:tabs>
          <w:tab w:val="left" w:pos="2096"/>
          <w:tab w:val="left" w:pos="2097"/>
        </w:tabs>
        <w:spacing w:before="121"/>
        <w:ind w:left="2096" w:hanging="853"/>
      </w:pPr>
      <w:bookmarkStart w:id="98" w:name="5.3.3_40%_of_users_were_5-year_olds_and_"/>
      <w:bookmarkEnd w:id="98"/>
      <w:r>
        <w:t>40%</w:t>
      </w:r>
      <w:r>
        <w:rPr>
          <w:spacing w:val="-4"/>
        </w:rPr>
        <w:t xml:space="preserve"> </w:t>
      </w:r>
      <w:r>
        <w:t>of</w:t>
      </w:r>
      <w:r>
        <w:rPr>
          <w:spacing w:val="-2"/>
        </w:rPr>
        <w:t xml:space="preserve"> </w:t>
      </w:r>
      <w:r>
        <w:t>users</w:t>
      </w:r>
      <w:r>
        <w:rPr>
          <w:spacing w:val="-3"/>
        </w:rPr>
        <w:t xml:space="preserve"> </w:t>
      </w:r>
      <w:r>
        <w:t>were</w:t>
      </w:r>
      <w:r>
        <w:rPr>
          <w:spacing w:val="-4"/>
        </w:rPr>
        <w:t xml:space="preserve"> </w:t>
      </w:r>
      <w:proofErr w:type="gramStart"/>
      <w:r>
        <w:t>5-year</w:t>
      </w:r>
      <w:r>
        <w:rPr>
          <w:spacing w:val="-2"/>
        </w:rPr>
        <w:t xml:space="preserve"> </w:t>
      </w:r>
      <w:proofErr w:type="spellStart"/>
      <w:r>
        <w:t>olds</w:t>
      </w:r>
      <w:proofErr w:type="spellEnd"/>
      <w:proofErr w:type="gramEnd"/>
      <w:r>
        <w:rPr>
          <w:spacing w:val="-3"/>
        </w:rPr>
        <w:t xml:space="preserve"> </w:t>
      </w:r>
      <w:r>
        <w:t>and</w:t>
      </w:r>
      <w:r>
        <w:rPr>
          <w:spacing w:val="-5"/>
        </w:rPr>
        <w:t xml:space="preserve"> </w:t>
      </w:r>
      <w:r>
        <w:rPr>
          <w:spacing w:val="-2"/>
        </w:rPr>
        <w:t>under</w:t>
      </w:r>
    </w:p>
    <w:p w14:paraId="0E5953C9" w14:textId="77777777" w:rsidR="00F4070A" w:rsidRDefault="000417A5">
      <w:pPr>
        <w:pStyle w:val="ListParagraph"/>
        <w:numPr>
          <w:ilvl w:val="2"/>
          <w:numId w:val="3"/>
        </w:numPr>
        <w:tabs>
          <w:tab w:val="left" w:pos="2096"/>
          <w:tab w:val="left" w:pos="2097"/>
        </w:tabs>
        <w:spacing w:before="119"/>
        <w:ind w:left="2096" w:hanging="853"/>
      </w:pPr>
      <w:bookmarkStart w:id="99" w:name="5.3.4_Almost_half_of_the_St_Kilda_site_u"/>
      <w:bookmarkEnd w:id="99"/>
      <w:r>
        <w:t>Almost</w:t>
      </w:r>
      <w:r>
        <w:rPr>
          <w:spacing w:val="-4"/>
        </w:rPr>
        <w:t xml:space="preserve"> </w:t>
      </w:r>
      <w:r>
        <w:t>half</w:t>
      </w:r>
      <w:r>
        <w:rPr>
          <w:spacing w:val="-1"/>
        </w:rPr>
        <w:t xml:space="preserve"> </w:t>
      </w:r>
      <w:r>
        <w:t>of</w:t>
      </w:r>
      <w:r>
        <w:rPr>
          <w:spacing w:val="-4"/>
        </w:rPr>
        <w:t xml:space="preserve"> </w:t>
      </w:r>
      <w:r>
        <w:t>the</w:t>
      </w:r>
      <w:r>
        <w:rPr>
          <w:spacing w:val="-3"/>
        </w:rPr>
        <w:t xml:space="preserve"> </w:t>
      </w:r>
      <w:r>
        <w:t>St</w:t>
      </w:r>
      <w:r>
        <w:rPr>
          <w:spacing w:val="-2"/>
        </w:rPr>
        <w:t xml:space="preserve"> </w:t>
      </w:r>
      <w:r>
        <w:t>Kilda</w:t>
      </w:r>
      <w:r>
        <w:rPr>
          <w:spacing w:val="-3"/>
        </w:rPr>
        <w:t xml:space="preserve"> </w:t>
      </w:r>
      <w:r>
        <w:t>site</w:t>
      </w:r>
      <w:r>
        <w:rPr>
          <w:spacing w:val="-3"/>
        </w:rPr>
        <w:t xml:space="preserve"> </w:t>
      </w:r>
      <w:r>
        <w:t>users</w:t>
      </w:r>
      <w:r>
        <w:rPr>
          <w:spacing w:val="-5"/>
        </w:rPr>
        <w:t xml:space="preserve"> </w:t>
      </w:r>
      <w:r>
        <w:t>had</w:t>
      </w:r>
      <w:r>
        <w:rPr>
          <w:spacing w:val="-3"/>
        </w:rPr>
        <w:t xml:space="preserve"> </w:t>
      </w:r>
      <w:r>
        <w:t>access</w:t>
      </w:r>
      <w:r>
        <w:rPr>
          <w:spacing w:val="-5"/>
        </w:rPr>
        <w:t xml:space="preserve"> </w:t>
      </w:r>
      <w:r>
        <w:t>to</w:t>
      </w:r>
      <w:r>
        <w:rPr>
          <w:spacing w:val="-3"/>
        </w:rPr>
        <w:t xml:space="preserve"> </w:t>
      </w:r>
      <w:r>
        <w:t>a</w:t>
      </w:r>
      <w:r>
        <w:rPr>
          <w:spacing w:val="-3"/>
        </w:rPr>
        <w:t xml:space="preserve"> </w:t>
      </w:r>
      <w:r>
        <w:rPr>
          <w:spacing w:val="-2"/>
        </w:rPr>
        <w:t>backyard.</w:t>
      </w:r>
    </w:p>
    <w:p w14:paraId="13EFFEE5" w14:textId="77777777" w:rsidR="00F4070A" w:rsidRDefault="00F4070A">
      <w:pPr>
        <w:pStyle w:val="BodyText"/>
        <w:rPr>
          <w:sz w:val="21"/>
        </w:rPr>
      </w:pPr>
    </w:p>
    <w:p w14:paraId="7912457E" w14:textId="77777777" w:rsidR="00F4070A" w:rsidRDefault="000417A5">
      <w:pPr>
        <w:pStyle w:val="ListParagraph"/>
        <w:numPr>
          <w:ilvl w:val="1"/>
          <w:numId w:val="3"/>
        </w:numPr>
        <w:tabs>
          <w:tab w:val="left" w:pos="1244"/>
          <w:tab w:val="left" w:pos="1245"/>
        </w:tabs>
        <w:spacing w:before="0"/>
        <w:ind w:left="1244"/>
      </w:pPr>
      <w:bookmarkStart w:id="100" w:name="5.4_Limitations_and_considerations_of_th"/>
      <w:bookmarkStart w:id="101" w:name="5.4.1_There_is_a_bias_in_the_age_of_cons"/>
      <w:bookmarkEnd w:id="100"/>
      <w:bookmarkEnd w:id="101"/>
      <w:r>
        <w:t>Limitations</w:t>
      </w:r>
      <w:r>
        <w:rPr>
          <w:spacing w:val="-7"/>
        </w:rPr>
        <w:t xml:space="preserve"> </w:t>
      </w:r>
      <w:r>
        <w:t>and</w:t>
      </w:r>
      <w:r>
        <w:rPr>
          <w:spacing w:val="-8"/>
        </w:rPr>
        <w:t xml:space="preserve"> </w:t>
      </w:r>
      <w:r>
        <w:t>considerations</w:t>
      </w:r>
      <w:r>
        <w:rPr>
          <w:spacing w:val="-6"/>
        </w:rPr>
        <w:t xml:space="preserve"> </w:t>
      </w:r>
      <w:r>
        <w:t>of</w:t>
      </w:r>
      <w:r>
        <w:rPr>
          <w:spacing w:val="-10"/>
        </w:rPr>
        <w:t xml:space="preserve"> </w:t>
      </w:r>
      <w:r>
        <w:t>the</w:t>
      </w:r>
      <w:r>
        <w:rPr>
          <w:spacing w:val="-7"/>
        </w:rPr>
        <w:t xml:space="preserve"> </w:t>
      </w:r>
      <w:r>
        <w:t>consultation</w:t>
      </w:r>
      <w:r>
        <w:rPr>
          <w:spacing w:val="-8"/>
        </w:rPr>
        <w:t xml:space="preserve"> </w:t>
      </w:r>
      <w:r>
        <w:t>methodologies</w:t>
      </w:r>
      <w:r>
        <w:rPr>
          <w:spacing w:val="-6"/>
        </w:rPr>
        <w:t xml:space="preserve"> </w:t>
      </w:r>
      <w:r>
        <w:rPr>
          <w:spacing w:val="-2"/>
        </w:rPr>
        <w:t>include:</w:t>
      </w:r>
    </w:p>
    <w:p w14:paraId="4D00FCB7" w14:textId="77777777" w:rsidR="00F4070A" w:rsidRDefault="000417A5">
      <w:pPr>
        <w:pStyle w:val="ListParagraph"/>
        <w:numPr>
          <w:ilvl w:val="2"/>
          <w:numId w:val="3"/>
        </w:numPr>
        <w:tabs>
          <w:tab w:val="left" w:pos="2096"/>
          <w:tab w:val="left" w:pos="2097"/>
        </w:tabs>
        <w:spacing w:before="119"/>
        <w:ind w:left="2096" w:right="828" w:hanging="852"/>
      </w:pPr>
      <w:r>
        <w:t>There</w:t>
      </w:r>
      <w:r>
        <w:rPr>
          <w:spacing w:val="-3"/>
        </w:rPr>
        <w:t xml:space="preserve"> </w:t>
      </w:r>
      <w:r>
        <w:t>is</w:t>
      </w:r>
      <w:r>
        <w:rPr>
          <w:spacing w:val="-2"/>
        </w:rPr>
        <w:t xml:space="preserve"> </w:t>
      </w:r>
      <w:r>
        <w:t>a</w:t>
      </w:r>
      <w:r>
        <w:rPr>
          <w:spacing w:val="-5"/>
        </w:rPr>
        <w:t xml:space="preserve"> </w:t>
      </w:r>
      <w:r>
        <w:t>bias</w:t>
      </w:r>
      <w:r>
        <w:rPr>
          <w:spacing w:val="-2"/>
        </w:rPr>
        <w:t xml:space="preserve"> </w:t>
      </w:r>
      <w:r>
        <w:t>in</w:t>
      </w:r>
      <w:r>
        <w:rPr>
          <w:spacing w:val="-5"/>
        </w:rPr>
        <w:t xml:space="preserve"> </w:t>
      </w:r>
      <w:r>
        <w:t>the</w:t>
      </w:r>
      <w:r>
        <w:rPr>
          <w:spacing w:val="-5"/>
        </w:rPr>
        <w:t xml:space="preserve"> </w:t>
      </w:r>
      <w:r>
        <w:t>age</w:t>
      </w:r>
      <w:r>
        <w:rPr>
          <w:spacing w:val="-3"/>
        </w:rPr>
        <w:t xml:space="preserve"> </w:t>
      </w:r>
      <w:r>
        <w:t>of</w:t>
      </w:r>
      <w:r>
        <w:rPr>
          <w:spacing w:val="-4"/>
        </w:rPr>
        <w:t xml:space="preserve"> </w:t>
      </w:r>
      <w:r>
        <w:t>consultation</w:t>
      </w:r>
      <w:r>
        <w:rPr>
          <w:spacing w:val="-3"/>
        </w:rPr>
        <w:t xml:space="preserve"> </w:t>
      </w:r>
      <w:r>
        <w:t>participants</w:t>
      </w:r>
      <w:r>
        <w:rPr>
          <w:spacing w:val="-2"/>
        </w:rPr>
        <w:t xml:space="preserve"> </w:t>
      </w:r>
      <w:r>
        <w:t>being</w:t>
      </w:r>
      <w:r>
        <w:rPr>
          <w:spacing w:val="-3"/>
        </w:rPr>
        <w:t xml:space="preserve"> </w:t>
      </w:r>
      <w:r>
        <w:t>predominately adults rather than children and young people.</w:t>
      </w:r>
    </w:p>
    <w:p w14:paraId="39EBE1C1" w14:textId="77777777" w:rsidR="00F4070A" w:rsidRDefault="000417A5">
      <w:pPr>
        <w:pStyle w:val="ListParagraph"/>
        <w:numPr>
          <w:ilvl w:val="2"/>
          <w:numId w:val="3"/>
        </w:numPr>
        <w:tabs>
          <w:tab w:val="left" w:pos="2096"/>
          <w:tab w:val="left" w:pos="2097"/>
        </w:tabs>
        <w:spacing w:before="121"/>
        <w:ind w:left="2096" w:right="926" w:hanging="852"/>
      </w:pPr>
      <w:bookmarkStart w:id="102" w:name="5.4.2_The_submission_process_does_not_ne"/>
      <w:bookmarkEnd w:id="102"/>
      <w:r>
        <w:t>The</w:t>
      </w:r>
      <w:r>
        <w:rPr>
          <w:spacing w:val="-3"/>
        </w:rPr>
        <w:t xml:space="preserve"> </w:t>
      </w:r>
      <w:r>
        <w:t>submission</w:t>
      </w:r>
      <w:r>
        <w:rPr>
          <w:spacing w:val="-6"/>
        </w:rPr>
        <w:t xml:space="preserve"> </w:t>
      </w:r>
      <w:r>
        <w:t>process</w:t>
      </w:r>
      <w:r>
        <w:rPr>
          <w:spacing w:val="-6"/>
        </w:rPr>
        <w:t xml:space="preserve"> </w:t>
      </w:r>
      <w:r>
        <w:t>does</w:t>
      </w:r>
      <w:r>
        <w:rPr>
          <w:spacing w:val="-3"/>
        </w:rPr>
        <w:t xml:space="preserve"> </w:t>
      </w:r>
      <w:r>
        <w:t>not</w:t>
      </w:r>
      <w:r>
        <w:rPr>
          <w:spacing w:val="-5"/>
        </w:rPr>
        <w:t xml:space="preserve"> </w:t>
      </w:r>
      <w:r>
        <w:t>necessarily</w:t>
      </w:r>
      <w:r>
        <w:rPr>
          <w:spacing w:val="-3"/>
        </w:rPr>
        <w:t xml:space="preserve"> </w:t>
      </w:r>
      <w:r>
        <w:t>constitute</w:t>
      </w:r>
      <w:r>
        <w:rPr>
          <w:spacing w:val="-6"/>
        </w:rPr>
        <w:t xml:space="preserve"> </w:t>
      </w:r>
      <w:r>
        <w:t>a</w:t>
      </w:r>
      <w:r>
        <w:rPr>
          <w:spacing w:val="-6"/>
        </w:rPr>
        <w:t xml:space="preserve"> </w:t>
      </w:r>
      <w:r>
        <w:t>representative snapshot of the community, as people se</w:t>
      </w:r>
      <w:r>
        <w:t>lf-selected to participate.</w:t>
      </w:r>
    </w:p>
    <w:p w14:paraId="29408AD2" w14:textId="77777777" w:rsidR="00F4070A" w:rsidRDefault="000417A5">
      <w:pPr>
        <w:pStyle w:val="ListParagraph"/>
        <w:numPr>
          <w:ilvl w:val="2"/>
          <w:numId w:val="3"/>
        </w:numPr>
        <w:tabs>
          <w:tab w:val="left" w:pos="2096"/>
          <w:tab w:val="left" w:pos="2097"/>
        </w:tabs>
        <w:ind w:left="2096" w:right="511" w:hanging="852"/>
      </w:pPr>
      <w:bookmarkStart w:id="103" w:name="5.4.3_The_trial_took_place_during_school"/>
      <w:bookmarkEnd w:id="103"/>
      <w:r>
        <w:t>Th</w:t>
      </w:r>
      <w:r>
        <w:t>e trial took place during school holidays after long periods of Covid-19 lockdowns, which is likely to have increased use of the sites. Alternatively, during</w:t>
      </w:r>
      <w:r>
        <w:rPr>
          <w:spacing w:val="-3"/>
        </w:rPr>
        <w:t xml:space="preserve"> </w:t>
      </w:r>
      <w:r>
        <w:t>the</w:t>
      </w:r>
      <w:r>
        <w:rPr>
          <w:spacing w:val="-5"/>
        </w:rPr>
        <w:t xml:space="preserve"> </w:t>
      </w:r>
      <w:r>
        <w:t>2-week</w:t>
      </w:r>
      <w:r>
        <w:rPr>
          <w:spacing w:val="-5"/>
        </w:rPr>
        <w:t xml:space="preserve"> </w:t>
      </w:r>
      <w:r>
        <w:t>intercept</w:t>
      </w:r>
      <w:r>
        <w:rPr>
          <w:spacing w:val="-1"/>
        </w:rPr>
        <w:t xml:space="preserve"> </w:t>
      </w:r>
      <w:r>
        <w:t>surveys</w:t>
      </w:r>
      <w:r>
        <w:rPr>
          <w:spacing w:val="-5"/>
        </w:rPr>
        <w:t xml:space="preserve"> </w:t>
      </w:r>
      <w:r>
        <w:t>and</w:t>
      </w:r>
      <w:r>
        <w:rPr>
          <w:spacing w:val="-3"/>
        </w:rPr>
        <w:t xml:space="preserve"> </w:t>
      </w:r>
      <w:r>
        <w:t>observations,</w:t>
      </w:r>
      <w:r>
        <w:rPr>
          <w:spacing w:val="-4"/>
        </w:rPr>
        <w:t xml:space="preserve"> </w:t>
      </w:r>
      <w:r>
        <w:t>there</w:t>
      </w:r>
      <w:r>
        <w:rPr>
          <w:spacing w:val="-5"/>
        </w:rPr>
        <w:t xml:space="preserve"> </w:t>
      </w:r>
      <w:r>
        <w:t>were</w:t>
      </w:r>
      <w:r>
        <w:rPr>
          <w:spacing w:val="-5"/>
        </w:rPr>
        <w:t xml:space="preserve"> </w:t>
      </w:r>
      <w:r>
        <w:t>some</w:t>
      </w:r>
      <w:r>
        <w:rPr>
          <w:spacing w:val="-3"/>
        </w:rPr>
        <w:t xml:space="preserve"> </w:t>
      </w:r>
      <w:r>
        <w:t>days of extreme heat which is likel</w:t>
      </w:r>
      <w:r>
        <w:t>y to have decreased site use.</w:t>
      </w:r>
    </w:p>
    <w:p w14:paraId="2C1A6EBC" w14:textId="77777777" w:rsidR="00F4070A" w:rsidRDefault="000417A5">
      <w:pPr>
        <w:pStyle w:val="ListParagraph"/>
        <w:numPr>
          <w:ilvl w:val="2"/>
          <w:numId w:val="3"/>
        </w:numPr>
        <w:tabs>
          <w:tab w:val="left" w:pos="2096"/>
          <w:tab w:val="left" w:pos="2097"/>
        </w:tabs>
        <w:spacing w:before="118"/>
        <w:ind w:left="2096" w:right="586" w:hanging="852"/>
      </w:pPr>
      <w:bookmarkStart w:id="104" w:name="5.4.4_In_December_2021_fencing_was_erect"/>
      <w:bookmarkEnd w:id="104"/>
      <w:r>
        <w:t>In December 2021 fencing was erected at Skinners to prevent access to unsafe equipment, making much of the play equipment inaccessible. Site visitation</w:t>
      </w:r>
      <w:r>
        <w:rPr>
          <w:spacing w:val="-3"/>
        </w:rPr>
        <w:t xml:space="preserve"> </w:t>
      </w:r>
      <w:r>
        <w:t>was</w:t>
      </w:r>
      <w:r>
        <w:rPr>
          <w:spacing w:val="-2"/>
        </w:rPr>
        <w:t xml:space="preserve"> </w:t>
      </w:r>
      <w:r>
        <w:t>also</w:t>
      </w:r>
      <w:r>
        <w:rPr>
          <w:spacing w:val="-5"/>
        </w:rPr>
        <w:t xml:space="preserve"> </w:t>
      </w:r>
      <w:r>
        <w:t>low</w:t>
      </w:r>
      <w:r>
        <w:rPr>
          <w:spacing w:val="-3"/>
        </w:rPr>
        <w:t xml:space="preserve"> </w:t>
      </w:r>
      <w:r>
        <w:t>and</w:t>
      </w:r>
      <w:r>
        <w:rPr>
          <w:spacing w:val="-3"/>
        </w:rPr>
        <w:t xml:space="preserve"> </w:t>
      </w:r>
      <w:r>
        <w:t>so</w:t>
      </w:r>
      <w:r>
        <w:rPr>
          <w:spacing w:val="-3"/>
        </w:rPr>
        <w:t xml:space="preserve"> </w:t>
      </w:r>
      <w:r>
        <w:t>data</w:t>
      </w:r>
      <w:r>
        <w:rPr>
          <w:spacing w:val="-5"/>
        </w:rPr>
        <w:t xml:space="preserve"> </w:t>
      </w:r>
      <w:r>
        <w:t>collection</w:t>
      </w:r>
      <w:r>
        <w:rPr>
          <w:spacing w:val="-3"/>
        </w:rPr>
        <w:t xml:space="preserve"> </w:t>
      </w:r>
      <w:proofErr w:type="spellStart"/>
      <w:r>
        <w:t>focussed</w:t>
      </w:r>
      <w:proofErr w:type="spellEnd"/>
      <w:r>
        <w:rPr>
          <w:spacing w:val="-5"/>
        </w:rPr>
        <w:t xml:space="preserve"> </w:t>
      </w:r>
      <w:r>
        <w:t>mainly</w:t>
      </w:r>
      <w:r>
        <w:rPr>
          <w:spacing w:val="-2"/>
        </w:rPr>
        <w:t xml:space="preserve"> </w:t>
      </w:r>
      <w:proofErr w:type="gramStart"/>
      <w:r>
        <w:t>at</w:t>
      </w:r>
      <w:proofErr w:type="gramEnd"/>
      <w:r>
        <w:rPr>
          <w:spacing w:val="-4"/>
        </w:rPr>
        <w:t xml:space="preserve"> </w:t>
      </w:r>
      <w:r>
        <w:t>the</w:t>
      </w:r>
      <w:r>
        <w:rPr>
          <w:spacing w:val="-5"/>
        </w:rPr>
        <w:t xml:space="preserve"> </w:t>
      </w:r>
      <w:r>
        <w:t>St</w:t>
      </w:r>
      <w:r>
        <w:rPr>
          <w:spacing w:val="-3"/>
        </w:rPr>
        <w:t xml:space="preserve"> </w:t>
      </w:r>
      <w:r>
        <w:t xml:space="preserve">Kilda </w:t>
      </w:r>
      <w:r>
        <w:rPr>
          <w:spacing w:val="-2"/>
        </w:rPr>
        <w:t>site.</w:t>
      </w:r>
    </w:p>
    <w:p w14:paraId="0D16F0FA" w14:textId="77777777" w:rsidR="00F4070A" w:rsidRDefault="000417A5">
      <w:pPr>
        <w:pStyle w:val="ListParagraph"/>
        <w:numPr>
          <w:ilvl w:val="2"/>
          <w:numId w:val="3"/>
        </w:numPr>
        <w:tabs>
          <w:tab w:val="left" w:pos="2096"/>
          <w:tab w:val="left" w:pos="2097"/>
        </w:tabs>
        <w:spacing w:before="121"/>
        <w:ind w:left="2096" w:right="621" w:hanging="852"/>
      </w:pPr>
      <w:bookmarkStart w:id="105" w:name="5.4.5_This_consultation_was_specifically"/>
      <w:bookmarkEnd w:id="105"/>
      <w:r>
        <w:t>This</w:t>
      </w:r>
      <w:r>
        <w:rPr>
          <w:spacing w:val="-2"/>
        </w:rPr>
        <w:t xml:space="preserve"> </w:t>
      </w:r>
      <w:r>
        <w:t>consultation</w:t>
      </w:r>
      <w:r>
        <w:rPr>
          <w:spacing w:val="-5"/>
        </w:rPr>
        <w:t xml:space="preserve"> </w:t>
      </w:r>
      <w:r>
        <w:t>was</w:t>
      </w:r>
      <w:r>
        <w:rPr>
          <w:spacing w:val="-2"/>
        </w:rPr>
        <w:t xml:space="preserve"> </w:t>
      </w:r>
      <w:r>
        <w:t>specifically</w:t>
      </w:r>
      <w:r>
        <w:rPr>
          <w:spacing w:val="-2"/>
        </w:rPr>
        <w:t xml:space="preserve"> </w:t>
      </w:r>
      <w:r>
        <w:t>on</w:t>
      </w:r>
      <w:r>
        <w:rPr>
          <w:spacing w:val="-3"/>
        </w:rPr>
        <w:t xml:space="preserve"> </w:t>
      </w:r>
      <w:r>
        <w:t>the</w:t>
      </w:r>
      <w:r>
        <w:rPr>
          <w:spacing w:val="-5"/>
        </w:rPr>
        <w:t xml:space="preserve"> </w:t>
      </w:r>
      <w:r>
        <w:t>extended</w:t>
      </w:r>
      <w:r>
        <w:rPr>
          <w:spacing w:val="-3"/>
        </w:rPr>
        <w:t xml:space="preserve"> </w:t>
      </w:r>
      <w:r>
        <w:t>opening</w:t>
      </w:r>
      <w:r>
        <w:rPr>
          <w:spacing w:val="-3"/>
        </w:rPr>
        <w:t xml:space="preserve"> </w:t>
      </w:r>
      <w:r>
        <w:t>hours</w:t>
      </w:r>
      <w:r>
        <w:rPr>
          <w:spacing w:val="-7"/>
        </w:rPr>
        <w:t xml:space="preserve"> </w:t>
      </w:r>
      <w:r>
        <w:t>trial</w:t>
      </w:r>
      <w:r>
        <w:rPr>
          <w:spacing w:val="-3"/>
        </w:rPr>
        <w:t xml:space="preserve"> </w:t>
      </w:r>
      <w:r>
        <w:t>and</w:t>
      </w:r>
      <w:r>
        <w:rPr>
          <w:spacing w:val="-5"/>
        </w:rPr>
        <w:t xml:space="preserve"> </w:t>
      </w:r>
      <w:r>
        <w:t>is separate to future engagement that will be undertaken on upgrades to the adventure playgrounds.</w:t>
      </w:r>
    </w:p>
    <w:p w14:paraId="44274FA8" w14:textId="77777777" w:rsidR="00F4070A" w:rsidRDefault="00F4070A">
      <w:pPr>
        <w:pStyle w:val="BodyText"/>
        <w:spacing w:before="9"/>
        <w:rPr>
          <w:sz w:val="20"/>
        </w:rPr>
      </w:pPr>
    </w:p>
    <w:p w14:paraId="3327B9A6" w14:textId="77777777" w:rsidR="00F4070A" w:rsidRDefault="000417A5">
      <w:pPr>
        <w:pStyle w:val="Heading1"/>
        <w:numPr>
          <w:ilvl w:val="0"/>
          <w:numId w:val="3"/>
        </w:numPr>
        <w:tabs>
          <w:tab w:val="left" w:pos="678"/>
          <w:tab w:val="left" w:pos="679"/>
        </w:tabs>
        <w:spacing w:before="1"/>
        <w:ind w:left="678" w:hanging="568"/>
        <w:jc w:val="left"/>
      </w:pPr>
      <w:bookmarkStart w:id="106" w:name="6._LEGAL_AND_RISK_IMPLICATIONS"/>
      <w:bookmarkStart w:id="107" w:name="6.1_There_are_no_legal_or_risk_impacts_a"/>
      <w:bookmarkEnd w:id="106"/>
      <w:bookmarkEnd w:id="107"/>
      <w:r>
        <w:t>LEGAL</w:t>
      </w:r>
      <w:r>
        <w:rPr>
          <w:spacing w:val="-6"/>
        </w:rPr>
        <w:t xml:space="preserve"> </w:t>
      </w:r>
      <w:r>
        <w:t>AND</w:t>
      </w:r>
      <w:r>
        <w:rPr>
          <w:spacing w:val="-1"/>
        </w:rPr>
        <w:t xml:space="preserve"> </w:t>
      </w:r>
      <w:r>
        <w:t>RISK</w:t>
      </w:r>
      <w:r>
        <w:rPr>
          <w:spacing w:val="-4"/>
        </w:rPr>
        <w:t xml:space="preserve"> </w:t>
      </w:r>
      <w:r>
        <w:rPr>
          <w:spacing w:val="-2"/>
        </w:rPr>
        <w:t>IMPLICATIONS</w:t>
      </w:r>
    </w:p>
    <w:p w14:paraId="1609D213" w14:textId="77777777" w:rsidR="00F4070A" w:rsidRDefault="000417A5">
      <w:pPr>
        <w:pStyle w:val="ListParagraph"/>
        <w:numPr>
          <w:ilvl w:val="1"/>
          <w:numId w:val="3"/>
        </w:numPr>
        <w:tabs>
          <w:tab w:val="left" w:pos="1244"/>
          <w:tab w:val="left" w:pos="1245"/>
        </w:tabs>
        <w:spacing w:before="121"/>
        <w:ind w:left="1244"/>
      </w:pPr>
      <w:r>
        <w:t>There</w:t>
      </w:r>
      <w:r>
        <w:rPr>
          <w:spacing w:val="-6"/>
        </w:rPr>
        <w:t xml:space="preserve"> </w:t>
      </w:r>
      <w:r>
        <w:t>are</w:t>
      </w:r>
      <w:r>
        <w:rPr>
          <w:spacing w:val="-4"/>
        </w:rPr>
        <w:t xml:space="preserve"> </w:t>
      </w:r>
      <w:r>
        <w:t>no</w:t>
      </w:r>
      <w:r>
        <w:rPr>
          <w:spacing w:val="-6"/>
        </w:rPr>
        <w:t xml:space="preserve"> </w:t>
      </w:r>
      <w:r>
        <w:t>legal</w:t>
      </w:r>
      <w:r>
        <w:rPr>
          <w:spacing w:val="-4"/>
        </w:rPr>
        <w:t xml:space="preserve"> </w:t>
      </w:r>
      <w:r>
        <w:t>or</w:t>
      </w:r>
      <w:r>
        <w:rPr>
          <w:spacing w:val="-5"/>
        </w:rPr>
        <w:t xml:space="preserve"> </w:t>
      </w:r>
      <w:r>
        <w:t>risk</w:t>
      </w:r>
      <w:r>
        <w:rPr>
          <w:spacing w:val="-5"/>
        </w:rPr>
        <w:t xml:space="preserve"> </w:t>
      </w:r>
      <w:r>
        <w:t>impacts</w:t>
      </w:r>
      <w:r>
        <w:rPr>
          <w:spacing w:val="-3"/>
        </w:rPr>
        <w:t xml:space="preserve"> </w:t>
      </w:r>
      <w:r>
        <w:t>arising</w:t>
      </w:r>
      <w:r>
        <w:rPr>
          <w:spacing w:val="-4"/>
        </w:rPr>
        <w:t xml:space="preserve"> </w:t>
      </w:r>
      <w:r>
        <w:t>dire</w:t>
      </w:r>
      <w:r>
        <w:t>ctly</w:t>
      </w:r>
      <w:r>
        <w:rPr>
          <w:spacing w:val="-3"/>
        </w:rPr>
        <w:t xml:space="preserve"> </w:t>
      </w:r>
      <w:r>
        <w:t>from</w:t>
      </w:r>
      <w:r>
        <w:rPr>
          <w:spacing w:val="-5"/>
        </w:rPr>
        <w:t xml:space="preserve"> </w:t>
      </w:r>
      <w:r>
        <w:t>this</w:t>
      </w:r>
      <w:r>
        <w:rPr>
          <w:spacing w:val="-5"/>
        </w:rPr>
        <w:t xml:space="preserve"> </w:t>
      </w:r>
      <w:r>
        <w:rPr>
          <w:spacing w:val="-2"/>
        </w:rPr>
        <w:t>report.</w:t>
      </w:r>
    </w:p>
    <w:p w14:paraId="11CCE24B" w14:textId="77777777" w:rsidR="00F4070A" w:rsidRDefault="00F4070A">
      <w:pPr>
        <w:sectPr w:rsidR="00F4070A">
          <w:pgSz w:w="11910" w:h="16850"/>
          <w:pgMar w:top="2400" w:right="780" w:bottom="1220" w:left="1020" w:header="965" w:footer="1040" w:gutter="0"/>
          <w:cols w:space="720"/>
        </w:sectPr>
      </w:pPr>
    </w:p>
    <w:p w14:paraId="7C122458" w14:textId="77777777" w:rsidR="00F4070A" w:rsidRDefault="00F4070A">
      <w:pPr>
        <w:pStyle w:val="BodyText"/>
        <w:spacing w:before="2"/>
        <w:rPr>
          <w:sz w:val="29"/>
        </w:rPr>
      </w:pPr>
    </w:p>
    <w:p w14:paraId="5F0940A6" w14:textId="77777777" w:rsidR="00F4070A" w:rsidRDefault="000417A5">
      <w:pPr>
        <w:pStyle w:val="Heading1"/>
        <w:numPr>
          <w:ilvl w:val="0"/>
          <w:numId w:val="3"/>
        </w:numPr>
        <w:tabs>
          <w:tab w:val="left" w:pos="679"/>
          <w:tab w:val="left" w:pos="680"/>
        </w:tabs>
        <w:spacing w:before="94"/>
        <w:ind w:hanging="568"/>
        <w:jc w:val="left"/>
      </w:pPr>
      <w:bookmarkStart w:id="108" w:name="7._FINANCIAL_IMPACT"/>
      <w:bookmarkStart w:id="109" w:name="7.1_There_is_no_financial_impact_arising"/>
      <w:bookmarkEnd w:id="108"/>
      <w:bookmarkEnd w:id="109"/>
      <w:r>
        <w:t>FINANCIAL</w:t>
      </w:r>
      <w:r>
        <w:rPr>
          <w:spacing w:val="-8"/>
        </w:rPr>
        <w:t xml:space="preserve"> </w:t>
      </w:r>
      <w:r>
        <w:rPr>
          <w:spacing w:val="-2"/>
        </w:rPr>
        <w:t>IMPACT</w:t>
      </w:r>
    </w:p>
    <w:p w14:paraId="010203BD" w14:textId="77777777" w:rsidR="00F4070A" w:rsidRDefault="000417A5">
      <w:pPr>
        <w:pStyle w:val="ListParagraph"/>
        <w:numPr>
          <w:ilvl w:val="1"/>
          <w:numId w:val="3"/>
        </w:numPr>
        <w:tabs>
          <w:tab w:val="left" w:pos="1245"/>
          <w:tab w:val="left" w:pos="1246"/>
        </w:tabs>
        <w:spacing w:before="121"/>
      </w:pPr>
      <w:r>
        <w:t>There</w:t>
      </w:r>
      <w:r>
        <w:rPr>
          <w:spacing w:val="-5"/>
        </w:rPr>
        <w:t xml:space="preserve"> </w:t>
      </w:r>
      <w:r>
        <w:t>is</w:t>
      </w:r>
      <w:r>
        <w:rPr>
          <w:spacing w:val="-3"/>
        </w:rPr>
        <w:t xml:space="preserve"> </w:t>
      </w:r>
      <w:r>
        <w:t>no</w:t>
      </w:r>
      <w:r>
        <w:rPr>
          <w:spacing w:val="-6"/>
        </w:rPr>
        <w:t xml:space="preserve"> </w:t>
      </w:r>
      <w:r>
        <w:t>financial</w:t>
      </w:r>
      <w:r>
        <w:rPr>
          <w:spacing w:val="-4"/>
        </w:rPr>
        <w:t xml:space="preserve"> </w:t>
      </w:r>
      <w:r>
        <w:t>impact</w:t>
      </w:r>
      <w:r>
        <w:rPr>
          <w:spacing w:val="-3"/>
        </w:rPr>
        <w:t xml:space="preserve"> </w:t>
      </w:r>
      <w:r>
        <w:t>arising</w:t>
      </w:r>
      <w:r>
        <w:rPr>
          <w:spacing w:val="-4"/>
        </w:rPr>
        <w:t xml:space="preserve"> </w:t>
      </w:r>
      <w:r>
        <w:t>from</w:t>
      </w:r>
      <w:r>
        <w:rPr>
          <w:spacing w:val="-5"/>
        </w:rPr>
        <w:t xml:space="preserve"> </w:t>
      </w:r>
      <w:r>
        <w:t>this</w:t>
      </w:r>
      <w:r>
        <w:rPr>
          <w:spacing w:val="-6"/>
        </w:rPr>
        <w:t xml:space="preserve"> </w:t>
      </w:r>
      <w:r>
        <w:rPr>
          <w:spacing w:val="-2"/>
        </w:rPr>
        <w:t>report.</w:t>
      </w:r>
    </w:p>
    <w:p w14:paraId="45561E8F" w14:textId="77777777" w:rsidR="00F4070A" w:rsidRDefault="00F4070A">
      <w:pPr>
        <w:pStyle w:val="BodyText"/>
        <w:spacing w:before="9"/>
        <w:rPr>
          <w:sz w:val="20"/>
        </w:rPr>
      </w:pPr>
    </w:p>
    <w:p w14:paraId="13DF36EF" w14:textId="77777777" w:rsidR="00F4070A" w:rsidRDefault="000417A5">
      <w:pPr>
        <w:pStyle w:val="Heading1"/>
        <w:numPr>
          <w:ilvl w:val="0"/>
          <w:numId w:val="3"/>
        </w:numPr>
        <w:tabs>
          <w:tab w:val="left" w:pos="679"/>
          <w:tab w:val="left" w:pos="680"/>
        </w:tabs>
        <w:ind w:hanging="568"/>
        <w:jc w:val="left"/>
      </w:pPr>
      <w:bookmarkStart w:id="110" w:name="8._ENVIRONMENTAL_IMPACT"/>
      <w:bookmarkEnd w:id="110"/>
      <w:r>
        <w:t>ENVIRONMENTAL</w:t>
      </w:r>
      <w:r>
        <w:rPr>
          <w:spacing w:val="-12"/>
        </w:rPr>
        <w:t xml:space="preserve"> </w:t>
      </w:r>
      <w:r>
        <w:rPr>
          <w:spacing w:val="-2"/>
        </w:rPr>
        <w:t>IMPACT</w:t>
      </w:r>
    </w:p>
    <w:p w14:paraId="754B2BBD" w14:textId="77777777" w:rsidR="00F4070A" w:rsidRDefault="000417A5">
      <w:pPr>
        <w:pStyle w:val="ListParagraph"/>
        <w:numPr>
          <w:ilvl w:val="1"/>
          <w:numId w:val="3"/>
        </w:numPr>
        <w:tabs>
          <w:tab w:val="left" w:pos="1245"/>
          <w:tab w:val="left" w:pos="1246"/>
        </w:tabs>
        <w:spacing w:before="119"/>
      </w:pPr>
      <w:bookmarkStart w:id="111" w:name="8.1_There_are_no_environmental_impacts_t"/>
      <w:bookmarkEnd w:id="111"/>
      <w:r>
        <w:t>There</w:t>
      </w:r>
      <w:r>
        <w:rPr>
          <w:spacing w:val="-6"/>
        </w:rPr>
        <w:t xml:space="preserve"> </w:t>
      </w:r>
      <w:r>
        <w:t>are</w:t>
      </w:r>
      <w:r>
        <w:rPr>
          <w:spacing w:val="-4"/>
        </w:rPr>
        <w:t xml:space="preserve"> </w:t>
      </w:r>
      <w:r>
        <w:t>no</w:t>
      </w:r>
      <w:r>
        <w:rPr>
          <w:spacing w:val="-6"/>
        </w:rPr>
        <w:t xml:space="preserve"> </w:t>
      </w:r>
      <w:r>
        <w:t>environmental</w:t>
      </w:r>
      <w:r>
        <w:rPr>
          <w:spacing w:val="-4"/>
        </w:rPr>
        <w:t xml:space="preserve"> </w:t>
      </w:r>
      <w:r>
        <w:t>impacts</w:t>
      </w:r>
      <w:r>
        <w:rPr>
          <w:spacing w:val="-5"/>
        </w:rPr>
        <w:t xml:space="preserve"> </w:t>
      </w:r>
      <w:r>
        <w:t>to</w:t>
      </w:r>
      <w:r>
        <w:rPr>
          <w:spacing w:val="-4"/>
        </w:rPr>
        <w:t xml:space="preserve"> </w:t>
      </w:r>
      <w:r>
        <w:t>arise</w:t>
      </w:r>
      <w:r>
        <w:rPr>
          <w:spacing w:val="-6"/>
        </w:rPr>
        <w:t xml:space="preserve"> </w:t>
      </w:r>
      <w:r>
        <w:t>from</w:t>
      </w:r>
      <w:r>
        <w:rPr>
          <w:spacing w:val="-5"/>
        </w:rPr>
        <w:t xml:space="preserve"> </w:t>
      </w:r>
      <w:r>
        <w:t>this</w:t>
      </w:r>
      <w:r>
        <w:rPr>
          <w:spacing w:val="-5"/>
        </w:rPr>
        <w:t xml:space="preserve"> </w:t>
      </w:r>
      <w:r>
        <w:rPr>
          <w:spacing w:val="-2"/>
        </w:rPr>
        <w:t>report.</w:t>
      </w:r>
    </w:p>
    <w:p w14:paraId="5FD9E559" w14:textId="77777777" w:rsidR="00F4070A" w:rsidRDefault="00F4070A">
      <w:pPr>
        <w:pStyle w:val="BodyText"/>
        <w:rPr>
          <w:sz w:val="21"/>
        </w:rPr>
      </w:pPr>
    </w:p>
    <w:p w14:paraId="4540728E" w14:textId="77777777" w:rsidR="00F4070A" w:rsidRDefault="000417A5">
      <w:pPr>
        <w:pStyle w:val="Heading1"/>
        <w:numPr>
          <w:ilvl w:val="0"/>
          <w:numId w:val="3"/>
        </w:numPr>
        <w:tabs>
          <w:tab w:val="left" w:pos="679"/>
          <w:tab w:val="left" w:pos="680"/>
        </w:tabs>
        <w:ind w:hanging="568"/>
        <w:jc w:val="left"/>
      </w:pPr>
      <w:bookmarkStart w:id="112" w:name="9._COMMUNITY_IMPACT"/>
      <w:bookmarkEnd w:id="112"/>
      <w:r>
        <w:t>COMMUNITY</w:t>
      </w:r>
      <w:r>
        <w:rPr>
          <w:spacing w:val="-11"/>
        </w:rPr>
        <w:t xml:space="preserve"> </w:t>
      </w:r>
      <w:r>
        <w:rPr>
          <w:spacing w:val="-2"/>
        </w:rPr>
        <w:t>IMPACT</w:t>
      </w:r>
    </w:p>
    <w:p w14:paraId="547788A7" w14:textId="77777777" w:rsidR="00F4070A" w:rsidRDefault="000417A5">
      <w:pPr>
        <w:pStyle w:val="ListParagraph"/>
        <w:numPr>
          <w:ilvl w:val="1"/>
          <w:numId w:val="3"/>
        </w:numPr>
        <w:tabs>
          <w:tab w:val="left" w:pos="1245"/>
          <w:tab w:val="left" w:pos="1246"/>
        </w:tabs>
        <w:spacing w:before="119"/>
        <w:ind w:right="419"/>
      </w:pPr>
      <w:bookmarkStart w:id="113" w:name="9.1_The_extended_opening_hours_trial_pro"/>
      <w:bookmarkEnd w:id="113"/>
      <w:r>
        <w:t>Th</w:t>
      </w:r>
      <w:r>
        <w:t>e extended opening hours trial provided an opportunity for community members to access</w:t>
      </w:r>
      <w:r>
        <w:rPr>
          <w:spacing w:val="-2"/>
        </w:rPr>
        <w:t xml:space="preserve"> </w:t>
      </w:r>
      <w:r>
        <w:t>and</w:t>
      </w:r>
      <w:r>
        <w:rPr>
          <w:spacing w:val="-5"/>
        </w:rPr>
        <w:t xml:space="preserve"> </w:t>
      </w:r>
      <w:proofErr w:type="spellStart"/>
      <w:r>
        <w:t>utilise</w:t>
      </w:r>
      <w:proofErr w:type="spellEnd"/>
      <w:r>
        <w:rPr>
          <w:spacing w:val="-3"/>
        </w:rPr>
        <w:t xml:space="preserve"> </w:t>
      </w:r>
      <w:r>
        <w:t>the</w:t>
      </w:r>
      <w:r>
        <w:rPr>
          <w:spacing w:val="-3"/>
        </w:rPr>
        <w:t xml:space="preserve"> </w:t>
      </w:r>
      <w:r>
        <w:t>Adventure</w:t>
      </w:r>
      <w:r>
        <w:rPr>
          <w:spacing w:val="-5"/>
        </w:rPr>
        <w:t xml:space="preserve"> </w:t>
      </w:r>
      <w:r>
        <w:t>Playgrounds</w:t>
      </w:r>
      <w:r>
        <w:rPr>
          <w:spacing w:val="-5"/>
        </w:rPr>
        <w:t xml:space="preserve"> </w:t>
      </w:r>
      <w:r>
        <w:t>from</w:t>
      </w:r>
      <w:r>
        <w:rPr>
          <w:spacing w:val="-1"/>
        </w:rPr>
        <w:t xml:space="preserve"> </w:t>
      </w:r>
      <w:r>
        <w:t>dawn</w:t>
      </w:r>
      <w:r>
        <w:rPr>
          <w:spacing w:val="-5"/>
        </w:rPr>
        <w:t xml:space="preserve"> </w:t>
      </w:r>
      <w:r>
        <w:t>to</w:t>
      </w:r>
      <w:r>
        <w:rPr>
          <w:spacing w:val="-5"/>
        </w:rPr>
        <w:t xml:space="preserve"> </w:t>
      </w:r>
      <w:r>
        <w:t>sunset</w:t>
      </w:r>
      <w:r>
        <w:rPr>
          <w:spacing w:val="-4"/>
        </w:rPr>
        <w:t xml:space="preserve"> </w:t>
      </w:r>
      <w:r>
        <w:t>from</w:t>
      </w:r>
      <w:r>
        <w:rPr>
          <w:spacing w:val="-1"/>
        </w:rPr>
        <w:t xml:space="preserve"> </w:t>
      </w:r>
      <w:r>
        <w:t>26</w:t>
      </w:r>
      <w:r>
        <w:rPr>
          <w:spacing w:val="-3"/>
        </w:rPr>
        <w:t xml:space="preserve"> </w:t>
      </w:r>
      <w:r>
        <w:t>September 2021 to 30 January 2022, providing a safe and free play environment at a time when Melbourne was emerging from extended Covid restrictions.</w:t>
      </w:r>
    </w:p>
    <w:p w14:paraId="08C24B0F" w14:textId="77777777" w:rsidR="00F4070A" w:rsidRDefault="000417A5">
      <w:pPr>
        <w:pStyle w:val="ListParagraph"/>
        <w:numPr>
          <w:ilvl w:val="1"/>
          <w:numId w:val="3"/>
        </w:numPr>
        <w:tabs>
          <w:tab w:val="left" w:pos="1245"/>
          <w:tab w:val="left" w:pos="1246"/>
        </w:tabs>
        <w:spacing w:before="121"/>
        <w:ind w:right="934"/>
      </w:pPr>
      <w:bookmarkStart w:id="114" w:name="9.2_The_trial_did_result_in_greater_site"/>
      <w:bookmarkEnd w:id="114"/>
      <w:r>
        <w:t>The</w:t>
      </w:r>
      <w:r>
        <w:rPr>
          <w:spacing w:val="-2"/>
        </w:rPr>
        <w:t xml:space="preserve"> </w:t>
      </w:r>
      <w:r>
        <w:t>trial</w:t>
      </w:r>
      <w:r>
        <w:rPr>
          <w:spacing w:val="-3"/>
        </w:rPr>
        <w:t xml:space="preserve"> </w:t>
      </w:r>
      <w:r>
        <w:t>did</w:t>
      </w:r>
      <w:r>
        <w:rPr>
          <w:spacing w:val="-3"/>
        </w:rPr>
        <w:t xml:space="preserve"> </w:t>
      </w:r>
      <w:r>
        <w:t>result</w:t>
      </w:r>
      <w:r>
        <w:rPr>
          <w:spacing w:val="-3"/>
        </w:rPr>
        <w:t xml:space="preserve"> </w:t>
      </w:r>
      <w:r>
        <w:t>in</w:t>
      </w:r>
      <w:r>
        <w:rPr>
          <w:spacing w:val="-3"/>
        </w:rPr>
        <w:t xml:space="preserve"> </w:t>
      </w:r>
      <w:r>
        <w:t>greater</w:t>
      </w:r>
      <w:r>
        <w:rPr>
          <w:spacing w:val="-4"/>
        </w:rPr>
        <w:t xml:space="preserve"> </w:t>
      </w:r>
      <w:r>
        <w:t>site</w:t>
      </w:r>
      <w:r>
        <w:rPr>
          <w:spacing w:val="-3"/>
        </w:rPr>
        <w:t xml:space="preserve"> </w:t>
      </w:r>
      <w:r>
        <w:t>use</w:t>
      </w:r>
      <w:r>
        <w:rPr>
          <w:spacing w:val="-3"/>
        </w:rPr>
        <w:t xml:space="preserve"> </w:t>
      </w:r>
      <w:r>
        <w:t>at</w:t>
      </w:r>
      <w:r>
        <w:rPr>
          <w:spacing w:val="-1"/>
        </w:rPr>
        <w:t xml:space="preserve"> </w:t>
      </w:r>
      <w:r>
        <w:t>St</w:t>
      </w:r>
      <w:r>
        <w:rPr>
          <w:spacing w:val="-1"/>
        </w:rPr>
        <w:t xml:space="preserve"> </w:t>
      </w:r>
      <w:r>
        <w:t>Kilda</w:t>
      </w:r>
      <w:r>
        <w:rPr>
          <w:spacing w:val="-3"/>
        </w:rPr>
        <w:t xml:space="preserve"> </w:t>
      </w:r>
      <w:r>
        <w:t>but</w:t>
      </w:r>
      <w:r>
        <w:rPr>
          <w:spacing w:val="-1"/>
        </w:rPr>
        <w:t xml:space="preserve"> </w:t>
      </w:r>
      <w:r>
        <w:t>not</w:t>
      </w:r>
      <w:r>
        <w:rPr>
          <w:spacing w:val="-1"/>
        </w:rPr>
        <w:t xml:space="preserve"> </w:t>
      </w:r>
      <w:r>
        <w:t>at</w:t>
      </w:r>
      <w:r>
        <w:rPr>
          <w:spacing w:val="-1"/>
        </w:rPr>
        <w:t xml:space="preserve"> </w:t>
      </w:r>
      <w:r>
        <w:t>Skinners</w:t>
      </w:r>
      <w:r>
        <w:rPr>
          <w:spacing w:val="-2"/>
        </w:rPr>
        <w:t xml:space="preserve"> </w:t>
      </w:r>
      <w:r>
        <w:t>due</w:t>
      </w:r>
      <w:r>
        <w:rPr>
          <w:spacing w:val="-5"/>
        </w:rPr>
        <w:t xml:space="preserve"> </w:t>
      </w:r>
      <w:r>
        <w:t>to</w:t>
      </w:r>
      <w:r>
        <w:rPr>
          <w:spacing w:val="-6"/>
        </w:rPr>
        <w:t xml:space="preserve"> </w:t>
      </w:r>
      <w:r>
        <w:t>a</w:t>
      </w:r>
      <w:r>
        <w:rPr>
          <w:spacing w:val="-3"/>
        </w:rPr>
        <w:t xml:space="preserve"> </w:t>
      </w:r>
      <w:r>
        <w:t xml:space="preserve">large proportion of the </w:t>
      </w:r>
      <w:r>
        <w:t>Skinners site being out of action due to equipment condition.</w:t>
      </w:r>
    </w:p>
    <w:p w14:paraId="20C63081" w14:textId="77777777" w:rsidR="00F4070A" w:rsidRDefault="00F4070A">
      <w:pPr>
        <w:pStyle w:val="BodyText"/>
        <w:spacing w:before="10"/>
        <w:rPr>
          <w:sz w:val="20"/>
        </w:rPr>
      </w:pPr>
    </w:p>
    <w:p w14:paraId="6E3F8539" w14:textId="77777777" w:rsidR="00F4070A" w:rsidRDefault="000417A5">
      <w:pPr>
        <w:pStyle w:val="Heading1"/>
        <w:numPr>
          <w:ilvl w:val="0"/>
          <w:numId w:val="3"/>
        </w:numPr>
        <w:tabs>
          <w:tab w:val="left" w:pos="679"/>
          <w:tab w:val="left" w:pos="680"/>
        </w:tabs>
        <w:ind w:hanging="568"/>
        <w:jc w:val="left"/>
      </w:pPr>
      <w:bookmarkStart w:id="115" w:name="10._ALIGNMENT_TO_COUNCIL_PLAN_AND_COUNCI"/>
      <w:bookmarkEnd w:id="115"/>
      <w:r>
        <w:t>ALIGNMENT</w:t>
      </w:r>
      <w:r>
        <w:rPr>
          <w:spacing w:val="-6"/>
        </w:rPr>
        <w:t xml:space="preserve"> </w:t>
      </w:r>
      <w:r>
        <w:t>TO</w:t>
      </w:r>
      <w:r>
        <w:rPr>
          <w:spacing w:val="-5"/>
        </w:rPr>
        <w:t xml:space="preserve"> </w:t>
      </w:r>
      <w:r>
        <w:t>COUNCIL</w:t>
      </w:r>
      <w:r>
        <w:rPr>
          <w:spacing w:val="-5"/>
        </w:rPr>
        <w:t xml:space="preserve"> </w:t>
      </w:r>
      <w:r>
        <w:t>PLAN</w:t>
      </w:r>
      <w:r>
        <w:rPr>
          <w:spacing w:val="-9"/>
        </w:rPr>
        <w:t xml:space="preserve"> </w:t>
      </w:r>
      <w:r>
        <w:t>AND</w:t>
      </w:r>
      <w:r>
        <w:rPr>
          <w:spacing w:val="-5"/>
        </w:rPr>
        <w:t xml:space="preserve"> </w:t>
      </w:r>
      <w:r>
        <w:t>COUNCIL</w:t>
      </w:r>
      <w:r>
        <w:rPr>
          <w:spacing w:val="-5"/>
        </w:rPr>
        <w:t xml:space="preserve"> </w:t>
      </w:r>
      <w:r>
        <w:rPr>
          <w:spacing w:val="-2"/>
        </w:rPr>
        <w:t>POLICY</w:t>
      </w:r>
    </w:p>
    <w:p w14:paraId="15E6DD09" w14:textId="77777777" w:rsidR="00F4070A" w:rsidRDefault="000417A5">
      <w:pPr>
        <w:pStyle w:val="ListParagraph"/>
        <w:numPr>
          <w:ilvl w:val="1"/>
          <w:numId w:val="3"/>
        </w:numPr>
        <w:tabs>
          <w:tab w:val="left" w:pos="1246"/>
        </w:tabs>
        <w:spacing w:before="119"/>
      </w:pPr>
      <w:bookmarkStart w:id="116" w:name="10.1_The_Adventure_Playgrounds_and_their"/>
      <w:bookmarkEnd w:id="116"/>
      <w:r>
        <w:t>The</w:t>
      </w:r>
      <w:r>
        <w:rPr>
          <w:spacing w:val="-8"/>
        </w:rPr>
        <w:t xml:space="preserve"> </w:t>
      </w:r>
      <w:r>
        <w:t>Adventure</w:t>
      </w:r>
      <w:r>
        <w:rPr>
          <w:spacing w:val="-6"/>
        </w:rPr>
        <w:t xml:space="preserve"> </w:t>
      </w:r>
      <w:r>
        <w:t>Playgrounds</w:t>
      </w:r>
      <w:r>
        <w:rPr>
          <w:spacing w:val="-5"/>
        </w:rPr>
        <w:t xml:space="preserve"> </w:t>
      </w:r>
      <w:r>
        <w:t>and</w:t>
      </w:r>
      <w:r>
        <w:rPr>
          <w:spacing w:val="-8"/>
        </w:rPr>
        <w:t xml:space="preserve"> </w:t>
      </w:r>
      <w:r>
        <w:t>their</w:t>
      </w:r>
      <w:r>
        <w:rPr>
          <w:spacing w:val="-7"/>
        </w:rPr>
        <w:t xml:space="preserve"> </w:t>
      </w:r>
      <w:r>
        <w:t>planned</w:t>
      </w:r>
      <w:r>
        <w:rPr>
          <w:spacing w:val="-6"/>
        </w:rPr>
        <w:t xml:space="preserve"> </w:t>
      </w:r>
      <w:r>
        <w:t>upgrades</w:t>
      </w:r>
      <w:r>
        <w:rPr>
          <w:spacing w:val="-5"/>
        </w:rPr>
        <w:t xml:space="preserve"> </w:t>
      </w:r>
      <w:r>
        <w:t>aligns</w:t>
      </w:r>
      <w:r>
        <w:rPr>
          <w:spacing w:val="-5"/>
        </w:rPr>
        <w:t xml:space="preserve"> </w:t>
      </w:r>
      <w:r>
        <w:rPr>
          <w:spacing w:val="-2"/>
        </w:rPr>
        <w:t>with:</w:t>
      </w:r>
    </w:p>
    <w:p w14:paraId="54BA6987" w14:textId="77777777" w:rsidR="00F4070A" w:rsidRDefault="000417A5">
      <w:pPr>
        <w:pStyle w:val="ListParagraph"/>
        <w:numPr>
          <w:ilvl w:val="2"/>
          <w:numId w:val="3"/>
        </w:numPr>
        <w:tabs>
          <w:tab w:val="left" w:pos="2097"/>
          <w:tab w:val="left" w:pos="2098"/>
        </w:tabs>
        <w:spacing w:before="122"/>
        <w:ind w:left="2097" w:right="790" w:hanging="853"/>
      </w:pPr>
      <w:bookmarkStart w:id="117" w:name="10.1.1_The_2021-31_community_Vision:_Pro"/>
      <w:bookmarkEnd w:id="117"/>
      <w:r>
        <w:t>The</w:t>
      </w:r>
      <w:r>
        <w:rPr>
          <w:spacing w:val="-3"/>
        </w:rPr>
        <w:t xml:space="preserve"> </w:t>
      </w:r>
      <w:r>
        <w:t>2021-31</w:t>
      </w:r>
      <w:r>
        <w:rPr>
          <w:spacing w:val="-6"/>
        </w:rPr>
        <w:t xml:space="preserve"> </w:t>
      </w:r>
      <w:r>
        <w:t>community</w:t>
      </w:r>
      <w:r>
        <w:rPr>
          <w:spacing w:val="-7"/>
        </w:rPr>
        <w:t xml:space="preserve"> </w:t>
      </w:r>
      <w:r>
        <w:t>Vision:</w:t>
      </w:r>
      <w:r>
        <w:rPr>
          <w:spacing w:val="-2"/>
        </w:rPr>
        <w:t xml:space="preserve"> </w:t>
      </w:r>
      <w:r>
        <w:rPr>
          <w:i/>
        </w:rPr>
        <w:t>Proudly</w:t>
      </w:r>
      <w:r>
        <w:rPr>
          <w:i/>
          <w:spacing w:val="-3"/>
        </w:rPr>
        <w:t xml:space="preserve"> </w:t>
      </w:r>
      <w:r>
        <w:rPr>
          <w:i/>
        </w:rPr>
        <w:t>Port</w:t>
      </w:r>
      <w:r>
        <w:rPr>
          <w:i/>
          <w:spacing w:val="-2"/>
        </w:rPr>
        <w:t xml:space="preserve"> </w:t>
      </w:r>
      <w:r>
        <w:rPr>
          <w:i/>
        </w:rPr>
        <w:t>Phillip:</w:t>
      </w:r>
      <w:r>
        <w:rPr>
          <w:i/>
          <w:spacing w:val="-2"/>
        </w:rPr>
        <w:t xml:space="preserve"> </w:t>
      </w:r>
      <w:r>
        <w:rPr>
          <w:i/>
        </w:rPr>
        <w:t>a</w:t>
      </w:r>
      <w:r>
        <w:rPr>
          <w:i/>
          <w:spacing w:val="-4"/>
        </w:rPr>
        <w:t xml:space="preserve"> </w:t>
      </w:r>
      <w:proofErr w:type="spellStart"/>
      <w:r>
        <w:rPr>
          <w:i/>
        </w:rPr>
        <w:t>liveable</w:t>
      </w:r>
      <w:proofErr w:type="spellEnd"/>
      <w:r>
        <w:rPr>
          <w:i/>
          <w:spacing w:val="-4"/>
        </w:rPr>
        <w:t xml:space="preserve"> </w:t>
      </w:r>
      <w:r>
        <w:rPr>
          <w:i/>
        </w:rPr>
        <w:t>and</w:t>
      </w:r>
      <w:r>
        <w:rPr>
          <w:i/>
          <w:spacing w:val="-6"/>
        </w:rPr>
        <w:t xml:space="preserve"> </w:t>
      </w:r>
      <w:r>
        <w:rPr>
          <w:i/>
        </w:rPr>
        <w:t>vibrant</w:t>
      </w:r>
      <w:r>
        <w:rPr>
          <w:i/>
        </w:rPr>
        <w:t xml:space="preserve"> City that enhances the wellbeing our community</w:t>
      </w:r>
      <w:r>
        <w:t>.</w:t>
      </w:r>
    </w:p>
    <w:p w14:paraId="0E6F2FEB" w14:textId="77777777" w:rsidR="00F4070A" w:rsidRDefault="000417A5">
      <w:pPr>
        <w:pStyle w:val="ListParagraph"/>
        <w:numPr>
          <w:ilvl w:val="2"/>
          <w:numId w:val="3"/>
        </w:numPr>
        <w:tabs>
          <w:tab w:val="left" w:pos="2097"/>
          <w:tab w:val="left" w:pos="2098"/>
        </w:tabs>
        <w:spacing w:before="118"/>
        <w:ind w:left="2098" w:right="375" w:hanging="853"/>
      </w:pPr>
      <w:bookmarkStart w:id="118" w:name="10.1.2_Council_Plan_Strategic_Direction:"/>
      <w:bookmarkEnd w:id="118"/>
      <w:r>
        <w:t>Council</w:t>
      </w:r>
      <w:r>
        <w:rPr>
          <w:spacing w:val="-3"/>
        </w:rPr>
        <w:t xml:space="preserve"> </w:t>
      </w:r>
      <w:r>
        <w:t>Plan</w:t>
      </w:r>
      <w:r>
        <w:rPr>
          <w:spacing w:val="-3"/>
        </w:rPr>
        <w:t xml:space="preserve"> </w:t>
      </w:r>
      <w:r>
        <w:t>Strategic</w:t>
      </w:r>
      <w:r>
        <w:rPr>
          <w:spacing w:val="-5"/>
        </w:rPr>
        <w:t xml:space="preserve"> </w:t>
      </w:r>
      <w:r>
        <w:t>Direction:</w:t>
      </w:r>
      <w:r>
        <w:rPr>
          <w:spacing w:val="-3"/>
        </w:rPr>
        <w:t xml:space="preserve"> </w:t>
      </w:r>
      <w:r>
        <w:t>Inclusive</w:t>
      </w:r>
      <w:r>
        <w:rPr>
          <w:spacing w:val="-2"/>
        </w:rPr>
        <w:t xml:space="preserve"> </w:t>
      </w:r>
      <w:r>
        <w:t>Port</w:t>
      </w:r>
      <w:r>
        <w:rPr>
          <w:spacing w:val="-1"/>
        </w:rPr>
        <w:t xml:space="preserve"> </w:t>
      </w:r>
      <w:r>
        <w:t>Phillip:</w:t>
      </w:r>
      <w:r>
        <w:rPr>
          <w:spacing w:val="-1"/>
        </w:rPr>
        <w:t xml:space="preserve"> </w:t>
      </w:r>
      <w:r>
        <w:t>A</w:t>
      </w:r>
      <w:r>
        <w:rPr>
          <w:spacing w:val="-3"/>
        </w:rPr>
        <w:t xml:space="preserve"> </w:t>
      </w:r>
      <w:r>
        <w:t>City</w:t>
      </w:r>
      <w:r>
        <w:rPr>
          <w:spacing w:val="-2"/>
        </w:rPr>
        <w:t xml:space="preserve"> </w:t>
      </w:r>
      <w:r>
        <w:t>that</w:t>
      </w:r>
      <w:r>
        <w:rPr>
          <w:spacing w:val="-1"/>
        </w:rPr>
        <w:t xml:space="preserve"> </w:t>
      </w:r>
      <w:r>
        <w:t>is</w:t>
      </w:r>
      <w:r>
        <w:rPr>
          <w:spacing w:val="-5"/>
        </w:rPr>
        <w:t xml:space="preserve"> </w:t>
      </w:r>
      <w:r>
        <w:t>a</w:t>
      </w:r>
      <w:r>
        <w:rPr>
          <w:spacing w:val="-3"/>
        </w:rPr>
        <w:t xml:space="preserve"> </w:t>
      </w:r>
      <w:r>
        <w:t>place</w:t>
      </w:r>
      <w:r>
        <w:rPr>
          <w:spacing w:val="-5"/>
        </w:rPr>
        <w:t xml:space="preserve"> </w:t>
      </w:r>
      <w:r>
        <w:t>for all members of our community, were people feel supported and comfortable being themselves and expressing their identities.</w:t>
      </w:r>
    </w:p>
    <w:p w14:paraId="5A8E15F9" w14:textId="77777777" w:rsidR="00F4070A" w:rsidRDefault="00F4070A">
      <w:pPr>
        <w:pStyle w:val="BodyText"/>
        <w:rPr>
          <w:sz w:val="21"/>
        </w:rPr>
      </w:pPr>
    </w:p>
    <w:p w14:paraId="17EDD5DD" w14:textId="77777777" w:rsidR="00F4070A" w:rsidRDefault="000417A5">
      <w:pPr>
        <w:pStyle w:val="Heading1"/>
        <w:numPr>
          <w:ilvl w:val="0"/>
          <w:numId w:val="3"/>
        </w:numPr>
        <w:tabs>
          <w:tab w:val="left" w:pos="679"/>
          <w:tab w:val="left" w:pos="681"/>
        </w:tabs>
        <w:ind w:left="680" w:hanging="568"/>
        <w:jc w:val="left"/>
      </w:pPr>
      <w:bookmarkStart w:id="119" w:name="11._IMPLEMENTATION_STRATEGY"/>
      <w:bookmarkStart w:id="120" w:name="11.1_TIMELINE"/>
      <w:bookmarkEnd w:id="119"/>
      <w:bookmarkEnd w:id="120"/>
      <w:r>
        <w:t>IMPLEMENTATION</w:t>
      </w:r>
      <w:r>
        <w:rPr>
          <w:spacing w:val="-10"/>
        </w:rPr>
        <w:t xml:space="preserve"> </w:t>
      </w:r>
      <w:r>
        <w:rPr>
          <w:spacing w:val="-2"/>
        </w:rPr>
        <w:t>STRATEGY</w:t>
      </w:r>
    </w:p>
    <w:p w14:paraId="1A32420D" w14:textId="77777777" w:rsidR="00F4070A" w:rsidRDefault="000417A5">
      <w:pPr>
        <w:pStyle w:val="ListParagraph"/>
        <w:numPr>
          <w:ilvl w:val="1"/>
          <w:numId w:val="3"/>
        </w:numPr>
        <w:tabs>
          <w:tab w:val="left" w:pos="1247"/>
        </w:tabs>
        <w:spacing w:before="119"/>
        <w:ind w:left="1246"/>
      </w:pPr>
      <w:r>
        <w:rPr>
          <w:spacing w:val="-2"/>
        </w:rPr>
        <w:t>TIMELINE</w:t>
      </w:r>
    </w:p>
    <w:p w14:paraId="151C9A22" w14:textId="77777777" w:rsidR="00F4070A" w:rsidRDefault="000417A5">
      <w:pPr>
        <w:pStyle w:val="ListParagraph"/>
        <w:numPr>
          <w:ilvl w:val="2"/>
          <w:numId w:val="3"/>
        </w:numPr>
        <w:tabs>
          <w:tab w:val="left" w:pos="1957"/>
        </w:tabs>
        <w:spacing w:before="119"/>
        <w:ind w:left="1956" w:right="638" w:hanging="711"/>
      </w:pPr>
      <w:bookmarkStart w:id="121" w:name="11.1.1_Outreach_programming,_aiming_to_i"/>
      <w:bookmarkEnd w:id="121"/>
      <w:r>
        <w:t>Outreach programming, aiming to increase use and participation by children and</w:t>
      </w:r>
      <w:r>
        <w:rPr>
          <w:spacing w:val="-3"/>
        </w:rPr>
        <w:t xml:space="preserve"> </w:t>
      </w:r>
      <w:r>
        <w:t>young</w:t>
      </w:r>
      <w:r>
        <w:rPr>
          <w:spacing w:val="-3"/>
        </w:rPr>
        <w:t xml:space="preserve"> </w:t>
      </w:r>
      <w:r>
        <w:t>people</w:t>
      </w:r>
      <w:r>
        <w:rPr>
          <w:spacing w:val="-5"/>
        </w:rPr>
        <w:t xml:space="preserve"> </w:t>
      </w:r>
      <w:r>
        <w:t>of</w:t>
      </w:r>
      <w:r>
        <w:rPr>
          <w:spacing w:val="-4"/>
        </w:rPr>
        <w:t xml:space="preserve"> </w:t>
      </w:r>
      <w:r>
        <w:t>the</w:t>
      </w:r>
      <w:r>
        <w:rPr>
          <w:spacing w:val="-6"/>
        </w:rPr>
        <w:t xml:space="preserve"> </w:t>
      </w:r>
      <w:r>
        <w:t>available</w:t>
      </w:r>
      <w:r>
        <w:rPr>
          <w:spacing w:val="-3"/>
        </w:rPr>
        <w:t xml:space="preserve"> </w:t>
      </w:r>
      <w:r>
        <w:t>services</w:t>
      </w:r>
      <w:r>
        <w:rPr>
          <w:spacing w:val="-2"/>
        </w:rPr>
        <w:t xml:space="preserve"> </w:t>
      </w:r>
      <w:r>
        <w:t>in</w:t>
      </w:r>
      <w:r>
        <w:rPr>
          <w:spacing w:val="-5"/>
        </w:rPr>
        <w:t xml:space="preserve"> </w:t>
      </w:r>
      <w:r>
        <w:t>the</w:t>
      </w:r>
      <w:r>
        <w:rPr>
          <w:spacing w:val="-3"/>
        </w:rPr>
        <w:t xml:space="preserve"> </w:t>
      </w:r>
      <w:r>
        <w:t>City</w:t>
      </w:r>
      <w:r>
        <w:rPr>
          <w:spacing w:val="-2"/>
        </w:rPr>
        <w:t xml:space="preserve"> </w:t>
      </w:r>
      <w:r>
        <w:t>of</w:t>
      </w:r>
      <w:r>
        <w:rPr>
          <w:spacing w:val="-4"/>
        </w:rPr>
        <w:t xml:space="preserve"> </w:t>
      </w:r>
      <w:r>
        <w:t>Port</w:t>
      </w:r>
      <w:r>
        <w:rPr>
          <w:spacing w:val="-1"/>
        </w:rPr>
        <w:t xml:space="preserve"> </w:t>
      </w:r>
      <w:r>
        <w:t>Philip</w:t>
      </w:r>
      <w:r>
        <w:rPr>
          <w:spacing w:val="-3"/>
        </w:rPr>
        <w:t xml:space="preserve"> </w:t>
      </w:r>
      <w:r>
        <w:t>(including but not limited to the Adventure Playgrounds) is already occurring and will continue to connect young people to each other and to appropriate services.</w:t>
      </w:r>
    </w:p>
    <w:p w14:paraId="0551C0AE" w14:textId="77777777" w:rsidR="00F4070A" w:rsidRDefault="000417A5">
      <w:pPr>
        <w:pStyle w:val="ListParagraph"/>
        <w:numPr>
          <w:ilvl w:val="2"/>
          <w:numId w:val="3"/>
        </w:numPr>
        <w:tabs>
          <w:tab w:val="left" w:pos="1957"/>
        </w:tabs>
        <w:spacing w:before="121"/>
        <w:ind w:left="1956" w:hanging="711"/>
      </w:pPr>
      <w:bookmarkStart w:id="122" w:name="11.1.2_During_2022-2023_the_following_ac"/>
      <w:bookmarkEnd w:id="122"/>
      <w:r>
        <w:t>During</w:t>
      </w:r>
      <w:r>
        <w:rPr>
          <w:spacing w:val="-6"/>
        </w:rPr>
        <w:t xml:space="preserve"> </w:t>
      </w:r>
      <w:r>
        <w:t>2022-2023</w:t>
      </w:r>
      <w:r>
        <w:rPr>
          <w:spacing w:val="-6"/>
        </w:rPr>
        <w:t xml:space="preserve"> </w:t>
      </w:r>
      <w:r>
        <w:t>the</w:t>
      </w:r>
      <w:r>
        <w:rPr>
          <w:spacing w:val="-7"/>
        </w:rPr>
        <w:t xml:space="preserve"> </w:t>
      </w:r>
      <w:r>
        <w:t>following</w:t>
      </w:r>
      <w:r>
        <w:rPr>
          <w:spacing w:val="-5"/>
        </w:rPr>
        <w:t xml:space="preserve"> </w:t>
      </w:r>
      <w:r>
        <w:t>actions</w:t>
      </w:r>
      <w:r>
        <w:rPr>
          <w:spacing w:val="-5"/>
        </w:rPr>
        <w:t xml:space="preserve"> </w:t>
      </w:r>
      <w:r>
        <w:t>are</w:t>
      </w:r>
      <w:r>
        <w:rPr>
          <w:spacing w:val="-6"/>
        </w:rPr>
        <w:t xml:space="preserve"> </w:t>
      </w:r>
      <w:r>
        <w:rPr>
          <w:spacing w:val="-2"/>
        </w:rPr>
        <w:t>planned:</w:t>
      </w:r>
    </w:p>
    <w:p w14:paraId="2C597AC6" w14:textId="77777777" w:rsidR="00F4070A" w:rsidRDefault="000417A5">
      <w:pPr>
        <w:pStyle w:val="ListParagraph"/>
        <w:numPr>
          <w:ilvl w:val="3"/>
          <w:numId w:val="3"/>
        </w:numPr>
        <w:tabs>
          <w:tab w:val="left" w:pos="2382"/>
        </w:tabs>
        <w:spacing w:before="119"/>
        <w:ind w:right="481"/>
      </w:pPr>
      <w:bookmarkStart w:id="123" w:name="_Conduct_upgrade_consultations_with_a_f"/>
      <w:bookmarkEnd w:id="123"/>
      <w:r>
        <w:t>Conduct</w:t>
      </w:r>
      <w:r>
        <w:rPr>
          <w:spacing w:val="-2"/>
        </w:rPr>
        <w:t xml:space="preserve"> </w:t>
      </w:r>
      <w:r>
        <w:t>upgrade</w:t>
      </w:r>
      <w:r>
        <w:rPr>
          <w:spacing w:val="-4"/>
        </w:rPr>
        <w:t xml:space="preserve"> </w:t>
      </w:r>
      <w:r>
        <w:t>consultations</w:t>
      </w:r>
      <w:r>
        <w:rPr>
          <w:spacing w:val="-3"/>
        </w:rPr>
        <w:t xml:space="preserve"> </w:t>
      </w:r>
      <w:r>
        <w:t>with</w:t>
      </w:r>
      <w:r>
        <w:rPr>
          <w:spacing w:val="-4"/>
        </w:rPr>
        <w:t xml:space="preserve"> </w:t>
      </w:r>
      <w:r>
        <w:t>a</w:t>
      </w:r>
      <w:r>
        <w:rPr>
          <w:spacing w:val="-6"/>
        </w:rPr>
        <w:t xml:space="preserve"> </w:t>
      </w:r>
      <w:r>
        <w:t>focu</w:t>
      </w:r>
      <w:r>
        <w:t>s</w:t>
      </w:r>
      <w:r>
        <w:rPr>
          <w:spacing w:val="-3"/>
        </w:rPr>
        <w:t xml:space="preserve"> </w:t>
      </w:r>
      <w:r>
        <w:t>on</w:t>
      </w:r>
      <w:r>
        <w:rPr>
          <w:spacing w:val="-6"/>
        </w:rPr>
        <w:t xml:space="preserve"> </w:t>
      </w:r>
      <w:r>
        <w:t>engaging</w:t>
      </w:r>
      <w:r>
        <w:rPr>
          <w:spacing w:val="-4"/>
        </w:rPr>
        <w:t xml:space="preserve"> </w:t>
      </w:r>
      <w:r>
        <w:t>with</w:t>
      </w:r>
      <w:r>
        <w:rPr>
          <w:spacing w:val="-4"/>
        </w:rPr>
        <w:t xml:space="preserve"> </w:t>
      </w:r>
      <w:r>
        <w:t>children</w:t>
      </w:r>
      <w:r>
        <w:rPr>
          <w:spacing w:val="-4"/>
        </w:rPr>
        <w:t xml:space="preserve"> </w:t>
      </w:r>
      <w:r>
        <w:t>and young people. Outcomes of consultation to be reported back to Council to confirm the upgrade scope and any service model considerations.</w:t>
      </w:r>
    </w:p>
    <w:p w14:paraId="7FC7D42B" w14:textId="77777777" w:rsidR="00F4070A" w:rsidRDefault="000417A5">
      <w:pPr>
        <w:pStyle w:val="ListParagraph"/>
        <w:numPr>
          <w:ilvl w:val="3"/>
          <w:numId w:val="3"/>
        </w:numPr>
        <w:tabs>
          <w:tab w:val="left" w:pos="2383"/>
        </w:tabs>
        <w:spacing w:before="122"/>
        <w:ind w:left="2382" w:right="496"/>
      </w:pPr>
      <w:bookmarkStart w:id="124" w:name="_Complete_short-term_improvements,_incl"/>
      <w:bookmarkEnd w:id="124"/>
      <w:r>
        <w:t>Complete</w:t>
      </w:r>
      <w:r>
        <w:rPr>
          <w:spacing w:val="-5"/>
        </w:rPr>
        <w:t xml:space="preserve"> </w:t>
      </w:r>
      <w:r>
        <w:t>short-term</w:t>
      </w:r>
      <w:r>
        <w:rPr>
          <w:spacing w:val="-3"/>
        </w:rPr>
        <w:t xml:space="preserve"> </w:t>
      </w:r>
      <w:r>
        <w:t>improvements,</w:t>
      </w:r>
      <w:r>
        <w:rPr>
          <w:spacing w:val="-3"/>
        </w:rPr>
        <w:t xml:space="preserve"> </w:t>
      </w:r>
      <w:r>
        <w:t>including</w:t>
      </w:r>
      <w:r>
        <w:rPr>
          <w:spacing w:val="-5"/>
        </w:rPr>
        <w:t xml:space="preserve"> </w:t>
      </w:r>
      <w:r>
        <w:t>removal</w:t>
      </w:r>
      <w:r>
        <w:rPr>
          <w:spacing w:val="-5"/>
        </w:rPr>
        <w:t xml:space="preserve"> </w:t>
      </w:r>
      <w:r>
        <w:t>and</w:t>
      </w:r>
      <w:r>
        <w:rPr>
          <w:spacing w:val="-7"/>
        </w:rPr>
        <w:t xml:space="preserve"> </w:t>
      </w:r>
      <w:r>
        <w:t>replacement</w:t>
      </w:r>
      <w:r>
        <w:rPr>
          <w:spacing w:val="-8"/>
        </w:rPr>
        <w:t xml:space="preserve"> </w:t>
      </w:r>
      <w:r>
        <w:t xml:space="preserve">of </w:t>
      </w:r>
      <w:proofErr w:type="gramStart"/>
      <w:r>
        <w:t>end of life</w:t>
      </w:r>
      <w:proofErr w:type="gramEnd"/>
      <w:r>
        <w:t xml:space="preserve"> equi</w:t>
      </w:r>
      <w:r>
        <w:t>pment at Skinners to</w:t>
      </w:r>
      <w:r>
        <w:rPr>
          <w:spacing w:val="-1"/>
        </w:rPr>
        <w:t xml:space="preserve"> </w:t>
      </w:r>
      <w:r>
        <w:t>allow use prior to upgrades occurring.</w:t>
      </w:r>
    </w:p>
    <w:p w14:paraId="30237872" w14:textId="77777777" w:rsidR="00F4070A" w:rsidRDefault="000417A5">
      <w:pPr>
        <w:pStyle w:val="ListParagraph"/>
        <w:numPr>
          <w:ilvl w:val="2"/>
          <w:numId w:val="3"/>
        </w:numPr>
        <w:tabs>
          <w:tab w:val="left" w:pos="1958"/>
        </w:tabs>
        <w:spacing w:before="119"/>
        <w:ind w:left="1957" w:right="441" w:hanging="711"/>
      </w:pPr>
      <w:bookmarkStart w:id="125" w:name="11.1.3_During_2023_–_2024_and_2024_-_202"/>
      <w:bookmarkEnd w:id="125"/>
      <w:r>
        <w:t>During</w:t>
      </w:r>
      <w:r>
        <w:rPr>
          <w:spacing w:val="-2"/>
        </w:rPr>
        <w:t xml:space="preserve"> </w:t>
      </w:r>
      <w:r>
        <w:t>2023</w:t>
      </w:r>
      <w:r>
        <w:rPr>
          <w:spacing w:val="-2"/>
        </w:rPr>
        <w:t xml:space="preserve"> </w:t>
      </w:r>
      <w:r>
        <w:t>–</w:t>
      </w:r>
      <w:r>
        <w:rPr>
          <w:spacing w:val="-3"/>
        </w:rPr>
        <w:t xml:space="preserve"> </w:t>
      </w:r>
      <w:r>
        <w:t>2024</w:t>
      </w:r>
      <w:r>
        <w:rPr>
          <w:spacing w:val="-2"/>
        </w:rPr>
        <w:t xml:space="preserve"> </w:t>
      </w:r>
      <w:r>
        <w:t>and</w:t>
      </w:r>
      <w:r>
        <w:rPr>
          <w:spacing w:val="-6"/>
        </w:rPr>
        <w:t xml:space="preserve"> </w:t>
      </w:r>
      <w:r>
        <w:t>2024</w:t>
      </w:r>
      <w:r>
        <w:rPr>
          <w:spacing w:val="-1"/>
        </w:rPr>
        <w:t xml:space="preserve"> </w:t>
      </w:r>
      <w:r>
        <w:t>-</w:t>
      </w:r>
      <w:r>
        <w:rPr>
          <w:spacing w:val="-3"/>
        </w:rPr>
        <w:t xml:space="preserve"> </w:t>
      </w:r>
      <w:r>
        <w:t>2025</w:t>
      </w:r>
      <w:r>
        <w:rPr>
          <w:spacing w:val="-4"/>
        </w:rPr>
        <w:t xml:space="preserve"> </w:t>
      </w:r>
      <w:r>
        <w:t>the</w:t>
      </w:r>
      <w:r>
        <w:rPr>
          <w:spacing w:val="-2"/>
        </w:rPr>
        <w:t xml:space="preserve"> </w:t>
      </w:r>
      <w:r>
        <w:t>upgrades</w:t>
      </w:r>
      <w:r>
        <w:rPr>
          <w:spacing w:val="-1"/>
        </w:rPr>
        <w:t xml:space="preserve"> </w:t>
      </w:r>
      <w:r>
        <w:t>will</w:t>
      </w:r>
      <w:r>
        <w:rPr>
          <w:spacing w:val="-2"/>
        </w:rPr>
        <w:t xml:space="preserve"> </w:t>
      </w:r>
      <w:r>
        <w:t>be</w:t>
      </w:r>
      <w:r>
        <w:rPr>
          <w:spacing w:val="-2"/>
        </w:rPr>
        <w:t xml:space="preserve"> </w:t>
      </w:r>
      <w:r>
        <w:t>completed</w:t>
      </w:r>
      <w:r>
        <w:rPr>
          <w:spacing w:val="-4"/>
        </w:rPr>
        <w:t xml:space="preserve"> </w:t>
      </w:r>
      <w:r>
        <w:t>(assumes one each year), service disruption management plans to be developed to support service delivery at alternative locations where possible.</w:t>
      </w:r>
    </w:p>
    <w:p w14:paraId="5BD08CF2" w14:textId="77777777" w:rsidR="00F4070A" w:rsidRDefault="000417A5">
      <w:pPr>
        <w:pStyle w:val="ListParagraph"/>
        <w:numPr>
          <w:ilvl w:val="1"/>
          <w:numId w:val="3"/>
        </w:numPr>
        <w:tabs>
          <w:tab w:val="left" w:pos="1248"/>
        </w:tabs>
        <w:spacing w:before="121"/>
        <w:ind w:left="1247"/>
      </w:pPr>
      <w:bookmarkStart w:id="126" w:name="11.2_COMMUNICATION"/>
      <w:bookmarkEnd w:id="126"/>
      <w:r>
        <w:rPr>
          <w:spacing w:val="-2"/>
        </w:rPr>
        <w:t>COMMUNICATION</w:t>
      </w:r>
    </w:p>
    <w:p w14:paraId="6ABC1074" w14:textId="77777777" w:rsidR="00F4070A" w:rsidRDefault="00F4070A">
      <w:pPr>
        <w:pStyle w:val="BodyText"/>
        <w:spacing w:before="9"/>
        <w:rPr>
          <w:sz w:val="20"/>
        </w:rPr>
      </w:pPr>
    </w:p>
    <w:p w14:paraId="4BD02B99" w14:textId="77777777" w:rsidR="00F4070A" w:rsidRDefault="000417A5">
      <w:pPr>
        <w:pStyle w:val="ListParagraph"/>
        <w:numPr>
          <w:ilvl w:val="2"/>
          <w:numId w:val="3"/>
        </w:numPr>
        <w:tabs>
          <w:tab w:val="left" w:pos="1959"/>
        </w:tabs>
        <w:spacing w:before="0"/>
        <w:ind w:left="1958" w:right="526" w:hanging="711"/>
      </w:pPr>
      <w:bookmarkStart w:id="127" w:name="11.2.1_A_communication_plan_to_advise_us"/>
      <w:bookmarkEnd w:id="127"/>
      <w:r>
        <w:t>A</w:t>
      </w:r>
      <w:r>
        <w:t xml:space="preserve"> communication plan to advise users and nearby residents of disruptions for future</w:t>
      </w:r>
      <w:r>
        <w:rPr>
          <w:spacing w:val="-3"/>
        </w:rPr>
        <w:t xml:space="preserve"> </w:t>
      </w:r>
      <w:r>
        <w:t>planned</w:t>
      </w:r>
      <w:r>
        <w:rPr>
          <w:spacing w:val="-4"/>
        </w:rPr>
        <w:t xml:space="preserve"> </w:t>
      </w:r>
      <w:r>
        <w:t>maintenance</w:t>
      </w:r>
      <w:r>
        <w:rPr>
          <w:spacing w:val="-3"/>
        </w:rPr>
        <w:t xml:space="preserve"> </w:t>
      </w:r>
      <w:r>
        <w:t>or</w:t>
      </w:r>
      <w:r>
        <w:rPr>
          <w:spacing w:val="-4"/>
        </w:rPr>
        <w:t xml:space="preserve"> </w:t>
      </w:r>
      <w:r>
        <w:t>upgrade</w:t>
      </w:r>
      <w:r>
        <w:rPr>
          <w:spacing w:val="-4"/>
        </w:rPr>
        <w:t xml:space="preserve"> </w:t>
      </w:r>
      <w:r>
        <w:t>works</w:t>
      </w:r>
      <w:r>
        <w:rPr>
          <w:spacing w:val="-4"/>
        </w:rPr>
        <w:t xml:space="preserve"> </w:t>
      </w:r>
      <w:r>
        <w:t>will</w:t>
      </w:r>
      <w:r>
        <w:rPr>
          <w:spacing w:val="-3"/>
        </w:rPr>
        <w:t xml:space="preserve"> </w:t>
      </w:r>
      <w:r>
        <w:t>be</w:t>
      </w:r>
      <w:r>
        <w:rPr>
          <w:spacing w:val="-3"/>
        </w:rPr>
        <w:t xml:space="preserve"> </w:t>
      </w:r>
      <w:r>
        <w:t>developed</w:t>
      </w:r>
      <w:r>
        <w:rPr>
          <w:spacing w:val="-4"/>
        </w:rPr>
        <w:t xml:space="preserve"> </w:t>
      </w:r>
      <w:r>
        <w:t>to</w:t>
      </w:r>
      <w:r>
        <w:rPr>
          <w:spacing w:val="-3"/>
        </w:rPr>
        <w:t xml:space="preserve"> </w:t>
      </w:r>
      <w:r>
        <w:t>ensure</w:t>
      </w:r>
      <w:r>
        <w:rPr>
          <w:spacing w:val="-4"/>
        </w:rPr>
        <w:t xml:space="preserve"> </w:t>
      </w:r>
      <w:r>
        <w:t>site</w:t>
      </w:r>
    </w:p>
    <w:p w14:paraId="0C257749" w14:textId="77777777" w:rsidR="00F4070A" w:rsidRDefault="00F4070A">
      <w:pPr>
        <w:pStyle w:val="BodyText"/>
        <w:rPr>
          <w:sz w:val="20"/>
        </w:rPr>
      </w:pPr>
    </w:p>
    <w:p w14:paraId="145DD1D0" w14:textId="32D4464F" w:rsidR="00F4070A" w:rsidRDefault="00F4070A">
      <w:pPr>
        <w:pStyle w:val="BodyText"/>
        <w:spacing w:before="5"/>
        <w:rPr>
          <w:sz w:val="19"/>
        </w:rPr>
      </w:pPr>
    </w:p>
    <w:p w14:paraId="6E46C511" w14:textId="77777777" w:rsidR="00F4070A" w:rsidRDefault="00F4070A">
      <w:pPr>
        <w:rPr>
          <w:sz w:val="19"/>
        </w:rPr>
        <w:sectPr w:rsidR="00F4070A">
          <w:pgSz w:w="11910" w:h="16850"/>
          <w:pgMar w:top="2400" w:right="780" w:bottom="1220" w:left="1020" w:header="965" w:footer="1040" w:gutter="0"/>
          <w:cols w:space="720"/>
        </w:sectPr>
      </w:pPr>
    </w:p>
    <w:p w14:paraId="2C031955" w14:textId="77777777" w:rsidR="00F4070A" w:rsidRDefault="00F4070A">
      <w:pPr>
        <w:pStyle w:val="BodyText"/>
        <w:spacing w:before="2"/>
        <w:rPr>
          <w:sz w:val="29"/>
        </w:rPr>
      </w:pPr>
    </w:p>
    <w:p w14:paraId="0DEFAAF9" w14:textId="77777777" w:rsidR="00F4070A" w:rsidRDefault="000417A5">
      <w:pPr>
        <w:pStyle w:val="BodyText"/>
        <w:spacing w:before="94"/>
        <w:ind w:left="1956" w:right="365"/>
      </w:pPr>
      <w:r>
        <w:t>users</w:t>
      </w:r>
      <w:r>
        <w:rPr>
          <w:spacing w:val="-2"/>
        </w:rPr>
        <w:t xml:space="preserve"> </w:t>
      </w:r>
      <w:r>
        <w:t>are</w:t>
      </w:r>
      <w:r>
        <w:rPr>
          <w:spacing w:val="-3"/>
        </w:rPr>
        <w:t xml:space="preserve"> </w:t>
      </w:r>
      <w:r>
        <w:t>aware</w:t>
      </w:r>
      <w:r>
        <w:rPr>
          <w:spacing w:val="-3"/>
        </w:rPr>
        <w:t xml:space="preserve"> </w:t>
      </w:r>
      <w:r>
        <w:t>of</w:t>
      </w:r>
      <w:r>
        <w:rPr>
          <w:spacing w:val="-4"/>
        </w:rPr>
        <w:t xml:space="preserve"> </w:t>
      </w:r>
      <w:r>
        <w:t>the</w:t>
      </w:r>
      <w:r>
        <w:rPr>
          <w:spacing w:val="-3"/>
        </w:rPr>
        <w:t xml:space="preserve"> </w:t>
      </w:r>
      <w:r>
        <w:t>impacts</w:t>
      </w:r>
      <w:r>
        <w:rPr>
          <w:spacing w:val="-2"/>
        </w:rPr>
        <w:t xml:space="preserve"> </w:t>
      </w:r>
      <w:r>
        <w:t>and</w:t>
      </w:r>
      <w:r>
        <w:rPr>
          <w:spacing w:val="-5"/>
        </w:rPr>
        <w:t xml:space="preserve"> </w:t>
      </w:r>
      <w:r>
        <w:t>the</w:t>
      </w:r>
      <w:r>
        <w:rPr>
          <w:spacing w:val="-5"/>
        </w:rPr>
        <w:t xml:space="preserve"> </w:t>
      </w:r>
      <w:r>
        <w:t>alternative</w:t>
      </w:r>
      <w:r>
        <w:rPr>
          <w:spacing w:val="-3"/>
        </w:rPr>
        <w:t xml:space="preserve"> </w:t>
      </w:r>
      <w:r>
        <w:t>services</w:t>
      </w:r>
      <w:r>
        <w:rPr>
          <w:spacing w:val="-2"/>
        </w:rPr>
        <w:t xml:space="preserve"> </w:t>
      </w:r>
      <w:r>
        <w:t>and</w:t>
      </w:r>
      <w:r>
        <w:rPr>
          <w:spacing w:val="-5"/>
        </w:rPr>
        <w:t xml:space="preserve"> </w:t>
      </w:r>
      <w:r>
        <w:t>facilities</w:t>
      </w:r>
      <w:r>
        <w:rPr>
          <w:spacing w:val="-5"/>
        </w:rPr>
        <w:t xml:space="preserve"> </w:t>
      </w:r>
      <w:r>
        <w:t xml:space="preserve">they </w:t>
      </w:r>
      <w:bookmarkStart w:id="128" w:name="11.2.2_Extensive_consultation_and_engage"/>
      <w:bookmarkEnd w:id="128"/>
      <w:r>
        <w:t>can access while works take place.</w:t>
      </w:r>
    </w:p>
    <w:p w14:paraId="3E7EC4CF" w14:textId="77777777" w:rsidR="00F4070A" w:rsidRDefault="00F4070A">
      <w:pPr>
        <w:pStyle w:val="BodyText"/>
        <w:spacing w:before="10"/>
        <w:rPr>
          <w:sz w:val="20"/>
        </w:rPr>
      </w:pPr>
    </w:p>
    <w:p w14:paraId="20511570" w14:textId="77777777" w:rsidR="00F4070A" w:rsidRDefault="000417A5">
      <w:pPr>
        <w:pStyle w:val="ListParagraph"/>
        <w:numPr>
          <w:ilvl w:val="2"/>
          <w:numId w:val="3"/>
        </w:numPr>
        <w:tabs>
          <w:tab w:val="left" w:pos="1957"/>
        </w:tabs>
        <w:spacing w:before="0"/>
        <w:ind w:left="1956" w:right="575" w:hanging="711"/>
      </w:pPr>
      <w:r>
        <w:t>Extensive</w:t>
      </w:r>
      <w:r>
        <w:rPr>
          <w:spacing w:val="-4"/>
        </w:rPr>
        <w:t xml:space="preserve"> </w:t>
      </w:r>
      <w:r>
        <w:t>consultation</w:t>
      </w:r>
      <w:r>
        <w:rPr>
          <w:spacing w:val="-3"/>
        </w:rPr>
        <w:t xml:space="preserve"> </w:t>
      </w:r>
      <w:r>
        <w:t>and</w:t>
      </w:r>
      <w:r>
        <w:rPr>
          <w:spacing w:val="-4"/>
        </w:rPr>
        <w:t xml:space="preserve"> </w:t>
      </w:r>
      <w:r>
        <w:t>engagement</w:t>
      </w:r>
      <w:r>
        <w:rPr>
          <w:spacing w:val="-1"/>
        </w:rPr>
        <w:t xml:space="preserve"> </w:t>
      </w:r>
      <w:r>
        <w:t>will</w:t>
      </w:r>
      <w:r>
        <w:rPr>
          <w:spacing w:val="-4"/>
        </w:rPr>
        <w:t xml:space="preserve"> </w:t>
      </w:r>
      <w:r>
        <w:t>take</w:t>
      </w:r>
      <w:r>
        <w:rPr>
          <w:spacing w:val="-7"/>
        </w:rPr>
        <w:t xml:space="preserve"> </w:t>
      </w:r>
      <w:r>
        <w:t>place</w:t>
      </w:r>
      <w:r>
        <w:rPr>
          <w:spacing w:val="-4"/>
        </w:rPr>
        <w:t xml:space="preserve"> </w:t>
      </w:r>
      <w:r>
        <w:t>with</w:t>
      </w:r>
      <w:r>
        <w:rPr>
          <w:spacing w:val="-4"/>
        </w:rPr>
        <w:t xml:space="preserve"> </w:t>
      </w:r>
      <w:r>
        <w:t>the</w:t>
      </w:r>
      <w:r>
        <w:rPr>
          <w:spacing w:val="-5"/>
        </w:rPr>
        <w:t xml:space="preserve"> </w:t>
      </w:r>
      <w:r>
        <w:t>community,</w:t>
      </w:r>
      <w:r>
        <w:rPr>
          <w:spacing w:val="-2"/>
        </w:rPr>
        <w:t xml:space="preserve"> </w:t>
      </w:r>
      <w:r>
        <w:t xml:space="preserve">in </w:t>
      </w:r>
      <w:bookmarkStart w:id="129" w:name="12._OFFICER_DIRECT_OR_INDIRECT_INTEREST"/>
      <w:bookmarkEnd w:id="129"/>
      <w:r>
        <w:t>particular children over 2022/23 on the planned upgrades.</w:t>
      </w:r>
    </w:p>
    <w:p w14:paraId="61B0342A" w14:textId="77777777" w:rsidR="00F4070A" w:rsidRDefault="00F4070A">
      <w:pPr>
        <w:pStyle w:val="BodyText"/>
        <w:spacing w:before="10"/>
        <w:rPr>
          <w:sz w:val="20"/>
        </w:rPr>
      </w:pPr>
    </w:p>
    <w:p w14:paraId="3FCE1E3A" w14:textId="77777777" w:rsidR="00F4070A" w:rsidRDefault="000417A5">
      <w:pPr>
        <w:pStyle w:val="Heading1"/>
        <w:numPr>
          <w:ilvl w:val="0"/>
          <w:numId w:val="3"/>
        </w:numPr>
        <w:tabs>
          <w:tab w:val="left" w:pos="679"/>
          <w:tab w:val="left" w:pos="680"/>
        </w:tabs>
        <w:jc w:val="left"/>
      </w:pPr>
      <w:r>
        <w:t>OFFICER</w:t>
      </w:r>
      <w:r>
        <w:rPr>
          <w:spacing w:val="-6"/>
        </w:rPr>
        <w:t xml:space="preserve"> </w:t>
      </w:r>
      <w:r>
        <w:t>DIRECT</w:t>
      </w:r>
      <w:r>
        <w:rPr>
          <w:spacing w:val="-6"/>
        </w:rPr>
        <w:t xml:space="preserve"> </w:t>
      </w:r>
      <w:r>
        <w:t>OR</w:t>
      </w:r>
      <w:r>
        <w:rPr>
          <w:spacing w:val="-8"/>
        </w:rPr>
        <w:t xml:space="preserve"> </w:t>
      </w:r>
      <w:r>
        <w:t>INDIRECT</w:t>
      </w:r>
      <w:r>
        <w:rPr>
          <w:spacing w:val="-5"/>
        </w:rPr>
        <w:t xml:space="preserve"> </w:t>
      </w:r>
      <w:r>
        <w:rPr>
          <w:spacing w:val="-2"/>
        </w:rPr>
        <w:t>INTEREST</w:t>
      </w:r>
    </w:p>
    <w:p w14:paraId="616A7148" w14:textId="77777777" w:rsidR="00F4070A" w:rsidRDefault="000417A5">
      <w:pPr>
        <w:pStyle w:val="ListParagraph"/>
        <w:numPr>
          <w:ilvl w:val="1"/>
          <w:numId w:val="3"/>
        </w:numPr>
        <w:tabs>
          <w:tab w:val="left" w:pos="1246"/>
        </w:tabs>
        <w:spacing w:before="119"/>
        <w:ind w:right="1031"/>
      </w:pPr>
      <w:bookmarkStart w:id="130" w:name="12.1_No_officers_involved_in_the_prepara"/>
      <w:bookmarkEnd w:id="130"/>
      <w:r>
        <w:t>No</w:t>
      </w:r>
      <w:r>
        <w:rPr>
          <w:spacing w:val="-2"/>
        </w:rPr>
        <w:t xml:space="preserve"> </w:t>
      </w:r>
      <w:r>
        <w:t>officers</w:t>
      </w:r>
      <w:r>
        <w:rPr>
          <w:spacing w:val="-1"/>
        </w:rPr>
        <w:t xml:space="preserve"> </w:t>
      </w:r>
      <w:r>
        <w:t>involved</w:t>
      </w:r>
      <w:r>
        <w:rPr>
          <w:spacing w:val="-4"/>
        </w:rPr>
        <w:t xml:space="preserve"> </w:t>
      </w:r>
      <w:r>
        <w:t>in</w:t>
      </w:r>
      <w:r>
        <w:rPr>
          <w:spacing w:val="-2"/>
        </w:rPr>
        <w:t xml:space="preserve"> </w:t>
      </w:r>
      <w:r>
        <w:t>the</w:t>
      </w:r>
      <w:r>
        <w:rPr>
          <w:spacing w:val="-2"/>
        </w:rPr>
        <w:t xml:space="preserve"> </w:t>
      </w:r>
      <w:r>
        <w:t>prep</w:t>
      </w:r>
      <w:r>
        <w:t>aration</w:t>
      </w:r>
      <w:r>
        <w:rPr>
          <w:spacing w:val="-2"/>
        </w:rPr>
        <w:t xml:space="preserve"> </w:t>
      </w:r>
      <w:r>
        <w:t>of</w:t>
      </w:r>
      <w:r>
        <w:rPr>
          <w:spacing w:val="-3"/>
        </w:rPr>
        <w:t xml:space="preserve"> </w:t>
      </w:r>
      <w:r>
        <w:t>this</w:t>
      </w:r>
      <w:r>
        <w:rPr>
          <w:spacing w:val="-4"/>
        </w:rPr>
        <w:t xml:space="preserve"> </w:t>
      </w:r>
      <w:r>
        <w:t>report</w:t>
      </w:r>
      <w:r>
        <w:rPr>
          <w:spacing w:val="-2"/>
        </w:rPr>
        <w:t xml:space="preserve"> </w:t>
      </w:r>
      <w:r>
        <w:t>have</w:t>
      </w:r>
      <w:r>
        <w:rPr>
          <w:spacing w:val="-2"/>
        </w:rPr>
        <w:t xml:space="preserve"> </w:t>
      </w:r>
      <w:r>
        <w:t>any</w:t>
      </w:r>
      <w:r>
        <w:rPr>
          <w:spacing w:val="-5"/>
        </w:rPr>
        <w:t xml:space="preserve"> </w:t>
      </w:r>
      <w:r>
        <w:t>material</w:t>
      </w:r>
      <w:r>
        <w:rPr>
          <w:spacing w:val="-2"/>
        </w:rPr>
        <w:t xml:space="preserve"> </w:t>
      </w:r>
      <w:r>
        <w:t>or</w:t>
      </w:r>
      <w:r>
        <w:rPr>
          <w:spacing w:val="-3"/>
        </w:rPr>
        <w:t xml:space="preserve"> </w:t>
      </w:r>
      <w:r>
        <w:t>general interest in the matter.</w:t>
      </w:r>
    </w:p>
    <w:p w14:paraId="4B88CBAB" w14:textId="77777777" w:rsidR="00F4070A" w:rsidRDefault="00F4070A">
      <w:pPr>
        <w:pStyle w:val="BodyText"/>
        <w:spacing w:before="3" w:after="1"/>
        <w:rPr>
          <w:sz w:val="16"/>
        </w:rPr>
      </w:pPr>
    </w:p>
    <w:tbl>
      <w:tblPr>
        <w:tblStyle w:val="TableGrid"/>
        <w:tblW w:w="0" w:type="auto"/>
        <w:tblLayout w:type="fixed"/>
        <w:tblLook w:val="01E0" w:firstRow="1" w:lastRow="1" w:firstColumn="1" w:lastColumn="1" w:noHBand="0" w:noVBand="0"/>
      </w:tblPr>
      <w:tblGrid>
        <w:gridCol w:w="2166"/>
        <w:gridCol w:w="6203"/>
      </w:tblGrid>
      <w:tr w:rsidR="00F4070A" w14:paraId="092EE73F" w14:textId="77777777" w:rsidTr="007C3543">
        <w:trPr>
          <w:trHeight w:val="1019"/>
        </w:trPr>
        <w:tc>
          <w:tcPr>
            <w:tcW w:w="2166" w:type="dxa"/>
          </w:tcPr>
          <w:p w14:paraId="59FA4A44" w14:textId="77777777" w:rsidR="00F4070A" w:rsidRDefault="000417A5">
            <w:pPr>
              <w:pStyle w:val="TableParagraph"/>
              <w:spacing w:before="53"/>
              <w:rPr>
                <w:b/>
              </w:rPr>
            </w:pPr>
            <w:r>
              <w:rPr>
                <w:b/>
                <w:spacing w:val="-2"/>
              </w:rPr>
              <w:t>ATTACHMENTS</w:t>
            </w:r>
          </w:p>
        </w:tc>
        <w:tc>
          <w:tcPr>
            <w:tcW w:w="6203" w:type="dxa"/>
          </w:tcPr>
          <w:p w14:paraId="72000929" w14:textId="77777777" w:rsidR="00F4070A" w:rsidRDefault="000417A5">
            <w:pPr>
              <w:pStyle w:val="TableParagraph"/>
              <w:numPr>
                <w:ilvl w:val="0"/>
                <w:numId w:val="1"/>
              </w:numPr>
              <w:tabs>
                <w:tab w:val="left" w:pos="721"/>
              </w:tabs>
              <w:spacing w:line="237" w:lineRule="auto"/>
              <w:ind w:right="49"/>
              <w:rPr>
                <w:b/>
                <w:sz w:val="20"/>
              </w:rPr>
            </w:pPr>
            <w:r>
              <w:rPr>
                <w:b/>
                <w:sz w:val="20"/>
              </w:rPr>
              <w:t>Adventure</w:t>
            </w:r>
            <w:r>
              <w:rPr>
                <w:b/>
                <w:spacing w:val="-7"/>
                <w:sz w:val="20"/>
              </w:rPr>
              <w:t xml:space="preserve"> </w:t>
            </w:r>
            <w:r>
              <w:rPr>
                <w:b/>
                <w:sz w:val="20"/>
              </w:rPr>
              <w:t>Playgrounds</w:t>
            </w:r>
            <w:r>
              <w:rPr>
                <w:b/>
                <w:spacing w:val="-8"/>
                <w:sz w:val="20"/>
              </w:rPr>
              <w:t xml:space="preserve"> </w:t>
            </w:r>
            <w:r>
              <w:rPr>
                <w:b/>
                <w:sz w:val="20"/>
              </w:rPr>
              <w:t>Trial</w:t>
            </w:r>
            <w:r>
              <w:rPr>
                <w:b/>
                <w:spacing w:val="-8"/>
                <w:sz w:val="20"/>
              </w:rPr>
              <w:t xml:space="preserve"> </w:t>
            </w:r>
            <w:r>
              <w:rPr>
                <w:b/>
                <w:sz w:val="20"/>
              </w:rPr>
              <w:t>of</w:t>
            </w:r>
            <w:r>
              <w:rPr>
                <w:b/>
                <w:spacing w:val="-6"/>
                <w:sz w:val="20"/>
              </w:rPr>
              <w:t xml:space="preserve"> </w:t>
            </w:r>
            <w:r>
              <w:rPr>
                <w:b/>
                <w:sz w:val="20"/>
              </w:rPr>
              <w:t>Extended</w:t>
            </w:r>
            <w:r>
              <w:rPr>
                <w:b/>
                <w:spacing w:val="-8"/>
                <w:sz w:val="20"/>
              </w:rPr>
              <w:t xml:space="preserve"> </w:t>
            </w:r>
            <w:r>
              <w:rPr>
                <w:b/>
                <w:sz w:val="20"/>
              </w:rPr>
              <w:t>Opening</w:t>
            </w:r>
            <w:r>
              <w:rPr>
                <w:b/>
                <w:spacing w:val="-6"/>
                <w:sz w:val="20"/>
              </w:rPr>
              <w:t xml:space="preserve"> </w:t>
            </w:r>
            <w:r>
              <w:rPr>
                <w:b/>
                <w:sz w:val="20"/>
              </w:rPr>
              <w:t xml:space="preserve">Hours </w:t>
            </w:r>
            <w:proofErr w:type="spellStart"/>
            <w:r>
              <w:rPr>
                <w:b/>
                <w:sz w:val="20"/>
              </w:rPr>
              <w:t>Engagament</w:t>
            </w:r>
            <w:proofErr w:type="spellEnd"/>
            <w:r>
              <w:rPr>
                <w:b/>
                <w:sz w:val="20"/>
              </w:rPr>
              <w:t xml:space="preserve"> Summary Report</w:t>
            </w:r>
          </w:p>
          <w:p w14:paraId="066C70C5" w14:textId="77777777" w:rsidR="00F4070A" w:rsidRDefault="000417A5">
            <w:pPr>
              <w:pStyle w:val="TableParagraph"/>
              <w:numPr>
                <w:ilvl w:val="0"/>
                <w:numId w:val="1"/>
              </w:numPr>
              <w:tabs>
                <w:tab w:val="left" w:pos="721"/>
              </w:tabs>
              <w:spacing w:before="38" w:line="230" w:lineRule="atLeast"/>
              <w:ind w:right="671"/>
              <w:rPr>
                <w:b/>
                <w:sz w:val="20"/>
              </w:rPr>
            </w:pPr>
            <w:r>
              <w:rPr>
                <w:b/>
                <w:sz w:val="20"/>
              </w:rPr>
              <w:t>Field</w:t>
            </w:r>
            <w:r>
              <w:rPr>
                <w:b/>
                <w:spacing w:val="-6"/>
                <w:sz w:val="20"/>
              </w:rPr>
              <w:t xml:space="preserve"> </w:t>
            </w:r>
            <w:r>
              <w:rPr>
                <w:b/>
                <w:sz w:val="20"/>
              </w:rPr>
              <w:t>Work</w:t>
            </w:r>
            <w:r>
              <w:rPr>
                <w:b/>
                <w:spacing w:val="-7"/>
                <w:sz w:val="20"/>
              </w:rPr>
              <w:t xml:space="preserve"> </w:t>
            </w:r>
            <w:r>
              <w:rPr>
                <w:b/>
                <w:sz w:val="20"/>
              </w:rPr>
              <w:t>Findings:</w:t>
            </w:r>
            <w:r>
              <w:rPr>
                <w:b/>
                <w:spacing w:val="-6"/>
                <w:sz w:val="20"/>
              </w:rPr>
              <w:t xml:space="preserve"> </w:t>
            </w:r>
            <w:r>
              <w:rPr>
                <w:b/>
                <w:sz w:val="20"/>
              </w:rPr>
              <w:t>City</w:t>
            </w:r>
            <w:r>
              <w:rPr>
                <w:b/>
                <w:spacing w:val="-5"/>
                <w:sz w:val="20"/>
              </w:rPr>
              <w:t xml:space="preserve"> </w:t>
            </w:r>
            <w:r>
              <w:rPr>
                <w:b/>
                <w:sz w:val="20"/>
              </w:rPr>
              <w:t>of</w:t>
            </w:r>
            <w:r>
              <w:rPr>
                <w:b/>
                <w:spacing w:val="-6"/>
                <w:sz w:val="20"/>
              </w:rPr>
              <w:t xml:space="preserve"> </w:t>
            </w:r>
            <w:r>
              <w:rPr>
                <w:b/>
                <w:sz w:val="20"/>
              </w:rPr>
              <w:t>Port</w:t>
            </w:r>
            <w:r>
              <w:rPr>
                <w:b/>
                <w:spacing w:val="-6"/>
                <w:sz w:val="20"/>
              </w:rPr>
              <w:t xml:space="preserve"> </w:t>
            </w:r>
            <w:r>
              <w:rPr>
                <w:b/>
                <w:sz w:val="20"/>
              </w:rPr>
              <w:t>Phillip</w:t>
            </w:r>
            <w:r>
              <w:rPr>
                <w:b/>
                <w:spacing w:val="-6"/>
                <w:sz w:val="20"/>
              </w:rPr>
              <w:t xml:space="preserve"> </w:t>
            </w:r>
            <w:r>
              <w:rPr>
                <w:b/>
                <w:sz w:val="20"/>
              </w:rPr>
              <w:t>Adventure Playgrounds Research</w:t>
            </w:r>
          </w:p>
        </w:tc>
      </w:tr>
    </w:tbl>
    <w:p w14:paraId="676A1FC5" w14:textId="77777777" w:rsidR="000417A5" w:rsidRDefault="000417A5"/>
    <w:sectPr w:rsidR="000417A5">
      <w:pgSz w:w="11910" w:h="16850"/>
      <w:pgMar w:top="2400" w:right="780" w:bottom="1220" w:left="1020" w:header="965"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BD19" w14:textId="77777777" w:rsidR="000417A5" w:rsidRDefault="000417A5">
      <w:r>
        <w:separator/>
      </w:r>
    </w:p>
  </w:endnote>
  <w:endnote w:type="continuationSeparator" w:id="0">
    <w:p w14:paraId="013B6A02" w14:textId="77777777" w:rsidR="000417A5" w:rsidRDefault="0004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5F02" w14:textId="77777777" w:rsidR="00F4070A" w:rsidRDefault="000417A5">
    <w:pPr>
      <w:pStyle w:val="BodyText"/>
      <w:spacing w:line="14" w:lineRule="auto"/>
      <w:rPr>
        <w:sz w:val="20"/>
      </w:rPr>
    </w:pPr>
    <w:r>
      <w:pict w14:anchorId="670DF8FE">
        <v:shapetype id="_x0000_t202" coordsize="21600,21600" o:spt="202" path="m,l,21600r21600,l21600,xe">
          <v:stroke joinstyle="miter"/>
          <v:path gradientshapeok="t" o:connecttype="rect"/>
        </v:shapetype>
        <v:shape id="docshape2" o:spid="_x0000_s2049" type="#_x0000_t202" style="position:absolute;margin-left:528.85pt;margin-top:779.05pt;width:13.7pt;height:15.45pt;z-index:-15938048;mso-position-horizontal-relative:page;mso-position-vertical-relative:page" filled="f" stroked="f">
          <v:textbox inset="0,0,0,0">
            <w:txbxContent>
              <w:p w14:paraId="3F2C78EB" w14:textId="77777777" w:rsidR="00F4070A" w:rsidRDefault="000417A5">
                <w:pPr>
                  <w:spacing w:before="12"/>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FD38A" w14:textId="77777777" w:rsidR="000417A5" w:rsidRDefault="000417A5">
      <w:r>
        <w:separator/>
      </w:r>
    </w:p>
  </w:footnote>
  <w:footnote w:type="continuationSeparator" w:id="0">
    <w:p w14:paraId="0F12FA63" w14:textId="77777777" w:rsidR="000417A5" w:rsidRDefault="00041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98B0" w14:textId="77777777" w:rsidR="00F4070A" w:rsidRDefault="000417A5">
    <w:pPr>
      <w:pStyle w:val="BodyText"/>
      <w:spacing w:line="14" w:lineRule="auto"/>
      <w:rPr>
        <w:sz w:val="20"/>
      </w:rPr>
    </w:pPr>
    <w:r>
      <w:rPr>
        <w:noProof/>
      </w:rPr>
      <w:drawing>
        <wp:anchor distT="0" distB="0" distL="0" distR="0" simplePos="0" relativeHeight="487377408" behindDoc="1" locked="0" layoutInCell="1" allowOverlap="1" wp14:anchorId="0FD19796" wp14:editId="149A02D1">
          <wp:simplePos x="0" y="0"/>
          <wp:positionH relativeFrom="page">
            <wp:posOffset>5906642</wp:posOffset>
          </wp:positionH>
          <wp:positionV relativeFrom="page">
            <wp:posOffset>612775</wp:posOffset>
          </wp:positionV>
          <wp:extent cx="865631" cy="914399"/>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865631" cy="914399"/>
                  </a:xfrm>
                  <a:prstGeom prst="rect">
                    <a:avLst/>
                  </a:prstGeom>
                </pic:spPr>
              </pic:pic>
            </a:graphicData>
          </a:graphic>
        </wp:anchor>
      </w:drawing>
    </w:r>
    <w:r>
      <w:pict w14:anchorId="7FF14C6D">
        <v:shapetype id="_x0000_t202" coordsize="21600,21600" o:spt="202" path="m,l,21600r21600,l21600,xe">
          <v:stroke joinstyle="miter"/>
          <v:path gradientshapeok="t" o:connecttype="rect"/>
        </v:shapetype>
        <v:shape id="docshape1" o:spid="_x0000_s2050" type="#_x0000_t202" style="position:absolute;margin-left:61.05pt;margin-top:77.2pt;width:264.95pt;height:14.35pt;z-index:-15938560;mso-position-horizontal-relative:page;mso-position-vertical-relative:page" filled="f" stroked="f">
          <v:textbox inset="0,0,0,0">
            <w:txbxContent>
              <w:p w14:paraId="3FFF85BF" w14:textId="77777777" w:rsidR="00F4070A" w:rsidRDefault="000417A5">
                <w:pPr>
                  <w:spacing w:before="13"/>
                  <w:ind w:left="20"/>
                  <w:rPr>
                    <w:b/>
                  </w:rPr>
                </w:pPr>
                <w:r>
                  <w:rPr>
                    <w:b/>
                  </w:rPr>
                  <w:t>ORDINARY</w:t>
                </w:r>
                <w:r>
                  <w:rPr>
                    <w:b/>
                    <w:spacing w:val="-6"/>
                  </w:rPr>
                  <w:t xml:space="preserve"> </w:t>
                </w:r>
                <w:r>
                  <w:rPr>
                    <w:b/>
                  </w:rPr>
                  <w:t>MEETING</w:t>
                </w:r>
                <w:r>
                  <w:rPr>
                    <w:b/>
                    <w:spacing w:val="-4"/>
                  </w:rPr>
                  <w:t xml:space="preserve"> </w:t>
                </w:r>
                <w:r>
                  <w:rPr>
                    <w:b/>
                  </w:rPr>
                  <w:t>OF</w:t>
                </w:r>
                <w:r>
                  <w:rPr>
                    <w:b/>
                    <w:spacing w:val="-3"/>
                  </w:rPr>
                  <w:t xml:space="preserve"> </w:t>
                </w:r>
                <w:r>
                  <w:rPr>
                    <w:b/>
                  </w:rPr>
                  <w:t>COUNCIL</w:t>
                </w:r>
                <w:r>
                  <w:rPr>
                    <w:b/>
                    <w:spacing w:val="-3"/>
                  </w:rPr>
                  <w:t xml:space="preserve"> </w:t>
                </w:r>
                <w:r>
                  <w:rPr>
                    <w:b/>
                  </w:rPr>
                  <w:t>–</w:t>
                </w:r>
                <w:r>
                  <w:rPr>
                    <w:b/>
                    <w:spacing w:val="-5"/>
                  </w:rPr>
                  <w:t xml:space="preserve"> </w:t>
                </w:r>
                <w:r>
                  <w:rPr>
                    <w:b/>
                  </w:rPr>
                  <w:t>04</w:t>
                </w:r>
                <w:r>
                  <w:rPr>
                    <w:b/>
                    <w:spacing w:val="-5"/>
                  </w:rPr>
                  <w:t xml:space="preserve"> </w:t>
                </w:r>
                <w:r>
                  <w:rPr>
                    <w:b/>
                  </w:rPr>
                  <w:t>MAY</w:t>
                </w:r>
                <w:r>
                  <w:rPr>
                    <w:b/>
                    <w:spacing w:val="-5"/>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86498"/>
    <w:multiLevelType w:val="multilevel"/>
    <w:tmpl w:val="53A2D804"/>
    <w:lvl w:ilvl="0">
      <w:start w:val="3"/>
      <w:numFmt w:val="decimal"/>
      <w:lvlText w:val="%1"/>
      <w:lvlJc w:val="left"/>
      <w:pPr>
        <w:ind w:left="1240" w:hanging="567"/>
      </w:pPr>
      <w:rPr>
        <w:rFonts w:hint="default"/>
        <w:lang w:val="en-US" w:eastAsia="en-US" w:bidi="ar-SA"/>
      </w:rPr>
    </w:lvl>
    <w:lvl w:ilvl="1">
      <w:start w:val="9"/>
      <w:numFmt w:val="decimal"/>
      <w:lvlText w:val="%1.%2"/>
      <w:lvlJc w:val="left"/>
      <w:pPr>
        <w:ind w:left="1240" w:hanging="567"/>
      </w:pPr>
      <w:rPr>
        <w:rFonts w:ascii="Arial" w:eastAsia="Arial" w:hAnsi="Arial" w:cs="Arial" w:hint="default"/>
        <w:b w:val="0"/>
        <w:bCs w:val="0"/>
        <w:i w:val="0"/>
        <w:iCs w:val="0"/>
        <w:spacing w:val="-1"/>
        <w:w w:val="100"/>
        <w:sz w:val="22"/>
        <w:szCs w:val="22"/>
        <w:lang w:val="en-US" w:eastAsia="en-US" w:bidi="ar-SA"/>
      </w:rPr>
    </w:lvl>
    <w:lvl w:ilvl="2">
      <w:start w:val="1"/>
      <w:numFmt w:val="decimal"/>
      <w:lvlText w:val="%1.%2.%3"/>
      <w:lvlJc w:val="left"/>
      <w:pPr>
        <w:ind w:left="2126" w:hanging="850"/>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846" w:hanging="850"/>
      </w:pPr>
      <w:rPr>
        <w:rFonts w:hint="default"/>
        <w:lang w:val="en-US" w:eastAsia="en-US" w:bidi="ar-SA"/>
      </w:rPr>
    </w:lvl>
    <w:lvl w:ilvl="4">
      <w:numFmt w:val="bullet"/>
      <w:lvlText w:val="•"/>
      <w:lvlJc w:val="left"/>
      <w:pPr>
        <w:ind w:left="4710" w:hanging="850"/>
      </w:pPr>
      <w:rPr>
        <w:rFonts w:hint="default"/>
        <w:lang w:val="en-US" w:eastAsia="en-US" w:bidi="ar-SA"/>
      </w:rPr>
    </w:lvl>
    <w:lvl w:ilvl="5">
      <w:numFmt w:val="bullet"/>
      <w:lvlText w:val="•"/>
      <w:lvlJc w:val="left"/>
      <w:pPr>
        <w:ind w:left="5573" w:hanging="850"/>
      </w:pPr>
      <w:rPr>
        <w:rFonts w:hint="default"/>
        <w:lang w:val="en-US" w:eastAsia="en-US" w:bidi="ar-SA"/>
      </w:rPr>
    </w:lvl>
    <w:lvl w:ilvl="6">
      <w:numFmt w:val="bullet"/>
      <w:lvlText w:val="•"/>
      <w:lvlJc w:val="left"/>
      <w:pPr>
        <w:ind w:left="6436" w:hanging="850"/>
      </w:pPr>
      <w:rPr>
        <w:rFonts w:hint="default"/>
        <w:lang w:val="en-US" w:eastAsia="en-US" w:bidi="ar-SA"/>
      </w:rPr>
    </w:lvl>
    <w:lvl w:ilvl="7">
      <w:numFmt w:val="bullet"/>
      <w:lvlText w:val="•"/>
      <w:lvlJc w:val="left"/>
      <w:pPr>
        <w:ind w:left="7300" w:hanging="850"/>
      </w:pPr>
      <w:rPr>
        <w:rFonts w:hint="default"/>
        <w:lang w:val="en-US" w:eastAsia="en-US" w:bidi="ar-SA"/>
      </w:rPr>
    </w:lvl>
    <w:lvl w:ilvl="8">
      <w:numFmt w:val="bullet"/>
      <w:lvlText w:val="•"/>
      <w:lvlJc w:val="left"/>
      <w:pPr>
        <w:ind w:left="8163" w:hanging="850"/>
      </w:pPr>
      <w:rPr>
        <w:rFonts w:hint="default"/>
        <w:lang w:val="en-US" w:eastAsia="en-US" w:bidi="ar-SA"/>
      </w:rPr>
    </w:lvl>
  </w:abstractNum>
  <w:abstractNum w:abstractNumId="1" w15:restartNumberingAfterBreak="0">
    <w:nsid w:val="653E43F2"/>
    <w:multiLevelType w:val="hybridMultilevel"/>
    <w:tmpl w:val="AB44C91C"/>
    <w:lvl w:ilvl="0" w:tplc="F00C8690">
      <w:start w:val="1"/>
      <w:numFmt w:val="decimal"/>
      <w:lvlText w:val="%1."/>
      <w:lvlJc w:val="left"/>
      <w:pPr>
        <w:ind w:left="720" w:hanging="284"/>
      </w:pPr>
      <w:rPr>
        <w:rFonts w:ascii="Arial" w:eastAsia="Arial" w:hAnsi="Arial" w:cs="Arial" w:hint="default"/>
        <w:b/>
        <w:bCs/>
        <w:i w:val="0"/>
        <w:iCs w:val="0"/>
        <w:spacing w:val="-1"/>
        <w:w w:val="99"/>
        <w:sz w:val="20"/>
        <w:szCs w:val="20"/>
        <w:lang w:val="en-US" w:eastAsia="en-US" w:bidi="ar-SA"/>
      </w:rPr>
    </w:lvl>
    <w:lvl w:ilvl="1" w:tplc="DB0292C6">
      <w:numFmt w:val="bullet"/>
      <w:lvlText w:val="•"/>
      <w:lvlJc w:val="left"/>
      <w:pPr>
        <w:ind w:left="1268" w:hanging="284"/>
      </w:pPr>
      <w:rPr>
        <w:rFonts w:hint="default"/>
        <w:lang w:val="en-US" w:eastAsia="en-US" w:bidi="ar-SA"/>
      </w:rPr>
    </w:lvl>
    <w:lvl w:ilvl="2" w:tplc="4458760E">
      <w:numFmt w:val="bullet"/>
      <w:lvlText w:val="•"/>
      <w:lvlJc w:val="left"/>
      <w:pPr>
        <w:ind w:left="1816" w:hanging="284"/>
      </w:pPr>
      <w:rPr>
        <w:rFonts w:hint="default"/>
        <w:lang w:val="en-US" w:eastAsia="en-US" w:bidi="ar-SA"/>
      </w:rPr>
    </w:lvl>
    <w:lvl w:ilvl="3" w:tplc="71A8AFB4">
      <w:numFmt w:val="bullet"/>
      <w:lvlText w:val="•"/>
      <w:lvlJc w:val="left"/>
      <w:pPr>
        <w:ind w:left="2364" w:hanging="284"/>
      </w:pPr>
      <w:rPr>
        <w:rFonts w:hint="default"/>
        <w:lang w:val="en-US" w:eastAsia="en-US" w:bidi="ar-SA"/>
      </w:rPr>
    </w:lvl>
    <w:lvl w:ilvl="4" w:tplc="26FA9234">
      <w:numFmt w:val="bullet"/>
      <w:lvlText w:val="•"/>
      <w:lvlJc w:val="left"/>
      <w:pPr>
        <w:ind w:left="2913" w:hanging="284"/>
      </w:pPr>
      <w:rPr>
        <w:rFonts w:hint="default"/>
        <w:lang w:val="en-US" w:eastAsia="en-US" w:bidi="ar-SA"/>
      </w:rPr>
    </w:lvl>
    <w:lvl w:ilvl="5" w:tplc="4B3A6598">
      <w:numFmt w:val="bullet"/>
      <w:lvlText w:val="•"/>
      <w:lvlJc w:val="left"/>
      <w:pPr>
        <w:ind w:left="3461" w:hanging="284"/>
      </w:pPr>
      <w:rPr>
        <w:rFonts w:hint="default"/>
        <w:lang w:val="en-US" w:eastAsia="en-US" w:bidi="ar-SA"/>
      </w:rPr>
    </w:lvl>
    <w:lvl w:ilvl="6" w:tplc="12408622">
      <w:numFmt w:val="bullet"/>
      <w:lvlText w:val="•"/>
      <w:lvlJc w:val="left"/>
      <w:pPr>
        <w:ind w:left="4009" w:hanging="284"/>
      </w:pPr>
      <w:rPr>
        <w:rFonts w:hint="default"/>
        <w:lang w:val="en-US" w:eastAsia="en-US" w:bidi="ar-SA"/>
      </w:rPr>
    </w:lvl>
    <w:lvl w:ilvl="7" w:tplc="645A37F2">
      <w:numFmt w:val="bullet"/>
      <w:lvlText w:val="•"/>
      <w:lvlJc w:val="left"/>
      <w:pPr>
        <w:ind w:left="4558" w:hanging="284"/>
      </w:pPr>
      <w:rPr>
        <w:rFonts w:hint="default"/>
        <w:lang w:val="en-US" w:eastAsia="en-US" w:bidi="ar-SA"/>
      </w:rPr>
    </w:lvl>
    <w:lvl w:ilvl="8" w:tplc="87D8056E">
      <w:numFmt w:val="bullet"/>
      <w:lvlText w:val="•"/>
      <w:lvlJc w:val="left"/>
      <w:pPr>
        <w:ind w:left="5106" w:hanging="284"/>
      </w:pPr>
      <w:rPr>
        <w:rFonts w:hint="default"/>
        <w:lang w:val="en-US" w:eastAsia="en-US" w:bidi="ar-SA"/>
      </w:rPr>
    </w:lvl>
  </w:abstractNum>
  <w:abstractNum w:abstractNumId="2" w15:restartNumberingAfterBreak="0">
    <w:nsid w:val="75C84991"/>
    <w:multiLevelType w:val="multilevel"/>
    <w:tmpl w:val="BFB062B8"/>
    <w:lvl w:ilvl="0">
      <w:start w:val="1"/>
      <w:numFmt w:val="decimal"/>
      <w:lvlText w:val="%1."/>
      <w:lvlJc w:val="left"/>
      <w:pPr>
        <w:ind w:left="679" w:hanging="567"/>
        <w:jc w:val="right"/>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1245" w:hanging="567"/>
      </w:pPr>
      <w:rPr>
        <w:rFonts w:ascii="Arial" w:eastAsia="Arial" w:hAnsi="Arial" w:cs="Arial" w:hint="default"/>
        <w:b w:val="0"/>
        <w:bCs w:val="0"/>
        <w:i w:val="0"/>
        <w:iCs w:val="0"/>
        <w:spacing w:val="-1"/>
        <w:w w:val="100"/>
        <w:sz w:val="22"/>
        <w:szCs w:val="22"/>
        <w:lang w:val="en-US" w:eastAsia="en-US" w:bidi="ar-SA"/>
      </w:rPr>
    </w:lvl>
    <w:lvl w:ilvl="2">
      <w:start w:val="1"/>
      <w:numFmt w:val="decimal"/>
      <w:lvlText w:val="%1.%2.%3"/>
      <w:lvlJc w:val="left"/>
      <w:pPr>
        <w:ind w:left="1814" w:hanging="569"/>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2381" w:hanging="284"/>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1920" w:hanging="284"/>
      </w:pPr>
      <w:rPr>
        <w:rFonts w:hint="default"/>
        <w:lang w:val="en-US" w:eastAsia="en-US" w:bidi="ar-SA"/>
      </w:rPr>
    </w:lvl>
    <w:lvl w:ilvl="5">
      <w:numFmt w:val="bullet"/>
      <w:lvlText w:val="•"/>
      <w:lvlJc w:val="left"/>
      <w:pPr>
        <w:ind w:left="1960" w:hanging="284"/>
      </w:pPr>
      <w:rPr>
        <w:rFonts w:hint="default"/>
        <w:lang w:val="en-US" w:eastAsia="en-US" w:bidi="ar-SA"/>
      </w:rPr>
    </w:lvl>
    <w:lvl w:ilvl="6">
      <w:numFmt w:val="bullet"/>
      <w:lvlText w:val="•"/>
      <w:lvlJc w:val="left"/>
      <w:pPr>
        <w:ind w:left="2100" w:hanging="284"/>
      </w:pPr>
      <w:rPr>
        <w:rFonts w:hint="default"/>
        <w:lang w:val="en-US" w:eastAsia="en-US" w:bidi="ar-SA"/>
      </w:rPr>
    </w:lvl>
    <w:lvl w:ilvl="7">
      <w:numFmt w:val="bullet"/>
      <w:lvlText w:val="•"/>
      <w:lvlJc w:val="left"/>
      <w:pPr>
        <w:ind w:left="2380" w:hanging="284"/>
      </w:pPr>
      <w:rPr>
        <w:rFonts w:hint="default"/>
        <w:lang w:val="en-US" w:eastAsia="en-US" w:bidi="ar-SA"/>
      </w:rPr>
    </w:lvl>
    <w:lvl w:ilvl="8">
      <w:numFmt w:val="bullet"/>
      <w:lvlText w:val="•"/>
      <w:lvlJc w:val="left"/>
      <w:pPr>
        <w:ind w:left="4955" w:hanging="284"/>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4070A"/>
    <w:rsid w:val="000417A5"/>
    <w:rsid w:val="007C3543"/>
    <w:rsid w:val="00847B2A"/>
    <w:rsid w:val="00F40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E6FF4B"/>
  <w15:docId w15:val="{A0D4C134-07EC-46E6-9E7C-4E433E55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79" w:hanging="56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2"/>
      <w:ind w:left="60"/>
    </w:pPr>
    <w:rPr>
      <w:sz w:val="24"/>
      <w:szCs w:val="24"/>
    </w:rPr>
  </w:style>
  <w:style w:type="paragraph" w:styleId="ListParagraph">
    <w:name w:val="List Paragraph"/>
    <w:basedOn w:val="Normal"/>
    <w:uiPriority w:val="1"/>
    <w:qFormat/>
    <w:pPr>
      <w:spacing w:before="120"/>
      <w:ind w:left="1245" w:hanging="567"/>
    </w:pPr>
  </w:style>
  <w:style w:type="paragraph" w:customStyle="1" w:styleId="TableParagraph">
    <w:name w:val="Table Paragraph"/>
    <w:basedOn w:val="Normal"/>
    <w:uiPriority w:val="1"/>
    <w:qFormat/>
    <w:pPr>
      <w:ind w:left="50"/>
    </w:pPr>
  </w:style>
  <w:style w:type="table" w:styleId="TableGrid">
    <w:name w:val="Table Grid"/>
    <w:basedOn w:val="TableNormal"/>
    <w:uiPriority w:val="39"/>
    <w:rsid w:val="007C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2897</Words>
  <Characters>15847</Characters>
  <Application>Microsoft Office Word</Application>
  <DocSecurity>0</DocSecurity>
  <Lines>352</Lines>
  <Paragraphs>149</Paragraphs>
  <ScaleCrop>false</ScaleCrop>
  <HeadingPairs>
    <vt:vector size="2" baseType="variant">
      <vt:variant>
        <vt:lpstr>Title</vt:lpstr>
      </vt:variant>
      <vt:variant>
        <vt:i4>1</vt:i4>
      </vt:variant>
    </vt:vector>
  </HeadingPairs>
  <TitlesOfParts>
    <vt:vector size="1" baseType="lpstr">
      <vt:lpstr>Council Meeting - Wednesday, 4 May 2022</vt:lpstr>
    </vt:vector>
  </TitlesOfParts>
  <Company>Port Phillip</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 Wednesday, 4 May 2022</dc:title>
  <dc:subject>Adventure Playgrounds Extended Opening Hours Trial Findings</dc:subject>
  <dc:creator>mshaw</dc:creator>
  <cp:keywords>Adventure Playgrounds Extended Opening Hours Trial Findings</cp:keywords>
  <cp:lastModifiedBy>Gina Zouglakis</cp:lastModifiedBy>
  <cp:revision>2</cp:revision>
  <dcterms:created xsi:type="dcterms:W3CDTF">2022-10-07T05:07:00Z</dcterms:created>
  <dcterms:modified xsi:type="dcterms:W3CDTF">2022-10-07T05:25:00Z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oluteMajority">
    <vt:lpwstr>Simple Majority</vt:lpwstr>
  </property>
  <property fmtid="{D5CDD505-2E9C-101B-9397-08002B2CF9AE}" pid="3" name="ActualAgendaSection">
    <vt:lpwstr>Inclusive Port Phillip</vt:lpwstr>
  </property>
  <property fmtid="{D5CDD505-2E9C-101B-9397-08002B2CF9AE}" pid="4" name="ActualAgendaSectionsId">
    <vt:lpwstr>12</vt:lpwstr>
  </property>
  <property fmtid="{D5CDD505-2E9C-101B-9397-08002B2CF9AE}" pid="5" name="AddTitleToAuthors">
    <vt:lpwstr>T</vt:lpwstr>
  </property>
  <property fmtid="{D5CDD505-2E9C-101B-9397-08002B2CF9AE}" pid="6" name="AddTitleToOfficers">
    <vt:lpwstr>T</vt:lpwstr>
  </property>
  <property fmtid="{D5CDD505-2E9C-101B-9397-08002B2CF9AE}" pid="7" name="AgendaHasAttachments">
    <vt:lpwstr>True</vt:lpwstr>
  </property>
  <property fmtid="{D5CDD505-2E9C-101B-9397-08002B2CF9AE}" pid="8" name="AgendaHasSigBlock">
    <vt:lpwstr>False</vt:lpwstr>
  </property>
  <property fmtid="{D5CDD505-2E9C-101B-9397-08002B2CF9AE}" pid="9" name="AgendaItem">
    <vt:lpwstr>Standard Report</vt:lpwstr>
  </property>
  <property fmtid="{D5CDD505-2E9C-101B-9397-08002B2CF9AE}" pid="10" name="AgendaItemAbbreviation">
    <vt:lpwstr>STD</vt:lpwstr>
  </property>
  <property fmtid="{D5CDD505-2E9C-101B-9397-08002B2CF9AE}" pid="11" name="AgendaItemsID">
    <vt:lpwstr>1</vt:lpwstr>
  </property>
  <property fmtid="{D5CDD505-2E9C-101B-9397-08002B2CF9AE}" pid="12" name="AgendaSection">
    <vt:lpwstr>Inclusive Port Phillip</vt:lpwstr>
  </property>
  <property fmtid="{D5CDD505-2E9C-101B-9397-08002B2CF9AE}" pid="13" name="AgendaSectionsID">
    <vt:lpwstr>12</vt:lpwstr>
  </property>
  <property fmtid="{D5CDD505-2E9C-101B-9397-08002B2CF9AE}" pid="14" name="AnnexureLevel">
    <vt:lpwstr>2</vt:lpwstr>
  </property>
  <property fmtid="{D5CDD505-2E9C-101B-9397-08002B2CF9AE}" pid="15" name="Approved">
    <vt:lpwstr>True</vt:lpwstr>
  </property>
  <property fmtid="{D5CDD505-2E9C-101B-9397-08002B2CF9AE}" pid="16" name="ApproversArray">
    <vt:lpwstr>5700þ</vt:lpwstr>
  </property>
  <property fmtid="{D5CDD505-2E9C-101B-9397-08002B2CF9AE}" pid="17" name="AttachmentConfidentialFlag">
    <vt:lpwstr>False</vt:lpwstr>
  </property>
  <property fmtid="{D5CDD505-2E9C-101B-9397-08002B2CF9AE}" pid="18" name="AttachmentCount">
    <vt:lpwstr>2</vt:lpwstr>
  </property>
  <property fmtid="{D5CDD505-2E9C-101B-9397-08002B2CF9AE}" pid="19" name="AttachmentLevel">
    <vt:lpwstr>3</vt:lpwstr>
  </property>
  <property fmtid="{D5CDD505-2E9C-101B-9397-08002B2CF9AE}" pid="20" name="AttachmentPages">
    <vt:lpwstr>0</vt:lpwstr>
  </property>
  <property fmtid="{D5CDD505-2E9C-101B-9397-08002B2CF9AE}" pid="21" name="AttachmentsArray">
    <vt:lpwstr>Adventure Playgrounds Trial of Extended Opening Hours Engagament Summary Reportý0ýýýýýFalseýFalseýFalseý1ý\\fshare2\Infocouncil-Prod\Attachments\4064\26176\Adventure playgrounds extended hours trial_ have your say engagement final report_April 202 .pdfý0ý</vt:lpwstr>
  </property>
  <property fmtid="{D5CDD505-2E9C-101B-9397-08002B2CF9AE}" pid="22" name="AttachmentsChanged">
    <vt:lpwstr>False</vt:lpwstr>
  </property>
  <property fmtid="{D5CDD505-2E9C-101B-9397-08002B2CF9AE}" pid="23" name="AttachmentsIncludeInAgenda">
    <vt:lpwstr>1</vt:lpwstr>
  </property>
  <property fmtid="{D5CDD505-2E9C-101B-9397-08002B2CF9AE}" pid="24" name="AttachmentsSummary">
    <vt:lpwstr>1. Adventure Playgrounds Trial of Extended Opening Hours Engagament Summary Report  2. Field Work Findings: City of Port Phillip Adventure Playgrounds Research</vt:lpwstr>
  </property>
  <property fmtid="{D5CDD505-2E9C-101B-9397-08002B2CF9AE}" pid="25" name="Author2">
    <vt:lpwstr> </vt:lpwstr>
  </property>
  <property fmtid="{D5CDD505-2E9C-101B-9397-08002B2CF9AE}" pid="26" name="Author3">
    <vt:lpwstr> </vt:lpwstr>
  </property>
  <property fmtid="{D5CDD505-2E9C-101B-9397-08002B2CF9AE}" pid="27" name="AuthorID">
    <vt:lpwstr>5876</vt:lpwstr>
  </property>
  <property fmtid="{D5CDD505-2E9C-101B-9397-08002B2CF9AE}" pid="28" name="AuthorID2">
    <vt:lpwstr> </vt:lpwstr>
  </property>
  <property fmtid="{D5CDD505-2E9C-101B-9397-08002B2CF9AE}" pid="29" name="AuthorID3">
    <vt:lpwstr> </vt:lpwstr>
  </property>
  <property fmtid="{D5CDD505-2E9C-101B-9397-08002B2CF9AE}" pid="30" name="AuthorPhone">
    <vt:lpwstr> </vt:lpwstr>
  </property>
  <property fmtid="{D5CDD505-2E9C-101B-9397-08002B2CF9AE}" pid="31" name="AuthorTitle">
    <vt:lpwstr>Executive Manager Family, Youth &amp; Children and Divisional Performance</vt:lpwstr>
  </property>
  <property fmtid="{D5CDD505-2E9C-101B-9397-08002B2CF9AE}" pid="32" name="AuthorTitle2">
    <vt:lpwstr> </vt:lpwstr>
  </property>
  <property fmtid="{D5CDD505-2E9C-101B-9397-08002B2CF9AE}" pid="33" name="AuthorTitle3">
    <vt:lpwstr> </vt:lpwstr>
  </property>
  <property fmtid="{D5CDD505-2E9C-101B-9397-08002B2CF9AE}" pid="34" name="Authors">
    <vt:lpwstr>Executive Manager Family, Youth &amp; Children and Divisional Performance</vt:lpwstr>
  </property>
  <property fmtid="{D5CDD505-2E9C-101B-9397-08002B2CF9AE}" pid="35" name="AuthorsArray">
    <vt:lpwstr>5876þ</vt:lpwstr>
  </property>
  <property fmtid="{D5CDD505-2E9C-101B-9397-08002B2CF9AE}" pid="36" name="ChairmansCommitteeArray">
    <vt:lpwstr> </vt:lpwstr>
  </property>
  <property fmtid="{D5CDD505-2E9C-101B-9397-08002B2CF9AE}" pid="37" name="ClosedStatusChanged">
    <vt:lpwstr>False</vt:lpwstr>
  </property>
  <property fmtid="{D5CDD505-2E9C-101B-9397-08002B2CF9AE}" pid="38" name="ClosedTextAtTop">
    <vt:lpwstr>Tick the elements of Section 89 (2) of the Act that are applicable:</vt:lpwstr>
  </property>
  <property fmtid="{D5CDD505-2E9C-101B-9397-08002B2CF9AE}" pid="39" name="CloudEditable">
    <vt:lpwstr>False</vt:lpwstr>
  </property>
  <property fmtid="{D5CDD505-2E9C-101B-9397-08002B2CF9AE}" pid="40" name="Committee">
    <vt:lpwstr>Council Meeting</vt:lpwstr>
  </property>
  <property fmtid="{D5CDD505-2E9C-101B-9397-08002B2CF9AE}" pid="41" name="CommitteeAbbreviation">
    <vt:lpwstr>ORD</vt:lpwstr>
  </property>
  <property fmtid="{D5CDD505-2E9C-101B-9397-08002B2CF9AE}" pid="42" name="CommitteeEmailAddress">
    <vt:lpwstr> </vt:lpwstr>
  </property>
  <property fmtid="{D5CDD505-2E9C-101B-9397-08002B2CF9AE}" pid="43" name="CommitteeId">
    <vt:lpwstr>1</vt:lpwstr>
  </property>
  <property fmtid="{D5CDD505-2E9C-101B-9397-08002B2CF9AE}" pid="44" name="CommitteeMeetingTypeId">
    <vt:lpwstr>1</vt:lpwstr>
  </property>
  <property fmtid="{D5CDD505-2E9C-101B-9397-08002B2CF9AE}" pid="45" name="CommitteeName">
    <vt:lpwstr>Ordinary Meeting of Council</vt:lpwstr>
  </property>
  <property fmtid="{D5CDD505-2E9C-101B-9397-08002B2CF9AE}" pid="46" name="CommitteeQuorum">
    <vt:lpwstr> </vt:lpwstr>
  </property>
  <property fmtid="{D5CDD505-2E9C-101B-9397-08002B2CF9AE}" pid="47" name="CommitteeReportId">
    <vt:lpwstr>0</vt:lpwstr>
  </property>
  <property fmtid="{D5CDD505-2E9C-101B-9397-08002B2CF9AE}" pid="48" name="ConfidentialType">
    <vt:lpwstr>P</vt:lpwstr>
  </property>
  <property fmtid="{D5CDD505-2E9C-101B-9397-08002B2CF9AE}" pid="49" name="CorroId">
    <vt:lpwstr>26176</vt:lpwstr>
  </property>
  <property fmtid="{D5CDD505-2E9C-101B-9397-08002B2CF9AE}" pid="50" name="CouncilId">
    <vt:lpwstr>0</vt:lpwstr>
  </property>
  <property fmtid="{D5CDD505-2E9C-101B-9397-08002B2CF9AE}" pid="51" name="CouncilText">
    <vt:lpwstr> </vt:lpwstr>
  </property>
  <property fmtid="{D5CDD505-2E9C-101B-9397-08002B2CF9AE}" pid="52" name="Created">
    <vt:filetime>2022-04-29T00:00:00Z</vt:filetime>
  </property>
  <property fmtid="{D5CDD505-2E9C-101B-9397-08002B2CF9AE}" pid="53" name="CreatedOnline">
    <vt:lpwstr>False</vt:lpwstr>
  </property>
  <property fmtid="{D5CDD505-2E9C-101B-9397-08002B2CF9AE}" pid="54" name="Creator">
    <vt:lpwstr>Acrobat PDFMaker 22 for Word</vt:lpwstr>
  </property>
  <property fmtid="{D5CDD505-2E9C-101B-9397-08002B2CF9AE}" pid="55" name="CurrentReferencesArray">
    <vt:lpwstr> </vt:lpwstr>
  </property>
  <property fmtid="{D5CDD505-2E9C-101B-9397-08002B2CF9AE}" pid="56" name="DAApplicant">
    <vt:lpwstr> </vt:lpwstr>
  </property>
  <property fmtid="{D5CDD505-2E9C-101B-9397-08002B2CF9AE}" pid="57" name="DAOwner">
    <vt:lpwstr> </vt:lpwstr>
  </property>
  <property fmtid="{D5CDD505-2E9C-101B-9397-08002B2CF9AE}" pid="58" name="Date">
    <vt:lpwstr>07 April 2022</vt:lpwstr>
  </property>
  <property fmtid="{D5CDD505-2E9C-101B-9397-08002B2CF9AE}" pid="59" name="DateMeeting">
    <vt:lpwstr>04 May 2022</vt:lpwstr>
  </property>
  <property fmtid="{D5CDD505-2E9C-101B-9397-08002B2CF9AE}" pid="60" name="DateMeetingDisplay">
    <vt:lpwstr>04 May 2022</vt:lpwstr>
  </property>
  <property fmtid="{D5CDD505-2E9C-101B-9397-08002B2CF9AE}" pid="61" name="DateMeetingId">
    <vt:lpwstr>4064</vt:lpwstr>
  </property>
  <property fmtid="{D5CDD505-2E9C-101B-9397-08002B2CF9AE}" pid="62" name="DateModified">
    <vt:lpwstr>26 April 2022</vt:lpwstr>
  </property>
  <property fmtid="{D5CDD505-2E9C-101B-9397-08002B2CF9AE}" pid="63" name="DefaultFont">
    <vt:lpwstr>Arial</vt:lpwstr>
  </property>
  <property fmtid="{D5CDD505-2E9C-101B-9397-08002B2CF9AE}" pid="64" name="DefaultTabStop">
    <vt:lpwstr>1</vt:lpwstr>
  </property>
  <property fmtid="{D5CDD505-2E9C-101B-9397-08002B2CF9AE}" pid="65" name="DeferredFromDate">
    <vt:lpwstr> </vt:lpwstr>
  </property>
  <property fmtid="{D5CDD505-2E9C-101B-9397-08002B2CF9AE}" pid="66" name="DeferredFromMeetingId">
    <vt:lpwstr>0</vt:lpwstr>
  </property>
  <property fmtid="{D5CDD505-2E9C-101B-9397-08002B2CF9AE}" pid="67" name="DeferredFromSpecialFlag">
    <vt:lpwstr>False</vt:lpwstr>
  </property>
  <property fmtid="{D5CDD505-2E9C-101B-9397-08002B2CF9AE}" pid="68" name="DivisionHeadName">
    <vt:lpwstr>Tony Keenan</vt:lpwstr>
  </property>
  <property fmtid="{D5CDD505-2E9C-101B-9397-08002B2CF9AE}" pid="69" name="DivisionId">
    <vt:lpwstr>5</vt:lpwstr>
  </property>
  <property fmtid="{D5CDD505-2E9C-101B-9397-08002B2CF9AE}" pid="70" name="DivisionName">
    <vt:lpwstr>Community Wellbeing and Inclusion</vt:lpwstr>
  </property>
  <property fmtid="{D5CDD505-2E9C-101B-9397-08002B2CF9AE}" pid="71" name="DoNotCheckIn">
    <vt:lpwstr>0</vt:lpwstr>
  </property>
  <property fmtid="{D5CDD505-2E9C-101B-9397-08002B2CF9AE}" pid="72" name="DocumentChanged">
    <vt:lpwstr>False</vt:lpwstr>
  </property>
  <property fmtid="{D5CDD505-2E9C-101B-9397-08002B2CF9AE}" pid="73" name="DocumentName">
    <vt:lpwstr>Report2000</vt:lpwstr>
  </property>
  <property fmtid="{D5CDD505-2E9C-101B-9397-08002B2CF9AE}" pid="74" name="DocumentTypeName">
    <vt:lpwstr> </vt:lpwstr>
  </property>
  <property fmtid="{D5CDD505-2E9C-101B-9397-08002B2CF9AE}" pid="75" name="EDMSContainerID">
    <vt:lpwstr> </vt:lpwstr>
  </property>
  <property fmtid="{D5CDD505-2E9C-101B-9397-08002B2CF9AE}" pid="76" name="EDRMSAlternateFolderIds">
    <vt:lpwstr> </vt:lpwstr>
  </property>
  <property fmtid="{D5CDD505-2E9C-101B-9397-08002B2CF9AE}" pid="77" name="EDRMSDestinationFolderId">
    <vt:lpwstr> </vt:lpwstr>
  </property>
  <property fmtid="{D5CDD505-2E9C-101B-9397-08002B2CF9AE}" pid="78" name="FileName">
    <vt:lpwstr>ORD04052022STD_10.DOCX</vt:lpwstr>
  </property>
  <property fmtid="{D5CDD505-2E9C-101B-9397-08002B2CF9AE}" pid="79" name="FileNumber">
    <vt:lpwstr> </vt:lpwstr>
  </property>
  <property fmtid="{D5CDD505-2E9C-101B-9397-08002B2CF9AE}" pid="80" name="FilePath">
    <vt:lpwstr>\\fshare\shared\Infocouncil\Prod\Open Access Folders\Council Meeting\Reports</vt:lpwstr>
  </property>
  <property fmtid="{D5CDD505-2E9C-101B-9397-08002B2CF9AE}" pid="81" name="FileRevisionNotRetained">
    <vt:lpwstr>False</vt:lpwstr>
  </property>
  <property fmtid="{D5CDD505-2E9C-101B-9397-08002B2CF9AE}" pid="82" name="ForAction">
    <vt:lpwstr>True</vt:lpwstr>
  </property>
  <property fmtid="{D5CDD505-2E9C-101B-9397-08002B2CF9AE}" pid="83" name="ForActionCompletionDate">
    <vt:lpwstr>18 May 2022</vt:lpwstr>
  </property>
  <property fmtid="{D5CDD505-2E9C-101B-9397-08002B2CF9AE}" pid="84" name="ForceRevision">
    <vt:lpwstr>False</vt:lpwstr>
  </property>
  <property fmtid="{D5CDD505-2E9C-101B-9397-08002B2CF9AE}" pid="85" name="GotoFirstField">
    <vt:lpwstr>1</vt:lpwstr>
  </property>
  <property fmtid="{D5CDD505-2E9C-101B-9397-08002B2CF9AE}" pid="86" name="HeaderText">
    <vt:lpwstr>City of Port Phillip Council Report</vt:lpwstr>
  </property>
  <property fmtid="{D5CDD505-2E9C-101B-9397-08002B2CF9AE}" pid="87" name="HideBrowseButton">
    <vt:lpwstr>1</vt:lpwstr>
  </property>
  <property fmtid="{D5CDD505-2E9C-101B-9397-08002B2CF9AE}" pid="88" name="HidePagesTextbox">
    <vt:lpwstr>1</vt:lpwstr>
  </property>
  <property fmtid="{D5CDD505-2E9C-101B-9397-08002B2CF9AE}" pid="89" name="InfocouncilVersion">
    <vt:lpwstr>8.2.2</vt:lpwstr>
  </property>
  <property fmtid="{D5CDD505-2E9C-101B-9397-08002B2CF9AE}" pid="90" name="ItemNumber">
    <vt:lpwstr>3</vt:lpwstr>
  </property>
  <property fmtid="{D5CDD505-2E9C-101B-9397-08002B2CF9AE}" pid="91" name="ItemNumberMaskIdentifier">
    <vt:lpwstr> </vt:lpwstr>
  </property>
  <property fmtid="{D5CDD505-2E9C-101B-9397-08002B2CF9AE}" pid="92" name="ItemNumberMasked">
    <vt:lpwstr>9.3</vt:lpwstr>
  </property>
  <property fmtid="{D5CDD505-2E9C-101B-9397-08002B2CF9AE}" pid="93" name="LastSaved">
    <vt:filetime>2022-10-07T00:00:00Z</vt:filetime>
  </property>
  <property fmtid="{D5CDD505-2E9C-101B-9397-08002B2CF9AE}" pid="94" name="MasterProgramId">
    <vt:lpwstr>0</vt:lpwstr>
  </property>
  <property fmtid="{D5CDD505-2E9C-101B-9397-08002B2CF9AE}" pid="95" name="MasterProgramItemsArray">
    <vt:lpwstr> </vt:lpwstr>
  </property>
  <property fmtid="{D5CDD505-2E9C-101B-9397-08002B2CF9AE}" pid="96" name="MasterProgramName">
    <vt:lpwstr> </vt:lpwstr>
  </property>
  <property fmtid="{D5CDD505-2E9C-101B-9397-08002B2CF9AE}" pid="97" name="MasterSequenceNumber">
    <vt:lpwstr>3</vt:lpwstr>
  </property>
  <property fmtid="{D5CDD505-2E9C-101B-9397-08002B2CF9AE}" pid="98" name="MeetingScheduleId">
    <vt:lpwstr>4064</vt:lpwstr>
  </property>
  <property fmtid="{D5CDD505-2E9C-101B-9397-08002B2CF9AE}" pid="99" name="MinutedForMayor">
    <vt:lpwstr>False</vt:lpwstr>
  </property>
  <property fmtid="{D5CDD505-2E9C-101B-9397-08002B2CF9AE}" pid="100" name="MinutedForName">
    <vt:lpwstr> </vt:lpwstr>
  </property>
  <property fmtid="{D5CDD505-2E9C-101B-9397-08002B2CF9AE}" pid="101" name="MinutedForTitle">
    <vt:lpwstr> </vt:lpwstr>
  </property>
  <property fmtid="{D5CDD505-2E9C-101B-9397-08002B2CF9AE}" pid="102" name="NoSpellCheck">
    <vt:lpwstr>1</vt:lpwstr>
  </property>
  <property fmtid="{D5CDD505-2E9C-101B-9397-08002B2CF9AE}" pid="103" name="Officers">
    <vt:lpwstr>General Manager</vt:lpwstr>
  </property>
  <property fmtid="{D5CDD505-2E9C-101B-9397-08002B2CF9AE}" pid="104" name="OfficersArray">
    <vt:lpwstr>Tony KeenanýCommunity Wellbeing and Inclusionþ</vt:lpwstr>
  </property>
  <property fmtid="{D5CDD505-2E9C-101B-9397-08002B2CF9AE}" pid="105" name="OldChairmansCommitteeArray">
    <vt:lpwstr> </vt:lpwstr>
  </property>
  <property fmtid="{D5CDD505-2E9C-101B-9397-08002B2CF9AE}" pid="106" name="OldPresentations">
    <vt:lpwstr> </vt:lpwstr>
  </property>
  <property fmtid="{D5CDD505-2E9C-101B-9397-08002B2CF9AE}" pid="107" name="OrderNumber">
    <vt:lpwstr>5</vt:lpwstr>
  </property>
  <property fmtid="{D5CDD505-2E9C-101B-9397-08002B2CF9AE}" pid="108" name="OrigRecommendationLength">
    <vt:lpwstr>0</vt:lpwstr>
  </property>
  <property fmtid="{D5CDD505-2E9C-101B-9397-08002B2CF9AE}" pid="109" name="OrigSectionCount">
    <vt:lpwstr>6</vt:lpwstr>
  </property>
  <property fmtid="{D5CDD505-2E9C-101B-9397-08002B2CF9AE}" pid="110" name="PDF3_Attachment_26176_1">
    <vt:lpwstr>Adventure Playgrounds Trial of Extended Opening Hours Engagament Summary Report</vt:lpwstr>
  </property>
  <property fmtid="{D5CDD505-2E9C-101B-9397-08002B2CF9AE}" pid="111" name="PDF3_Attachment_26176_2">
    <vt:lpwstr>Field Work Findings: City of Port Phillip Adventure Playgrounds Research</vt:lpwstr>
  </property>
  <property fmtid="{D5CDD505-2E9C-101B-9397-08002B2CF9AE}" pid="112" name="PlanningApplicationDocument">
    <vt:lpwstr> </vt:lpwstr>
  </property>
  <property fmtid="{D5CDD505-2E9C-101B-9397-08002B2CF9AE}" pid="113" name="PresentationChanged">
    <vt:lpwstr>False</vt:lpwstr>
  </property>
  <property fmtid="{D5CDD505-2E9C-101B-9397-08002B2CF9AE}" pid="114" name="PresentationRequired">
    <vt:lpwstr>0</vt:lpwstr>
  </property>
  <property fmtid="{D5CDD505-2E9C-101B-9397-08002B2CF9AE}" pid="115" name="PresentationsArray">
    <vt:lpwstr> </vt:lpwstr>
  </property>
  <property fmtid="{D5CDD505-2E9C-101B-9397-08002B2CF9AE}" pid="116" name="PresentationsChanged">
    <vt:lpwstr>0</vt:lpwstr>
  </property>
  <property fmtid="{D5CDD505-2E9C-101B-9397-08002B2CF9AE}" pid="117" name="PreventEDMSFormFromDisplaying">
    <vt:lpwstr>False</vt:lpwstr>
  </property>
  <property fmtid="{D5CDD505-2E9C-101B-9397-08002B2CF9AE}" pid="118" name="PreviousItemsArray">
    <vt:lpwstr> </vt:lpwstr>
  </property>
  <property fmtid="{D5CDD505-2E9C-101B-9397-08002B2CF9AE}" pid="119" name="PreviousItemsChanged">
    <vt:lpwstr>False</vt:lpwstr>
  </property>
  <property fmtid="{D5CDD505-2E9C-101B-9397-08002B2CF9AE}" pid="120" name="Producer">
    <vt:lpwstr>Adobe PDF Library 22.1.149</vt:lpwstr>
  </property>
  <property fmtid="{D5CDD505-2E9C-101B-9397-08002B2CF9AE}" pid="121" name="ProtectedAgendaSections">
    <vt:lpwstr>1,8</vt:lpwstr>
  </property>
  <property fmtid="{D5CDD505-2E9C-101B-9397-08002B2CF9AE}" pid="122" name="ProtectedSections">
    <vt:lpwstr>1,6</vt:lpwstr>
  </property>
  <property fmtid="{D5CDD505-2E9C-101B-9397-08002B2CF9AE}" pid="123" name="Purpose">
    <vt:lpwstr> </vt:lpwstr>
  </property>
  <property fmtid="{D5CDD505-2E9C-101B-9397-08002B2CF9AE}" pid="124" name="PurposeWithSoftReturns">
    <vt:lpwstr> </vt:lpwstr>
  </property>
  <property fmtid="{D5CDD505-2E9C-101B-9397-08002B2CF9AE}" pid="125" name="ReassignFileName">
    <vt:lpwstr>False</vt:lpwstr>
  </property>
  <property fmtid="{D5CDD505-2E9C-101B-9397-08002B2CF9AE}" pid="126" name="RecommendationAgendaSectionNo">
    <vt:lpwstr>6</vt:lpwstr>
  </property>
  <property fmtid="{D5CDD505-2E9C-101B-9397-08002B2CF9AE}" pid="127" name="RecommendationDisabled">
    <vt:lpwstr>False</vt:lpwstr>
  </property>
  <property fmtid="{D5CDD505-2E9C-101B-9397-08002B2CF9AE}" pid="128" name="RecommendationSection">
    <vt:lpwstr>4</vt:lpwstr>
  </property>
  <property fmtid="{D5CDD505-2E9C-101B-9397-08002B2CF9AE}" pid="129" name="RecommendedCommitteeId">
    <vt:lpwstr>0</vt:lpwstr>
  </property>
  <property fmtid="{D5CDD505-2E9C-101B-9397-08002B2CF9AE}" pid="130" name="RecommendedCommitteeName">
    <vt:lpwstr> </vt:lpwstr>
  </property>
  <property fmtid="{D5CDD505-2E9C-101B-9397-08002B2CF9AE}" pid="131" name="RecommendedMeetingDate">
    <vt:lpwstr> </vt:lpwstr>
  </property>
  <property fmtid="{D5CDD505-2E9C-101B-9397-08002B2CF9AE}" pid="132" name="RecommendedMeetingScheduleId">
    <vt:lpwstr>0</vt:lpwstr>
  </property>
  <property fmtid="{D5CDD505-2E9C-101B-9397-08002B2CF9AE}" pid="133" name="RefCommittee">
    <vt:lpwstr> </vt:lpwstr>
  </property>
  <property fmtid="{D5CDD505-2E9C-101B-9397-08002B2CF9AE}" pid="134" name="RefCommitteeDateId">
    <vt:lpwstr>0</vt:lpwstr>
  </property>
  <property fmtid="{D5CDD505-2E9C-101B-9397-08002B2CF9AE}" pid="135" name="RefCommitteeId">
    <vt:lpwstr>0</vt:lpwstr>
  </property>
  <property fmtid="{D5CDD505-2E9C-101B-9397-08002B2CF9AE}" pid="136" name="RefCommitteeMinutesDocument">
    <vt:lpwstr> </vt:lpwstr>
  </property>
  <property fmtid="{D5CDD505-2E9C-101B-9397-08002B2CF9AE}" pid="137" name="RefCommitteeMinutesEDMSNo">
    <vt:lpwstr> </vt:lpwstr>
  </property>
  <property fmtid="{D5CDD505-2E9C-101B-9397-08002B2CF9AE}" pid="138" name="RefDateMeeting">
    <vt:lpwstr> </vt:lpwstr>
  </property>
  <property fmtid="{D5CDD505-2E9C-101B-9397-08002B2CF9AE}" pid="139" name="RefSpecialFlag">
    <vt:lpwstr>False</vt:lpwstr>
  </property>
  <property fmtid="{D5CDD505-2E9C-101B-9397-08002B2CF9AE}" pid="140" name="ReferenceCommitteeRequired">
    <vt:lpwstr>False</vt:lpwstr>
  </property>
  <property fmtid="{D5CDD505-2E9C-101B-9397-08002B2CF9AE}" pid="141" name="ReferenceTypeItemsArray">
    <vt:lpwstr> </vt:lpwstr>
  </property>
  <property fmtid="{D5CDD505-2E9C-101B-9397-08002B2CF9AE}" pid="142" name="ReferredFromCommitteeID">
    <vt:lpwstr>0</vt:lpwstr>
  </property>
  <property fmtid="{D5CDD505-2E9C-101B-9397-08002B2CF9AE}" pid="143" name="RegisterNumber">
    <vt:lpwstr>10</vt:lpwstr>
  </property>
  <property fmtid="{D5CDD505-2E9C-101B-9397-08002B2CF9AE}" pid="144" name="RelatedReportId">
    <vt:lpwstr>0</vt:lpwstr>
  </property>
  <property fmtid="{D5CDD505-2E9C-101B-9397-08002B2CF9AE}" pid="145" name="ReportFrom">
    <vt:lpwstr>General Manager</vt:lpwstr>
  </property>
  <property fmtid="{D5CDD505-2E9C-101B-9397-08002B2CF9AE}" pid="146" name="ReportName">
    <vt:lpwstr>9.3 Adventure Playgrounds Extended Opening Hours Trial Findings</vt:lpwstr>
  </property>
  <property fmtid="{D5CDD505-2E9C-101B-9397-08002B2CF9AE}" pid="147" name="ReportNumber">
    <vt:lpwstr>9</vt:lpwstr>
  </property>
  <property fmtid="{D5CDD505-2E9C-101B-9397-08002B2CF9AE}" pid="148" name="ReportTo">
    <vt:lpwstr>Council Meeting</vt:lpwstr>
  </property>
  <property fmtid="{D5CDD505-2E9C-101B-9397-08002B2CF9AE}" pid="149" name="RequestorsArray">
    <vt:lpwstr> </vt:lpwstr>
  </property>
  <property fmtid="{D5CDD505-2E9C-101B-9397-08002B2CF9AE}" pid="150" name="SequenceNumber">
    <vt:lpwstr>3</vt:lpwstr>
  </property>
  <property fmtid="{D5CDD505-2E9C-101B-9397-08002B2CF9AE}" pid="151" name="SignificanceText">
    <vt:lpwstr> </vt:lpwstr>
  </property>
  <property fmtid="{D5CDD505-2E9C-101B-9397-08002B2CF9AE}" pid="152" name="SortOrder">
    <vt:lpwstr>8</vt:lpwstr>
  </property>
  <property fmtid="{D5CDD505-2E9C-101B-9397-08002B2CF9AE}" pid="153" name="SourceModified">
    <vt:lpwstr>D:20220429052322</vt:lpwstr>
  </property>
  <property fmtid="{D5CDD505-2E9C-101B-9397-08002B2CF9AE}" pid="154" name="SpecialFlag">
    <vt:lpwstr>False</vt:lpwstr>
  </property>
  <property fmtid="{D5CDD505-2E9C-101B-9397-08002B2CF9AE}" pid="155" name="SubjectWithSoftReturns">
    <vt:lpwstr>Adventure Playgrounds Extended Opening Hours Trial Findings </vt:lpwstr>
  </property>
  <property fmtid="{D5CDD505-2E9C-101B-9397-08002B2CF9AE}" pid="156" name="SummaryAgendaSectionNo">
    <vt:lpwstr>2</vt:lpwstr>
  </property>
  <property fmtid="{D5CDD505-2E9C-101B-9397-08002B2CF9AE}" pid="157" name="SummarySection">
    <vt:lpwstr>2</vt:lpwstr>
  </property>
  <property fmtid="{D5CDD505-2E9C-101B-9397-08002B2CF9AE}" pid="158" name="Supplementary">
    <vt:lpwstr>False</vt:lpwstr>
  </property>
  <property fmtid="{D5CDD505-2E9C-101B-9397-08002B2CF9AE}" pid="159" name="TemplatesPath">
    <vt:lpwstr>\\fshare2\Infocouncil-Prod\Templates</vt:lpwstr>
  </property>
  <property fmtid="{D5CDD505-2E9C-101B-9397-08002B2CF9AE}" pid="160" name="TimeMeeting">
    <vt:lpwstr>6:30pm</vt:lpwstr>
  </property>
  <property fmtid="{D5CDD505-2E9C-101B-9397-08002B2CF9AE}" pid="161" name="TypistInitials">
    <vt:lpwstr>FL</vt:lpwstr>
  </property>
  <property fmtid="{D5CDD505-2E9C-101B-9397-08002B2CF9AE}" pid="162" name="UpdateDatabase">
    <vt:lpwstr>False</vt:lpwstr>
  </property>
  <property fmtid="{D5CDD505-2E9C-101B-9397-08002B2CF9AE}" pid="163" name="UpdateItemNo">
    <vt:lpwstr>False</vt:lpwstr>
  </property>
  <property fmtid="{D5CDD505-2E9C-101B-9397-08002B2CF9AE}" pid="164" name="Utility">
    <vt:lpwstr> </vt:lpwstr>
  </property>
  <property fmtid="{D5CDD505-2E9C-101B-9397-08002B2CF9AE}" pid="165" name="UtilityCheckbox">
    <vt:lpwstr>False</vt:lpwstr>
  </property>
  <property fmtid="{D5CDD505-2E9C-101B-9397-08002B2CF9AE}" pid="166" name="UtilityCheckbox2">
    <vt:lpwstr>False</vt:lpwstr>
  </property>
  <property fmtid="{D5CDD505-2E9C-101B-9397-08002B2CF9AE}" pid="167" name="Year">
    <vt:lpwstr>2022</vt:lpwstr>
  </property>
</Properties>
</file>